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4929F" w14:textId="2AA17190" w:rsidR="00291C5C" w:rsidRPr="00291C5C" w:rsidRDefault="00A7300D" w:rsidP="00291C5C">
      <w:pPr>
        <w:jc w:val="center"/>
        <w:rPr>
          <w:rFonts w:asciiTheme="minorHAnsi" w:hAnsiTheme="minorHAnsi"/>
          <w:b/>
          <w:sz w:val="72"/>
          <w:szCs w:val="72"/>
        </w:rPr>
      </w:pPr>
      <w:bookmarkStart w:id="0" w:name="_Toc218696849"/>
      <w:r>
        <w:rPr>
          <w:rFonts w:asciiTheme="minorHAnsi" w:hAnsiTheme="minorHAnsi"/>
          <w:b/>
          <w:sz w:val="72"/>
          <w:szCs w:val="72"/>
        </w:rPr>
        <w:t>A</w:t>
      </w:r>
      <w:r w:rsidR="00291C5C" w:rsidRPr="00291C5C">
        <w:rPr>
          <w:rFonts w:asciiTheme="minorHAnsi" w:hAnsiTheme="minorHAnsi"/>
          <w:b/>
          <w:sz w:val="72"/>
          <w:szCs w:val="72"/>
        </w:rPr>
        <w:t xml:space="preserve">anbestedingsleidraad </w:t>
      </w:r>
    </w:p>
    <w:p w14:paraId="3C49E5E8" w14:textId="77777777" w:rsidR="00291C5C" w:rsidRPr="00291C5C" w:rsidRDefault="00291C5C" w:rsidP="00291C5C">
      <w:pPr>
        <w:jc w:val="center"/>
        <w:rPr>
          <w:rFonts w:asciiTheme="minorHAnsi" w:hAnsiTheme="minorHAnsi"/>
          <w:b/>
          <w:sz w:val="72"/>
          <w:szCs w:val="72"/>
        </w:rPr>
      </w:pPr>
    </w:p>
    <w:p w14:paraId="7A05D0C4" w14:textId="0DDD398A" w:rsidR="00291C5C" w:rsidRPr="00291C5C" w:rsidRDefault="00DA03BC" w:rsidP="00291C5C">
      <w:pPr>
        <w:jc w:val="center"/>
        <w:rPr>
          <w:rFonts w:asciiTheme="minorHAnsi" w:hAnsiTheme="minorHAnsi"/>
          <w:b/>
          <w:i/>
          <w:sz w:val="48"/>
          <w:szCs w:val="48"/>
        </w:rPr>
      </w:pPr>
      <w:r>
        <w:rPr>
          <w:rFonts w:asciiTheme="minorHAnsi" w:hAnsiTheme="minorHAnsi"/>
          <w:b/>
          <w:i/>
          <w:sz w:val="48"/>
          <w:szCs w:val="48"/>
        </w:rPr>
        <w:t>Nationale o</w:t>
      </w:r>
      <w:r w:rsidR="00ED4F19" w:rsidRPr="00301E02">
        <w:rPr>
          <w:rFonts w:asciiTheme="minorHAnsi" w:hAnsiTheme="minorHAnsi"/>
          <w:b/>
          <w:i/>
          <w:sz w:val="48"/>
          <w:szCs w:val="48"/>
        </w:rPr>
        <w:t>penbare</w:t>
      </w:r>
      <w:r w:rsidR="00291C5C" w:rsidRPr="00301E02">
        <w:rPr>
          <w:rFonts w:asciiTheme="minorHAnsi" w:hAnsiTheme="minorHAnsi"/>
          <w:b/>
          <w:i/>
          <w:sz w:val="48"/>
          <w:szCs w:val="48"/>
        </w:rPr>
        <w:t xml:space="preserve"> procedure</w:t>
      </w:r>
    </w:p>
    <w:bookmarkEnd w:id="0"/>
    <w:p w14:paraId="4C26E717" w14:textId="360EA14A" w:rsidR="00291C5C" w:rsidRDefault="00C1044F" w:rsidP="00291C5C">
      <w:pPr>
        <w:jc w:val="center"/>
        <w:rPr>
          <w:rFonts w:asciiTheme="minorHAnsi" w:hAnsiTheme="minorHAnsi"/>
          <w:b/>
          <w:i/>
          <w:sz w:val="56"/>
          <w:szCs w:val="56"/>
        </w:rPr>
      </w:pPr>
      <w:r>
        <w:rPr>
          <w:rFonts w:asciiTheme="minorHAnsi" w:hAnsiTheme="minorHAnsi"/>
          <w:b/>
          <w:i/>
          <w:sz w:val="56"/>
          <w:szCs w:val="56"/>
        </w:rPr>
        <w:t>Beheer, onderhoud en r</w:t>
      </w:r>
      <w:r w:rsidR="00C63996">
        <w:rPr>
          <w:rFonts w:asciiTheme="minorHAnsi" w:hAnsiTheme="minorHAnsi"/>
          <w:b/>
          <w:i/>
          <w:sz w:val="56"/>
          <w:szCs w:val="56"/>
        </w:rPr>
        <w:t>eclame exploitatie</w:t>
      </w:r>
      <w:r w:rsidR="00ED4F19">
        <w:rPr>
          <w:rFonts w:asciiTheme="minorHAnsi" w:hAnsiTheme="minorHAnsi"/>
          <w:b/>
          <w:i/>
          <w:sz w:val="56"/>
          <w:szCs w:val="56"/>
        </w:rPr>
        <w:t xml:space="preserve"> van </w:t>
      </w:r>
      <w:r w:rsidR="00FC679A">
        <w:rPr>
          <w:rFonts w:asciiTheme="minorHAnsi" w:hAnsiTheme="minorHAnsi"/>
          <w:b/>
          <w:i/>
          <w:sz w:val="56"/>
          <w:szCs w:val="56"/>
        </w:rPr>
        <w:t>abri’s en fietsoverkappingen</w:t>
      </w:r>
    </w:p>
    <w:p w14:paraId="0B7C28D0" w14:textId="77777777" w:rsidR="00BD074D" w:rsidRDefault="00BD074D" w:rsidP="00291C5C">
      <w:pPr>
        <w:jc w:val="center"/>
        <w:rPr>
          <w:rFonts w:asciiTheme="minorHAnsi" w:hAnsiTheme="minorHAnsi"/>
          <w:b/>
        </w:rPr>
      </w:pPr>
    </w:p>
    <w:p w14:paraId="353663AB" w14:textId="77777777" w:rsidR="00BD074D" w:rsidRDefault="00BD074D" w:rsidP="00291C5C">
      <w:pPr>
        <w:jc w:val="center"/>
        <w:rPr>
          <w:rFonts w:asciiTheme="minorHAnsi" w:hAnsiTheme="minorHAnsi"/>
          <w:b/>
        </w:rPr>
      </w:pPr>
    </w:p>
    <w:p w14:paraId="029A6221" w14:textId="77777777" w:rsidR="00AB0A6D" w:rsidRDefault="00AB0A6D" w:rsidP="00291C5C">
      <w:pPr>
        <w:jc w:val="center"/>
        <w:rPr>
          <w:rFonts w:asciiTheme="minorHAnsi" w:hAnsiTheme="minorHAnsi"/>
          <w:b/>
        </w:rPr>
      </w:pPr>
    </w:p>
    <w:p w14:paraId="77B338A4" w14:textId="77777777" w:rsidR="00AB0A6D" w:rsidRDefault="001C17AC" w:rsidP="00291C5C">
      <w:pPr>
        <w:jc w:val="center"/>
        <w:rPr>
          <w:rFonts w:asciiTheme="minorHAnsi" w:hAnsiTheme="minorHAnsi"/>
          <w:b/>
        </w:rPr>
      </w:pPr>
      <w:r w:rsidRPr="00BC19FD">
        <w:fldChar w:fldCharType="begin"/>
      </w:r>
      <w:r>
        <w:instrText xml:space="preserve"> INCLUDEPICTURE "C:\\var\\folders\\vv\\4h18h1555ql19fh78kfcxvwh0000gn\\T\\com.microsoft.Word\\WebArchiveCopyPasteTempFiles\\logo_provincie_utrecht.jpg" \* MERGEFORMAT </w:instrText>
      </w:r>
      <w:r w:rsidRPr="00BC19FD">
        <w:fldChar w:fldCharType="separate"/>
      </w:r>
      <w:r w:rsidRPr="00BC19FD">
        <w:rPr>
          <w:noProof/>
        </w:rPr>
        <w:drawing>
          <wp:inline distT="0" distB="0" distL="0" distR="0" wp14:anchorId="51E0C94C" wp14:editId="379743F3">
            <wp:extent cx="5936615" cy="1431925"/>
            <wp:effectExtent l="0" t="0" r="0" b="3175"/>
            <wp:docPr id="22" name="Afbeelding 22" descr="Afbeeldingsresultaat voor 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sresultaat voor logo provincie utrech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6615" cy="1431925"/>
                    </a:xfrm>
                    <a:prstGeom prst="rect">
                      <a:avLst/>
                    </a:prstGeom>
                    <a:noFill/>
                    <a:ln>
                      <a:noFill/>
                    </a:ln>
                  </pic:spPr>
                </pic:pic>
              </a:graphicData>
            </a:graphic>
          </wp:inline>
        </w:drawing>
      </w:r>
      <w:r w:rsidRPr="00BC19FD">
        <w:fldChar w:fldCharType="end"/>
      </w:r>
    </w:p>
    <w:p w14:paraId="3190F5AD" w14:textId="1A53000C" w:rsidR="00AB0A6D" w:rsidRPr="00766A09" w:rsidRDefault="001F78D1" w:rsidP="00291C5C">
      <w:pPr>
        <w:jc w:val="center"/>
        <w:rPr>
          <w:rFonts w:asciiTheme="minorHAnsi" w:hAnsiTheme="minorHAnsi"/>
          <w:b/>
          <w:i/>
          <w:iCs/>
          <w:sz w:val="32"/>
          <w:szCs w:val="32"/>
        </w:rPr>
      </w:pPr>
      <w:r w:rsidRPr="00766A09">
        <w:rPr>
          <w:rFonts w:asciiTheme="minorHAnsi" w:hAnsiTheme="minorHAnsi"/>
          <w:b/>
          <w:i/>
          <w:iCs/>
          <w:sz w:val="32"/>
          <w:szCs w:val="32"/>
        </w:rPr>
        <w:t xml:space="preserve">Kenmerk </w:t>
      </w:r>
      <w:r w:rsidR="006F3BD9">
        <w:rPr>
          <w:rFonts w:asciiTheme="minorHAnsi" w:hAnsiTheme="minorHAnsi"/>
          <w:b/>
          <w:i/>
          <w:iCs/>
          <w:sz w:val="32"/>
          <w:szCs w:val="32"/>
        </w:rPr>
        <w:t>16140</w:t>
      </w:r>
    </w:p>
    <w:p w14:paraId="212DAF43" w14:textId="77777777" w:rsidR="00AB0A6D" w:rsidRDefault="00AB0A6D" w:rsidP="00291C5C">
      <w:pPr>
        <w:jc w:val="center"/>
        <w:rPr>
          <w:rFonts w:asciiTheme="minorHAnsi" w:hAnsiTheme="minorHAnsi"/>
          <w:b/>
        </w:rPr>
      </w:pPr>
    </w:p>
    <w:p w14:paraId="70A966C4" w14:textId="77777777" w:rsidR="00AB0A6D" w:rsidRDefault="00AB0A6D" w:rsidP="00291C5C">
      <w:pPr>
        <w:jc w:val="center"/>
        <w:rPr>
          <w:rFonts w:asciiTheme="minorHAnsi" w:hAnsiTheme="minorHAnsi"/>
          <w:b/>
        </w:rPr>
      </w:pPr>
    </w:p>
    <w:p w14:paraId="2DD86DB5" w14:textId="77777777" w:rsidR="00AB0A6D" w:rsidRDefault="00AB0A6D" w:rsidP="00291C5C">
      <w:pPr>
        <w:jc w:val="center"/>
        <w:rPr>
          <w:rFonts w:asciiTheme="minorHAnsi" w:hAnsiTheme="minorHAnsi"/>
          <w:b/>
        </w:rPr>
      </w:pPr>
    </w:p>
    <w:p w14:paraId="62F58002" w14:textId="77777777" w:rsidR="00AB0A6D" w:rsidRDefault="00AB0A6D" w:rsidP="00291C5C">
      <w:pPr>
        <w:jc w:val="center"/>
        <w:rPr>
          <w:rFonts w:asciiTheme="minorHAnsi" w:hAnsiTheme="minorHAnsi"/>
          <w:b/>
        </w:rPr>
      </w:pPr>
    </w:p>
    <w:p w14:paraId="7F3CC2F6" w14:textId="77777777" w:rsidR="00AB0A6D" w:rsidRDefault="00AB0A6D" w:rsidP="00291C5C">
      <w:pPr>
        <w:jc w:val="center"/>
        <w:rPr>
          <w:rFonts w:asciiTheme="minorHAnsi" w:hAnsiTheme="minorHAnsi"/>
          <w:b/>
        </w:rPr>
      </w:pPr>
    </w:p>
    <w:p w14:paraId="59104955" w14:textId="77777777" w:rsidR="00AB0A6D" w:rsidRDefault="00AB0A6D" w:rsidP="00291C5C">
      <w:pPr>
        <w:jc w:val="center"/>
        <w:rPr>
          <w:rFonts w:asciiTheme="minorHAnsi" w:hAnsiTheme="minorHAnsi"/>
          <w:b/>
        </w:rPr>
      </w:pPr>
    </w:p>
    <w:p w14:paraId="2BFE6127" w14:textId="62E3A9EE" w:rsidR="00054D69" w:rsidRDefault="00054D69" w:rsidP="00291C5C">
      <w:pPr>
        <w:rPr>
          <w:rFonts w:asciiTheme="minorHAnsi" w:hAnsiTheme="minorHAnsi"/>
        </w:rPr>
      </w:pPr>
    </w:p>
    <w:p w14:paraId="58E1E4D1" w14:textId="77777777" w:rsidR="00291C5C" w:rsidRPr="000D5025" w:rsidRDefault="00291C5C" w:rsidP="00291C5C"/>
    <w:p w14:paraId="6D1402FC" w14:textId="77777777" w:rsidR="00291C5C" w:rsidRDefault="00291C5C" w:rsidP="00291C5C"/>
    <w:p w14:paraId="33C36E51" w14:textId="77777777" w:rsidR="001F78D1" w:rsidRDefault="001F78D1" w:rsidP="00291C5C"/>
    <w:p w14:paraId="6B6BDB23" w14:textId="77777777" w:rsidR="001F78D1" w:rsidRDefault="001F78D1" w:rsidP="00291C5C"/>
    <w:p w14:paraId="23C2B305" w14:textId="77777777" w:rsidR="001F78D1" w:rsidRPr="000D5025" w:rsidRDefault="001F78D1" w:rsidP="00291C5C"/>
    <w:p w14:paraId="7F5A9078" w14:textId="77777777" w:rsidR="00291C5C" w:rsidRDefault="00291C5C" w:rsidP="00291C5C"/>
    <w:p w14:paraId="50653AA3" w14:textId="77777777" w:rsidR="001F78D1" w:rsidRDefault="001F78D1" w:rsidP="00291C5C"/>
    <w:p w14:paraId="5687608C" w14:textId="77777777" w:rsidR="001F78D1" w:rsidRPr="000D5025" w:rsidRDefault="001F78D1" w:rsidP="00291C5C"/>
    <w:p w14:paraId="228FB2D4" w14:textId="77777777" w:rsidR="00291C5C" w:rsidRPr="000D5025" w:rsidRDefault="00291C5C" w:rsidP="00291C5C"/>
    <w:p w14:paraId="7DCC2BEE" w14:textId="77777777" w:rsidR="00291C5C" w:rsidRPr="000D5025" w:rsidRDefault="00291C5C" w:rsidP="00291C5C"/>
    <w:p w14:paraId="3B85D19C" w14:textId="01467616" w:rsidR="000B2874" w:rsidRPr="00291C5C" w:rsidRDefault="00291C5C" w:rsidP="00F96B75">
      <w:pPr>
        <w:rPr>
          <w:rFonts w:asciiTheme="minorHAnsi" w:hAnsiTheme="minorHAnsi"/>
        </w:rPr>
      </w:pPr>
      <w:r w:rsidRPr="00291C5C">
        <w:rPr>
          <w:rFonts w:asciiTheme="minorHAnsi" w:hAnsiTheme="minorHAnsi"/>
        </w:rPr>
        <w:t xml:space="preserve">Alle rechten voorbehouden. Deze </w:t>
      </w:r>
      <w:r w:rsidR="00CD03D6">
        <w:rPr>
          <w:rFonts w:asciiTheme="minorHAnsi" w:hAnsiTheme="minorHAnsi"/>
        </w:rPr>
        <w:t>aanbestedingsleidraad</w:t>
      </w:r>
      <w:r w:rsidRPr="00291C5C">
        <w:rPr>
          <w:rFonts w:asciiTheme="minorHAnsi" w:hAnsiTheme="minorHAnsi"/>
        </w:rPr>
        <w:t xml:space="preserve"> is uitsluitend bedoeld voor intern gebruik door de Inschrijver. De verstrekte gegeven</w:t>
      </w:r>
      <w:r w:rsidR="00CD03D6">
        <w:rPr>
          <w:rFonts w:asciiTheme="minorHAnsi" w:hAnsiTheme="minorHAnsi"/>
        </w:rPr>
        <w:t>s</w:t>
      </w:r>
      <w:r w:rsidRPr="00291C5C">
        <w:rPr>
          <w:rFonts w:asciiTheme="minorHAnsi" w:hAnsiTheme="minorHAnsi"/>
        </w:rPr>
        <w:t xml:space="preserve"> mogen niet worden verveelvoudigd, elektronisch opgeslagen of openbaar gemaakt in enige vorm of op enige wijze, hetzij elektronisch, mechanisch, door fotokopieën, opnamen of enige andere manier, zonder voorafgaande schriftelijke toestemming van de </w:t>
      </w:r>
      <w:r w:rsidR="00580775">
        <w:rPr>
          <w:rFonts w:asciiTheme="minorHAnsi" w:hAnsiTheme="minorHAnsi"/>
        </w:rPr>
        <w:t>Opdrachtgever</w:t>
      </w:r>
      <w:r w:rsidRPr="00291C5C">
        <w:rPr>
          <w:rFonts w:asciiTheme="minorHAnsi" w:hAnsiTheme="minorHAnsi"/>
        </w:rPr>
        <w:t xml:space="preserve">. </w:t>
      </w:r>
    </w:p>
    <w:p w14:paraId="17C72A10" w14:textId="77777777" w:rsidR="00F6450D" w:rsidRDefault="00F6450D">
      <w:r>
        <w:br w:type="page"/>
      </w:r>
    </w:p>
    <w:p w14:paraId="4EA559DD" w14:textId="77777777" w:rsidR="00F6450D" w:rsidRDefault="00F6450D" w:rsidP="00F6450D">
      <w:pPr>
        <w:spacing w:line="260" w:lineRule="atLeast"/>
      </w:pPr>
    </w:p>
    <w:p w14:paraId="38755A03" w14:textId="77777777" w:rsidR="001C71FD" w:rsidRPr="00DA2610" w:rsidRDefault="001C71FD" w:rsidP="00F96B75">
      <w:pPr>
        <w:rPr>
          <w:rFonts w:asciiTheme="minorHAnsi" w:hAnsiTheme="minorHAnsi"/>
        </w:rPr>
      </w:pPr>
    </w:p>
    <w:p w14:paraId="090B000E" w14:textId="77777777" w:rsidR="001C71FD" w:rsidRPr="008B356F" w:rsidRDefault="001C71FD" w:rsidP="00A30372">
      <w:pPr>
        <w:pStyle w:val="Inhopg1"/>
      </w:pPr>
      <w:r w:rsidRPr="008B356F">
        <w:t>INHOUDSOPGAVE</w:t>
      </w:r>
    </w:p>
    <w:p w14:paraId="060DE032" w14:textId="77777777" w:rsidR="001C71FD" w:rsidRPr="008B356F" w:rsidRDefault="001C71FD" w:rsidP="004D2F7D">
      <w:pPr>
        <w:rPr>
          <w:highlight w:val="yellow"/>
        </w:rPr>
      </w:pPr>
    </w:p>
    <w:p w14:paraId="5D5EA019" w14:textId="77777777" w:rsidR="002A3E01" w:rsidRPr="008B356F" w:rsidRDefault="002A3E01" w:rsidP="004D2F7D">
      <w:pPr>
        <w:rPr>
          <w:highlight w:val="yellow"/>
        </w:rPr>
      </w:pPr>
    </w:p>
    <w:p w14:paraId="26B23924" w14:textId="17A4E382" w:rsidR="00441F3C" w:rsidRDefault="001C71FD">
      <w:pPr>
        <w:pStyle w:val="Inhopg1"/>
        <w:rPr>
          <w:rFonts w:eastAsiaTheme="minorEastAsia" w:cstheme="minorBidi"/>
          <w:b w:val="0"/>
          <w:bCs w:val="0"/>
          <w:noProof/>
          <w:color w:val="auto"/>
          <w:sz w:val="22"/>
          <w:szCs w:val="22"/>
        </w:rPr>
      </w:pPr>
      <w:r w:rsidRPr="008B356F">
        <w:rPr>
          <w:highlight w:val="yellow"/>
        </w:rPr>
        <w:fldChar w:fldCharType="begin"/>
      </w:r>
      <w:r w:rsidRPr="008B356F">
        <w:rPr>
          <w:highlight w:val="yellow"/>
        </w:rPr>
        <w:instrText xml:space="preserve"> TOC \o "3-3" \t "Kop 1;1;Kop 2;2;Kop 8;1;Titel;1" </w:instrText>
      </w:r>
      <w:r w:rsidRPr="008B356F">
        <w:rPr>
          <w:highlight w:val="yellow"/>
        </w:rPr>
        <w:fldChar w:fldCharType="separate"/>
      </w:r>
      <w:r w:rsidR="00441F3C" w:rsidRPr="00B75B1A">
        <w:rPr>
          <w:rFonts w:cs="Times New Roman"/>
          <w:noProof/>
        </w:rPr>
        <w:t>1</w:t>
      </w:r>
      <w:r w:rsidR="00441F3C">
        <w:rPr>
          <w:rFonts w:eastAsiaTheme="minorEastAsia" w:cstheme="minorBidi"/>
          <w:b w:val="0"/>
          <w:bCs w:val="0"/>
          <w:noProof/>
          <w:color w:val="auto"/>
          <w:sz w:val="22"/>
          <w:szCs w:val="22"/>
        </w:rPr>
        <w:tab/>
      </w:r>
      <w:r w:rsidR="00441F3C" w:rsidRPr="00B75B1A">
        <w:rPr>
          <w:noProof/>
        </w:rPr>
        <w:t>Inleiding</w:t>
      </w:r>
      <w:r w:rsidR="00441F3C">
        <w:rPr>
          <w:noProof/>
        </w:rPr>
        <w:tab/>
      </w:r>
      <w:r w:rsidR="00441F3C">
        <w:rPr>
          <w:noProof/>
        </w:rPr>
        <w:fldChar w:fldCharType="begin"/>
      </w:r>
      <w:r w:rsidR="00441F3C">
        <w:rPr>
          <w:noProof/>
        </w:rPr>
        <w:instrText xml:space="preserve"> PAGEREF _Toc95722663 \h </w:instrText>
      </w:r>
      <w:r w:rsidR="00441F3C">
        <w:rPr>
          <w:noProof/>
        </w:rPr>
      </w:r>
      <w:r w:rsidR="00441F3C">
        <w:rPr>
          <w:noProof/>
        </w:rPr>
        <w:fldChar w:fldCharType="separate"/>
      </w:r>
      <w:r w:rsidR="00441F3C">
        <w:rPr>
          <w:noProof/>
        </w:rPr>
        <w:t>3</w:t>
      </w:r>
      <w:r w:rsidR="00441F3C">
        <w:rPr>
          <w:noProof/>
        </w:rPr>
        <w:fldChar w:fldCharType="end"/>
      </w:r>
    </w:p>
    <w:p w14:paraId="1E46D5A6" w14:textId="0D347F7F" w:rsidR="00441F3C" w:rsidRDefault="00441F3C">
      <w:pPr>
        <w:pStyle w:val="Inhopg1"/>
        <w:rPr>
          <w:rFonts w:eastAsiaTheme="minorEastAsia" w:cstheme="minorBidi"/>
          <w:b w:val="0"/>
          <w:bCs w:val="0"/>
          <w:noProof/>
          <w:color w:val="auto"/>
          <w:sz w:val="22"/>
          <w:szCs w:val="22"/>
        </w:rPr>
      </w:pPr>
      <w:r w:rsidRPr="00B75B1A">
        <w:rPr>
          <w:rFonts w:cs="Times New Roman"/>
          <w:noProof/>
        </w:rPr>
        <w:t>2</w:t>
      </w:r>
      <w:r>
        <w:rPr>
          <w:rFonts w:eastAsiaTheme="minorEastAsia" w:cstheme="minorBidi"/>
          <w:b w:val="0"/>
          <w:bCs w:val="0"/>
          <w:noProof/>
          <w:color w:val="auto"/>
          <w:sz w:val="22"/>
          <w:szCs w:val="22"/>
        </w:rPr>
        <w:tab/>
      </w:r>
      <w:r w:rsidRPr="00B75B1A">
        <w:rPr>
          <w:noProof/>
        </w:rPr>
        <w:t>Algemene informatie</w:t>
      </w:r>
      <w:r>
        <w:rPr>
          <w:noProof/>
        </w:rPr>
        <w:tab/>
      </w:r>
      <w:r>
        <w:rPr>
          <w:noProof/>
        </w:rPr>
        <w:fldChar w:fldCharType="begin"/>
      </w:r>
      <w:r>
        <w:rPr>
          <w:noProof/>
        </w:rPr>
        <w:instrText xml:space="preserve"> PAGEREF _Toc95722664 \h </w:instrText>
      </w:r>
      <w:r>
        <w:rPr>
          <w:noProof/>
        </w:rPr>
      </w:r>
      <w:r>
        <w:rPr>
          <w:noProof/>
        </w:rPr>
        <w:fldChar w:fldCharType="separate"/>
      </w:r>
      <w:r>
        <w:rPr>
          <w:noProof/>
        </w:rPr>
        <w:t>4</w:t>
      </w:r>
      <w:r>
        <w:rPr>
          <w:noProof/>
        </w:rPr>
        <w:fldChar w:fldCharType="end"/>
      </w:r>
    </w:p>
    <w:p w14:paraId="1E7F044B" w14:textId="492D5783" w:rsidR="00441F3C" w:rsidRDefault="00441F3C">
      <w:pPr>
        <w:pStyle w:val="Inhopg1"/>
        <w:rPr>
          <w:rFonts w:eastAsiaTheme="minorEastAsia" w:cstheme="minorBidi"/>
          <w:b w:val="0"/>
          <w:bCs w:val="0"/>
          <w:noProof/>
          <w:color w:val="auto"/>
          <w:sz w:val="22"/>
          <w:szCs w:val="22"/>
        </w:rPr>
      </w:pPr>
      <w:r w:rsidRPr="00B75B1A">
        <w:rPr>
          <w:rFonts w:cs="Times New Roman"/>
          <w:noProof/>
        </w:rPr>
        <w:t>3</w:t>
      </w:r>
      <w:r>
        <w:rPr>
          <w:rFonts w:eastAsiaTheme="minorEastAsia" w:cstheme="minorBidi"/>
          <w:b w:val="0"/>
          <w:bCs w:val="0"/>
          <w:noProof/>
          <w:color w:val="auto"/>
          <w:sz w:val="22"/>
          <w:szCs w:val="22"/>
        </w:rPr>
        <w:tab/>
      </w:r>
      <w:r w:rsidRPr="00B75B1A">
        <w:rPr>
          <w:noProof/>
        </w:rPr>
        <w:t>Aanbestedingsprocedure</w:t>
      </w:r>
      <w:r>
        <w:rPr>
          <w:noProof/>
        </w:rPr>
        <w:tab/>
      </w:r>
      <w:r>
        <w:rPr>
          <w:noProof/>
        </w:rPr>
        <w:fldChar w:fldCharType="begin"/>
      </w:r>
      <w:r>
        <w:rPr>
          <w:noProof/>
        </w:rPr>
        <w:instrText xml:space="preserve"> PAGEREF _Toc95722665 \h </w:instrText>
      </w:r>
      <w:r>
        <w:rPr>
          <w:noProof/>
        </w:rPr>
      </w:r>
      <w:r>
        <w:rPr>
          <w:noProof/>
        </w:rPr>
        <w:fldChar w:fldCharType="separate"/>
      </w:r>
      <w:r>
        <w:rPr>
          <w:noProof/>
        </w:rPr>
        <w:t>5</w:t>
      </w:r>
      <w:r>
        <w:rPr>
          <w:noProof/>
        </w:rPr>
        <w:fldChar w:fldCharType="end"/>
      </w:r>
    </w:p>
    <w:p w14:paraId="09D47390" w14:textId="39CB2C26" w:rsidR="00441F3C" w:rsidRDefault="00441F3C">
      <w:pPr>
        <w:pStyle w:val="Inhopg1"/>
        <w:rPr>
          <w:rFonts w:eastAsiaTheme="minorEastAsia" w:cstheme="minorBidi"/>
          <w:b w:val="0"/>
          <w:bCs w:val="0"/>
          <w:noProof/>
          <w:color w:val="auto"/>
          <w:sz w:val="22"/>
          <w:szCs w:val="22"/>
        </w:rPr>
      </w:pPr>
      <w:r w:rsidRPr="00B75B1A">
        <w:rPr>
          <w:rFonts w:cs="Times New Roman"/>
          <w:noProof/>
        </w:rPr>
        <w:t>4</w:t>
      </w:r>
      <w:r>
        <w:rPr>
          <w:rFonts w:eastAsiaTheme="minorEastAsia" w:cstheme="minorBidi"/>
          <w:b w:val="0"/>
          <w:bCs w:val="0"/>
          <w:noProof/>
          <w:color w:val="auto"/>
          <w:sz w:val="22"/>
          <w:szCs w:val="22"/>
        </w:rPr>
        <w:tab/>
      </w:r>
      <w:r w:rsidRPr="00B75B1A">
        <w:rPr>
          <w:noProof/>
        </w:rPr>
        <w:t>Uitsluitingsgronden en geschiktheidseisen</w:t>
      </w:r>
      <w:r>
        <w:rPr>
          <w:noProof/>
        </w:rPr>
        <w:tab/>
      </w:r>
      <w:r>
        <w:rPr>
          <w:noProof/>
        </w:rPr>
        <w:fldChar w:fldCharType="begin"/>
      </w:r>
      <w:r>
        <w:rPr>
          <w:noProof/>
        </w:rPr>
        <w:instrText xml:space="preserve"> PAGEREF _Toc95722666 \h </w:instrText>
      </w:r>
      <w:r>
        <w:rPr>
          <w:noProof/>
        </w:rPr>
      </w:r>
      <w:r>
        <w:rPr>
          <w:noProof/>
        </w:rPr>
        <w:fldChar w:fldCharType="separate"/>
      </w:r>
      <w:r>
        <w:rPr>
          <w:noProof/>
        </w:rPr>
        <w:t>14</w:t>
      </w:r>
      <w:r>
        <w:rPr>
          <w:noProof/>
        </w:rPr>
        <w:fldChar w:fldCharType="end"/>
      </w:r>
    </w:p>
    <w:p w14:paraId="36620546" w14:textId="23DB20C8" w:rsidR="00441F3C" w:rsidRDefault="00441F3C">
      <w:pPr>
        <w:pStyle w:val="Inhopg1"/>
        <w:rPr>
          <w:rFonts w:eastAsiaTheme="minorEastAsia" w:cstheme="minorBidi"/>
          <w:b w:val="0"/>
          <w:bCs w:val="0"/>
          <w:noProof/>
          <w:color w:val="auto"/>
          <w:sz w:val="22"/>
          <w:szCs w:val="22"/>
        </w:rPr>
      </w:pPr>
      <w:r w:rsidRPr="00B75B1A">
        <w:rPr>
          <w:rFonts w:cs="Times New Roman"/>
          <w:noProof/>
        </w:rPr>
        <w:t>5</w:t>
      </w:r>
      <w:r>
        <w:rPr>
          <w:rFonts w:eastAsiaTheme="minorEastAsia" w:cstheme="minorBidi"/>
          <w:b w:val="0"/>
          <w:bCs w:val="0"/>
          <w:noProof/>
          <w:color w:val="auto"/>
          <w:sz w:val="22"/>
          <w:szCs w:val="22"/>
        </w:rPr>
        <w:tab/>
      </w:r>
      <w:r w:rsidRPr="00B75B1A">
        <w:rPr>
          <w:noProof/>
        </w:rPr>
        <w:t>Beoordeling Inschrijvingen en gunning</w:t>
      </w:r>
      <w:r>
        <w:rPr>
          <w:noProof/>
        </w:rPr>
        <w:tab/>
      </w:r>
      <w:r>
        <w:rPr>
          <w:noProof/>
        </w:rPr>
        <w:fldChar w:fldCharType="begin"/>
      </w:r>
      <w:r>
        <w:rPr>
          <w:noProof/>
        </w:rPr>
        <w:instrText xml:space="preserve"> PAGEREF _Toc95722667 \h </w:instrText>
      </w:r>
      <w:r>
        <w:rPr>
          <w:noProof/>
        </w:rPr>
      </w:r>
      <w:r>
        <w:rPr>
          <w:noProof/>
        </w:rPr>
        <w:fldChar w:fldCharType="separate"/>
      </w:r>
      <w:r>
        <w:rPr>
          <w:noProof/>
        </w:rPr>
        <w:t>18</w:t>
      </w:r>
      <w:r>
        <w:rPr>
          <w:noProof/>
        </w:rPr>
        <w:fldChar w:fldCharType="end"/>
      </w:r>
    </w:p>
    <w:p w14:paraId="69711D7A" w14:textId="7AAE2C54" w:rsidR="00441F3C" w:rsidRDefault="00441F3C">
      <w:pPr>
        <w:pStyle w:val="Inhopg1"/>
        <w:rPr>
          <w:rFonts w:eastAsiaTheme="minorEastAsia" w:cstheme="minorBidi"/>
          <w:b w:val="0"/>
          <w:bCs w:val="0"/>
          <w:noProof/>
          <w:color w:val="auto"/>
          <w:sz w:val="22"/>
          <w:szCs w:val="22"/>
        </w:rPr>
      </w:pPr>
      <w:r w:rsidRPr="00B75B1A">
        <w:rPr>
          <w:rFonts w:cs="Times New Roman"/>
          <w:noProof/>
        </w:rPr>
        <w:t>6</w:t>
      </w:r>
      <w:r>
        <w:rPr>
          <w:rFonts w:eastAsiaTheme="minorEastAsia" w:cstheme="minorBidi"/>
          <w:b w:val="0"/>
          <w:bCs w:val="0"/>
          <w:noProof/>
          <w:color w:val="auto"/>
          <w:sz w:val="22"/>
          <w:szCs w:val="22"/>
        </w:rPr>
        <w:tab/>
      </w:r>
      <w:r w:rsidRPr="00B75B1A">
        <w:rPr>
          <w:noProof/>
        </w:rPr>
        <w:t>Bijlagen</w:t>
      </w:r>
      <w:r>
        <w:rPr>
          <w:noProof/>
        </w:rPr>
        <w:tab/>
      </w:r>
      <w:r>
        <w:rPr>
          <w:noProof/>
        </w:rPr>
        <w:fldChar w:fldCharType="begin"/>
      </w:r>
      <w:r>
        <w:rPr>
          <w:noProof/>
        </w:rPr>
        <w:instrText xml:space="preserve"> PAGEREF _Toc95722668 \h </w:instrText>
      </w:r>
      <w:r>
        <w:rPr>
          <w:noProof/>
        </w:rPr>
      </w:r>
      <w:r>
        <w:rPr>
          <w:noProof/>
        </w:rPr>
        <w:fldChar w:fldCharType="separate"/>
      </w:r>
      <w:r>
        <w:rPr>
          <w:noProof/>
        </w:rPr>
        <w:t>23</w:t>
      </w:r>
      <w:r>
        <w:rPr>
          <w:noProof/>
        </w:rPr>
        <w:fldChar w:fldCharType="end"/>
      </w:r>
    </w:p>
    <w:p w14:paraId="3384C35D" w14:textId="1F37DC0B"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6.1</w:t>
      </w:r>
      <w:r>
        <w:rPr>
          <w:rFonts w:asciiTheme="minorHAnsi" w:eastAsiaTheme="minorEastAsia" w:hAnsiTheme="minorHAnsi" w:cstheme="minorBidi"/>
          <w:noProof/>
        </w:rPr>
        <w:tab/>
      </w:r>
      <w:r w:rsidRPr="00B75B1A">
        <w:rPr>
          <w:rFonts w:asciiTheme="minorHAnsi" w:hAnsiTheme="minorHAnsi"/>
          <w:noProof/>
        </w:rPr>
        <w:t>Definities</w:t>
      </w:r>
      <w:r>
        <w:rPr>
          <w:noProof/>
        </w:rPr>
        <w:tab/>
      </w:r>
      <w:r>
        <w:rPr>
          <w:noProof/>
        </w:rPr>
        <w:fldChar w:fldCharType="begin"/>
      </w:r>
      <w:r>
        <w:rPr>
          <w:noProof/>
        </w:rPr>
        <w:instrText xml:space="preserve"> PAGEREF _Toc95722669 \h </w:instrText>
      </w:r>
      <w:r>
        <w:rPr>
          <w:noProof/>
        </w:rPr>
      </w:r>
      <w:r>
        <w:rPr>
          <w:noProof/>
        </w:rPr>
        <w:fldChar w:fldCharType="separate"/>
      </w:r>
      <w:r>
        <w:rPr>
          <w:noProof/>
        </w:rPr>
        <w:t>23</w:t>
      </w:r>
      <w:r>
        <w:rPr>
          <w:noProof/>
        </w:rPr>
        <w:fldChar w:fldCharType="end"/>
      </w:r>
    </w:p>
    <w:p w14:paraId="07478BCC" w14:textId="42CC0C21"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6.2</w:t>
      </w:r>
      <w:r>
        <w:rPr>
          <w:rFonts w:asciiTheme="minorHAnsi" w:eastAsiaTheme="minorEastAsia" w:hAnsiTheme="minorHAnsi" w:cstheme="minorBidi"/>
          <w:noProof/>
        </w:rPr>
        <w:tab/>
      </w:r>
      <w:r w:rsidRPr="00B75B1A">
        <w:rPr>
          <w:rFonts w:asciiTheme="minorHAnsi" w:hAnsiTheme="minorHAnsi"/>
          <w:noProof/>
        </w:rPr>
        <w:t>Uniform Europees Aanbestedingsdocument</w:t>
      </w:r>
      <w:r>
        <w:rPr>
          <w:noProof/>
        </w:rPr>
        <w:tab/>
      </w:r>
      <w:r>
        <w:rPr>
          <w:noProof/>
        </w:rPr>
        <w:fldChar w:fldCharType="begin"/>
      </w:r>
      <w:r>
        <w:rPr>
          <w:noProof/>
        </w:rPr>
        <w:instrText xml:space="preserve"> PAGEREF _Toc95722670 \h </w:instrText>
      </w:r>
      <w:r>
        <w:rPr>
          <w:noProof/>
        </w:rPr>
      </w:r>
      <w:r>
        <w:rPr>
          <w:noProof/>
        </w:rPr>
        <w:fldChar w:fldCharType="separate"/>
      </w:r>
      <w:r>
        <w:rPr>
          <w:noProof/>
        </w:rPr>
        <w:t>25</w:t>
      </w:r>
      <w:r>
        <w:rPr>
          <w:noProof/>
        </w:rPr>
        <w:fldChar w:fldCharType="end"/>
      </w:r>
    </w:p>
    <w:p w14:paraId="5ECACFBF" w14:textId="2C76BA6B"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6.3</w:t>
      </w:r>
      <w:r>
        <w:rPr>
          <w:rFonts w:asciiTheme="minorHAnsi" w:eastAsiaTheme="minorEastAsia" w:hAnsiTheme="minorHAnsi" w:cstheme="minorBidi"/>
          <w:noProof/>
        </w:rPr>
        <w:tab/>
      </w:r>
      <w:r w:rsidRPr="00B75B1A">
        <w:rPr>
          <w:rFonts w:asciiTheme="minorHAnsi" w:hAnsiTheme="minorHAnsi"/>
          <w:noProof/>
        </w:rPr>
        <w:t>Algemene inkoopvoorwaarden</w:t>
      </w:r>
      <w:r>
        <w:rPr>
          <w:noProof/>
        </w:rPr>
        <w:tab/>
      </w:r>
      <w:r>
        <w:rPr>
          <w:noProof/>
        </w:rPr>
        <w:fldChar w:fldCharType="begin"/>
      </w:r>
      <w:r>
        <w:rPr>
          <w:noProof/>
        </w:rPr>
        <w:instrText xml:space="preserve"> PAGEREF _Toc95722671 \h </w:instrText>
      </w:r>
      <w:r>
        <w:rPr>
          <w:noProof/>
        </w:rPr>
      </w:r>
      <w:r>
        <w:rPr>
          <w:noProof/>
        </w:rPr>
        <w:fldChar w:fldCharType="separate"/>
      </w:r>
      <w:r>
        <w:rPr>
          <w:noProof/>
        </w:rPr>
        <w:t>25</w:t>
      </w:r>
      <w:r>
        <w:rPr>
          <w:noProof/>
        </w:rPr>
        <w:fldChar w:fldCharType="end"/>
      </w:r>
    </w:p>
    <w:p w14:paraId="2590CCE5" w14:textId="7ABB2D31"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6.4</w:t>
      </w:r>
      <w:r>
        <w:rPr>
          <w:rFonts w:asciiTheme="minorHAnsi" w:eastAsiaTheme="minorEastAsia" w:hAnsiTheme="minorHAnsi" w:cstheme="minorBidi"/>
          <w:noProof/>
        </w:rPr>
        <w:tab/>
      </w:r>
      <w:r w:rsidRPr="00B75B1A">
        <w:rPr>
          <w:rFonts w:asciiTheme="minorHAnsi" w:hAnsiTheme="minorHAnsi"/>
          <w:noProof/>
        </w:rPr>
        <w:t>Programma van eisen</w:t>
      </w:r>
      <w:r>
        <w:rPr>
          <w:noProof/>
        </w:rPr>
        <w:tab/>
      </w:r>
      <w:r>
        <w:rPr>
          <w:noProof/>
        </w:rPr>
        <w:fldChar w:fldCharType="begin"/>
      </w:r>
      <w:r>
        <w:rPr>
          <w:noProof/>
        </w:rPr>
        <w:instrText xml:space="preserve"> PAGEREF _Toc95722672 \h </w:instrText>
      </w:r>
      <w:r>
        <w:rPr>
          <w:noProof/>
        </w:rPr>
      </w:r>
      <w:r>
        <w:rPr>
          <w:noProof/>
        </w:rPr>
        <w:fldChar w:fldCharType="separate"/>
      </w:r>
      <w:r>
        <w:rPr>
          <w:noProof/>
        </w:rPr>
        <w:t>25</w:t>
      </w:r>
      <w:r>
        <w:rPr>
          <w:noProof/>
        </w:rPr>
        <w:fldChar w:fldCharType="end"/>
      </w:r>
    </w:p>
    <w:p w14:paraId="3F11465B" w14:textId="3ED523A9"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6.5</w:t>
      </w:r>
      <w:r>
        <w:rPr>
          <w:rFonts w:asciiTheme="minorHAnsi" w:eastAsiaTheme="minorEastAsia" w:hAnsiTheme="minorHAnsi" w:cstheme="minorBidi"/>
          <w:noProof/>
        </w:rPr>
        <w:tab/>
      </w:r>
      <w:r w:rsidRPr="00B75B1A">
        <w:rPr>
          <w:rFonts w:asciiTheme="minorHAnsi" w:hAnsiTheme="minorHAnsi"/>
          <w:noProof/>
        </w:rPr>
        <w:t>Invulformulier financiële gegevens (afdracht)</w:t>
      </w:r>
      <w:r>
        <w:rPr>
          <w:noProof/>
        </w:rPr>
        <w:tab/>
      </w:r>
      <w:r>
        <w:rPr>
          <w:noProof/>
        </w:rPr>
        <w:fldChar w:fldCharType="begin"/>
      </w:r>
      <w:r>
        <w:rPr>
          <w:noProof/>
        </w:rPr>
        <w:instrText xml:space="preserve"> PAGEREF _Toc95722673 \h </w:instrText>
      </w:r>
      <w:r>
        <w:rPr>
          <w:noProof/>
        </w:rPr>
      </w:r>
      <w:r>
        <w:rPr>
          <w:noProof/>
        </w:rPr>
        <w:fldChar w:fldCharType="separate"/>
      </w:r>
      <w:r>
        <w:rPr>
          <w:noProof/>
        </w:rPr>
        <w:t>26</w:t>
      </w:r>
      <w:r>
        <w:rPr>
          <w:noProof/>
        </w:rPr>
        <w:fldChar w:fldCharType="end"/>
      </w:r>
    </w:p>
    <w:p w14:paraId="14C4F0BF" w14:textId="35633716"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6.6</w:t>
      </w:r>
      <w:r>
        <w:rPr>
          <w:rFonts w:asciiTheme="minorHAnsi" w:eastAsiaTheme="minorEastAsia" w:hAnsiTheme="minorHAnsi" w:cstheme="minorBidi"/>
          <w:noProof/>
        </w:rPr>
        <w:tab/>
      </w:r>
      <w:r w:rsidRPr="00B75B1A">
        <w:rPr>
          <w:rFonts w:asciiTheme="minorHAnsi" w:hAnsiTheme="minorHAnsi"/>
          <w:noProof/>
        </w:rPr>
        <w:t>Formulier Technische bekwaamheid</w:t>
      </w:r>
      <w:r>
        <w:rPr>
          <w:noProof/>
        </w:rPr>
        <w:tab/>
      </w:r>
      <w:r>
        <w:rPr>
          <w:noProof/>
        </w:rPr>
        <w:fldChar w:fldCharType="begin"/>
      </w:r>
      <w:r>
        <w:rPr>
          <w:noProof/>
        </w:rPr>
        <w:instrText xml:space="preserve"> PAGEREF _Toc95722674 \h </w:instrText>
      </w:r>
      <w:r>
        <w:rPr>
          <w:noProof/>
        </w:rPr>
      </w:r>
      <w:r>
        <w:rPr>
          <w:noProof/>
        </w:rPr>
        <w:fldChar w:fldCharType="separate"/>
      </w:r>
      <w:r>
        <w:rPr>
          <w:noProof/>
        </w:rPr>
        <w:t>27</w:t>
      </w:r>
      <w:r>
        <w:rPr>
          <w:noProof/>
        </w:rPr>
        <w:fldChar w:fldCharType="end"/>
      </w:r>
    </w:p>
    <w:p w14:paraId="62548123" w14:textId="6CDBDF9B"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6.7</w:t>
      </w:r>
      <w:r>
        <w:rPr>
          <w:rFonts w:asciiTheme="minorHAnsi" w:eastAsiaTheme="minorEastAsia" w:hAnsiTheme="minorHAnsi" w:cstheme="minorBidi"/>
          <w:noProof/>
        </w:rPr>
        <w:tab/>
      </w:r>
      <w:r w:rsidRPr="00B75B1A">
        <w:rPr>
          <w:rFonts w:asciiTheme="minorHAnsi" w:hAnsiTheme="minorHAnsi"/>
          <w:noProof/>
        </w:rPr>
        <w:t>Concessieovereenkomst</w:t>
      </w:r>
      <w:r>
        <w:rPr>
          <w:noProof/>
        </w:rPr>
        <w:tab/>
      </w:r>
      <w:r>
        <w:rPr>
          <w:noProof/>
        </w:rPr>
        <w:fldChar w:fldCharType="begin"/>
      </w:r>
      <w:r>
        <w:rPr>
          <w:noProof/>
        </w:rPr>
        <w:instrText xml:space="preserve"> PAGEREF _Toc95722675 \h </w:instrText>
      </w:r>
      <w:r>
        <w:rPr>
          <w:noProof/>
        </w:rPr>
      </w:r>
      <w:r>
        <w:rPr>
          <w:noProof/>
        </w:rPr>
        <w:fldChar w:fldCharType="separate"/>
      </w:r>
      <w:r>
        <w:rPr>
          <w:noProof/>
        </w:rPr>
        <w:t>28</w:t>
      </w:r>
      <w:r>
        <w:rPr>
          <w:noProof/>
        </w:rPr>
        <w:fldChar w:fldCharType="end"/>
      </w:r>
    </w:p>
    <w:p w14:paraId="5EEB0CEE" w14:textId="52E4AF2D"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6.8</w:t>
      </w:r>
      <w:r>
        <w:rPr>
          <w:rFonts w:asciiTheme="minorHAnsi" w:eastAsiaTheme="minorEastAsia" w:hAnsiTheme="minorHAnsi" w:cstheme="minorBidi"/>
          <w:noProof/>
        </w:rPr>
        <w:tab/>
      </w:r>
      <w:r w:rsidRPr="00B75B1A">
        <w:rPr>
          <w:rFonts w:asciiTheme="minorHAnsi" w:hAnsiTheme="minorHAnsi"/>
          <w:noProof/>
        </w:rPr>
        <w:t>Gemeenschappelijk regelement klachtafhandeling</w:t>
      </w:r>
      <w:r>
        <w:rPr>
          <w:noProof/>
        </w:rPr>
        <w:tab/>
      </w:r>
      <w:r>
        <w:rPr>
          <w:noProof/>
        </w:rPr>
        <w:fldChar w:fldCharType="begin"/>
      </w:r>
      <w:r>
        <w:rPr>
          <w:noProof/>
        </w:rPr>
        <w:instrText xml:space="preserve"> PAGEREF _Toc95722676 \h </w:instrText>
      </w:r>
      <w:r>
        <w:rPr>
          <w:noProof/>
        </w:rPr>
      </w:r>
      <w:r>
        <w:rPr>
          <w:noProof/>
        </w:rPr>
        <w:fldChar w:fldCharType="separate"/>
      </w:r>
      <w:r>
        <w:rPr>
          <w:noProof/>
        </w:rPr>
        <w:t>28</w:t>
      </w:r>
      <w:r>
        <w:rPr>
          <w:noProof/>
        </w:rPr>
        <w:fldChar w:fldCharType="end"/>
      </w:r>
    </w:p>
    <w:p w14:paraId="7A5BF1E8" w14:textId="796EF5C9"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6.9</w:t>
      </w:r>
      <w:r>
        <w:rPr>
          <w:rFonts w:asciiTheme="minorHAnsi" w:eastAsiaTheme="minorEastAsia" w:hAnsiTheme="minorHAnsi" w:cstheme="minorBidi"/>
          <w:noProof/>
        </w:rPr>
        <w:tab/>
      </w:r>
      <w:r w:rsidRPr="00B75B1A">
        <w:rPr>
          <w:rFonts w:asciiTheme="minorHAnsi" w:hAnsiTheme="minorHAnsi"/>
          <w:noProof/>
        </w:rPr>
        <w:t>Protocol Social Return Provincie Utrecht</w:t>
      </w:r>
      <w:r>
        <w:rPr>
          <w:noProof/>
        </w:rPr>
        <w:tab/>
      </w:r>
      <w:r>
        <w:rPr>
          <w:noProof/>
        </w:rPr>
        <w:fldChar w:fldCharType="begin"/>
      </w:r>
      <w:r>
        <w:rPr>
          <w:noProof/>
        </w:rPr>
        <w:instrText xml:space="preserve"> PAGEREF _Toc95722677 \h </w:instrText>
      </w:r>
      <w:r>
        <w:rPr>
          <w:noProof/>
        </w:rPr>
      </w:r>
      <w:r>
        <w:rPr>
          <w:noProof/>
        </w:rPr>
        <w:fldChar w:fldCharType="separate"/>
      </w:r>
      <w:r>
        <w:rPr>
          <w:noProof/>
        </w:rPr>
        <w:t>28</w:t>
      </w:r>
      <w:r>
        <w:rPr>
          <w:noProof/>
        </w:rPr>
        <w:fldChar w:fldCharType="end"/>
      </w:r>
    </w:p>
    <w:p w14:paraId="345C3D41" w14:textId="19E4526C" w:rsidR="00441F3C" w:rsidRDefault="00441F3C">
      <w:pPr>
        <w:pStyle w:val="Inhopg2"/>
        <w:tabs>
          <w:tab w:val="left" w:pos="660"/>
          <w:tab w:val="right" w:leader="dot" w:pos="9339"/>
        </w:tabs>
        <w:rPr>
          <w:rFonts w:asciiTheme="minorHAnsi" w:eastAsiaTheme="minorEastAsia" w:hAnsiTheme="minorHAnsi" w:cstheme="minorBidi"/>
          <w:noProof/>
        </w:rPr>
      </w:pPr>
      <w:r w:rsidRPr="00B75B1A">
        <w:rPr>
          <w:rFonts w:asciiTheme="minorHAnsi" w:hAnsiTheme="minorHAnsi" w:cs="Times New Roman"/>
          <w:noProof/>
        </w:rPr>
        <w:t>6.10</w:t>
      </w:r>
      <w:r>
        <w:rPr>
          <w:rFonts w:asciiTheme="minorHAnsi" w:eastAsiaTheme="minorEastAsia" w:hAnsiTheme="minorHAnsi" w:cstheme="minorBidi"/>
          <w:noProof/>
        </w:rPr>
        <w:tab/>
      </w:r>
      <w:r w:rsidRPr="00B75B1A">
        <w:rPr>
          <w:rFonts w:asciiTheme="minorHAnsi" w:hAnsiTheme="minorHAnsi"/>
          <w:noProof/>
        </w:rPr>
        <w:t>Locatielijst abri's, fietsklemmen en fietsoverkappingen</w:t>
      </w:r>
      <w:r>
        <w:rPr>
          <w:noProof/>
        </w:rPr>
        <w:tab/>
      </w:r>
      <w:r>
        <w:rPr>
          <w:noProof/>
        </w:rPr>
        <w:fldChar w:fldCharType="begin"/>
      </w:r>
      <w:r>
        <w:rPr>
          <w:noProof/>
        </w:rPr>
        <w:instrText xml:space="preserve"> PAGEREF _Toc95722678 \h </w:instrText>
      </w:r>
      <w:r>
        <w:rPr>
          <w:noProof/>
        </w:rPr>
      </w:r>
      <w:r>
        <w:rPr>
          <w:noProof/>
        </w:rPr>
        <w:fldChar w:fldCharType="separate"/>
      </w:r>
      <w:r>
        <w:rPr>
          <w:noProof/>
        </w:rPr>
        <w:t>28</w:t>
      </w:r>
      <w:r>
        <w:rPr>
          <w:noProof/>
        </w:rPr>
        <w:fldChar w:fldCharType="end"/>
      </w:r>
    </w:p>
    <w:p w14:paraId="196716BB" w14:textId="5346FAF0" w:rsidR="00A73C4A" w:rsidRPr="003C6717" w:rsidRDefault="001C71FD" w:rsidP="003C6717">
      <w:pPr>
        <w:pStyle w:val="Inhopg2"/>
        <w:tabs>
          <w:tab w:val="left" w:pos="660"/>
          <w:tab w:val="right" w:leader="dot" w:pos="9339"/>
        </w:tabs>
        <w:rPr>
          <w:rFonts w:asciiTheme="minorHAnsi" w:hAnsiTheme="minorHAnsi" w:cs="Times New Roman"/>
          <w:noProof/>
        </w:rPr>
      </w:pPr>
      <w:r w:rsidRPr="008B356F">
        <w:rPr>
          <w:highlight w:val="yellow"/>
        </w:rPr>
        <w:fldChar w:fldCharType="end"/>
      </w:r>
    </w:p>
    <w:p w14:paraId="0FD8E95B" w14:textId="77777777" w:rsidR="00ED6576" w:rsidRDefault="00ED6576">
      <w:pPr>
        <w:rPr>
          <w:highlight w:val="yellow"/>
        </w:rPr>
      </w:pPr>
      <w:r>
        <w:rPr>
          <w:highlight w:val="yellow"/>
        </w:rPr>
        <w:br w:type="page"/>
      </w:r>
    </w:p>
    <w:p w14:paraId="0F7D0DBF" w14:textId="77777777" w:rsidR="001C71FD" w:rsidRPr="008B356F" w:rsidRDefault="00FF33F9" w:rsidP="00EF0DF1">
      <w:pPr>
        <w:pStyle w:val="Kop10"/>
        <w:numPr>
          <w:ilvl w:val="0"/>
          <w:numId w:val="3"/>
        </w:numPr>
        <w:rPr>
          <w:lang w:val="nl-NL"/>
        </w:rPr>
      </w:pPr>
      <w:bookmarkStart w:id="1" w:name="_Toc95722663"/>
      <w:r w:rsidRPr="008B356F">
        <w:rPr>
          <w:lang w:val="nl-NL"/>
        </w:rPr>
        <w:lastRenderedPageBreak/>
        <w:t>Inleiding</w:t>
      </w:r>
      <w:bookmarkEnd w:id="1"/>
    </w:p>
    <w:p w14:paraId="4B850904" w14:textId="1645D95B" w:rsidR="00291C5C" w:rsidRPr="00291C5C" w:rsidRDefault="00001B85" w:rsidP="00291C5C">
      <w:pPr>
        <w:pStyle w:val="Lijstalinea"/>
        <w:ind w:left="567"/>
        <w:rPr>
          <w:rFonts w:asciiTheme="minorHAnsi" w:hAnsiTheme="minorHAnsi"/>
        </w:rPr>
      </w:pPr>
      <w:r w:rsidRPr="00291C5C">
        <w:rPr>
          <w:rFonts w:asciiTheme="minorHAnsi" w:hAnsiTheme="minorHAnsi"/>
          <w:bCs/>
        </w:rPr>
        <w:t xml:space="preserve">Voor u ligt het aanbestedingsdocument van de </w:t>
      </w:r>
      <w:r w:rsidR="00E11A34">
        <w:rPr>
          <w:rFonts w:asciiTheme="minorHAnsi" w:hAnsiTheme="minorHAnsi"/>
          <w:bCs/>
        </w:rPr>
        <w:t>provincie Utrecht</w:t>
      </w:r>
      <w:r w:rsidRPr="00291C5C">
        <w:rPr>
          <w:rFonts w:asciiTheme="minorHAnsi" w:hAnsiTheme="minorHAnsi"/>
          <w:bCs/>
        </w:rPr>
        <w:t xml:space="preserve"> inzake het beheer, onderhoud en reclame exploitatie van </w:t>
      </w:r>
      <w:r>
        <w:rPr>
          <w:rFonts w:asciiTheme="minorHAnsi" w:hAnsiTheme="minorHAnsi"/>
          <w:bCs/>
        </w:rPr>
        <w:t>Abri’s</w:t>
      </w:r>
      <w:r w:rsidRPr="00291C5C">
        <w:rPr>
          <w:rFonts w:asciiTheme="minorHAnsi" w:hAnsiTheme="minorHAnsi"/>
          <w:bCs/>
        </w:rPr>
        <w:t xml:space="preserve">. </w:t>
      </w:r>
      <w:r w:rsidRPr="00291C5C">
        <w:rPr>
          <w:rFonts w:asciiTheme="minorHAnsi" w:hAnsiTheme="minorHAnsi"/>
        </w:rPr>
        <w:t xml:space="preserve">Het doel van de </w:t>
      </w:r>
      <w:r w:rsidR="00E11A34">
        <w:rPr>
          <w:rFonts w:asciiTheme="minorHAnsi" w:hAnsiTheme="minorHAnsi"/>
          <w:bCs/>
        </w:rPr>
        <w:t>provincie Utrecht</w:t>
      </w:r>
      <w:r w:rsidRPr="00291C5C">
        <w:rPr>
          <w:rFonts w:asciiTheme="minorHAnsi" w:hAnsiTheme="minorHAnsi"/>
        </w:rPr>
        <w:t xml:space="preserve"> (hierna te noemen “de </w:t>
      </w:r>
      <w:r>
        <w:rPr>
          <w:rFonts w:asciiTheme="minorHAnsi" w:hAnsiTheme="minorHAnsi"/>
        </w:rPr>
        <w:t>Opdrachtgever</w:t>
      </w:r>
      <w:r w:rsidRPr="00291C5C">
        <w:rPr>
          <w:rFonts w:asciiTheme="minorHAnsi" w:hAnsiTheme="minorHAnsi"/>
        </w:rPr>
        <w:t xml:space="preserve">”) met deze aanbesteding is te komen tot het sluiten van een </w:t>
      </w:r>
      <w:r>
        <w:rPr>
          <w:rFonts w:asciiTheme="minorHAnsi" w:hAnsiTheme="minorHAnsi"/>
        </w:rPr>
        <w:t>Concessieovereenkomst</w:t>
      </w:r>
      <w:r w:rsidRPr="00291C5C">
        <w:rPr>
          <w:rFonts w:asciiTheme="minorHAnsi" w:hAnsiTheme="minorHAnsi"/>
        </w:rPr>
        <w:t xml:space="preserve"> voor het beheren, onderhouden en exploiteren van </w:t>
      </w:r>
      <w:r>
        <w:rPr>
          <w:rFonts w:asciiTheme="minorHAnsi" w:hAnsiTheme="minorHAnsi"/>
        </w:rPr>
        <w:t>Abri</w:t>
      </w:r>
      <w:r w:rsidR="00E11A34">
        <w:rPr>
          <w:rFonts w:asciiTheme="minorHAnsi" w:hAnsiTheme="minorHAnsi"/>
        </w:rPr>
        <w:t>’</w:t>
      </w:r>
      <w:r>
        <w:rPr>
          <w:rFonts w:asciiTheme="minorHAnsi" w:hAnsiTheme="minorHAnsi"/>
        </w:rPr>
        <w:t>s</w:t>
      </w:r>
      <w:r w:rsidRPr="00291C5C">
        <w:rPr>
          <w:rFonts w:asciiTheme="minorHAnsi" w:hAnsiTheme="minorHAnsi"/>
        </w:rPr>
        <w:t xml:space="preserve"> </w:t>
      </w:r>
      <w:r w:rsidR="00E11A34">
        <w:rPr>
          <w:rFonts w:asciiTheme="minorHAnsi" w:hAnsiTheme="minorHAnsi"/>
        </w:rPr>
        <w:t>welke eigendom zijn van de provincie Utrecht.</w:t>
      </w:r>
    </w:p>
    <w:p w14:paraId="49B7B3DF" w14:textId="77777777" w:rsidR="00291C5C" w:rsidRPr="00291C5C" w:rsidRDefault="00291C5C" w:rsidP="00291C5C">
      <w:pPr>
        <w:pStyle w:val="Lijstalinea"/>
        <w:ind w:left="567"/>
        <w:rPr>
          <w:rFonts w:asciiTheme="minorHAnsi" w:hAnsiTheme="minorHAnsi"/>
          <w:bCs/>
        </w:rPr>
      </w:pPr>
    </w:p>
    <w:p w14:paraId="2FBF457D" w14:textId="77777777" w:rsidR="00E11A34" w:rsidRPr="00291C5C" w:rsidRDefault="00E11A34" w:rsidP="00E11A34">
      <w:pPr>
        <w:pStyle w:val="Lijstalinea"/>
        <w:ind w:left="567"/>
        <w:rPr>
          <w:rFonts w:asciiTheme="minorHAnsi" w:hAnsiTheme="minorHAnsi"/>
          <w:bCs/>
        </w:rPr>
      </w:pPr>
      <w:r w:rsidRPr="00291C5C">
        <w:rPr>
          <w:rFonts w:asciiTheme="minorHAnsi" w:hAnsiTheme="minorHAnsi"/>
          <w:bCs/>
        </w:rPr>
        <w:t>Leeswijzer:</w:t>
      </w:r>
    </w:p>
    <w:p w14:paraId="57D9A559" w14:textId="77777777" w:rsidR="00E11A34" w:rsidRPr="00291C5C" w:rsidRDefault="00E11A34" w:rsidP="00E11A34">
      <w:pPr>
        <w:pStyle w:val="Lijstalinea"/>
        <w:ind w:left="567"/>
        <w:rPr>
          <w:rFonts w:asciiTheme="minorHAnsi" w:hAnsiTheme="minorHAnsi"/>
          <w:bCs/>
        </w:rPr>
      </w:pPr>
    </w:p>
    <w:p w14:paraId="53A93879" w14:textId="77777777" w:rsidR="00E11A34" w:rsidRPr="00291C5C" w:rsidRDefault="00E11A34" w:rsidP="00E11A34">
      <w:pPr>
        <w:pStyle w:val="Lijstalinea"/>
        <w:numPr>
          <w:ilvl w:val="0"/>
          <w:numId w:val="16"/>
        </w:numPr>
        <w:rPr>
          <w:rFonts w:asciiTheme="minorHAnsi" w:hAnsiTheme="minorHAnsi"/>
          <w:bCs/>
        </w:rPr>
      </w:pPr>
      <w:r w:rsidRPr="00291C5C">
        <w:rPr>
          <w:rFonts w:asciiTheme="minorHAnsi" w:hAnsiTheme="minorHAnsi"/>
          <w:bCs/>
        </w:rPr>
        <w:t xml:space="preserve">Hoofdstuk </w:t>
      </w:r>
      <w:r>
        <w:rPr>
          <w:rFonts w:asciiTheme="minorHAnsi" w:hAnsiTheme="minorHAnsi"/>
          <w:bCs/>
        </w:rPr>
        <w:fldChar w:fldCharType="begin"/>
      </w:r>
      <w:r>
        <w:rPr>
          <w:rFonts w:asciiTheme="minorHAnsi" w:hAnsiTheme="minorHAnsi"/>
          <w:bCs/>
        </w:rPr>
        <w:instrText xml:space="preserve"> REF _Ref335909675 \r \h </w:instrText>
      </w:r>
      <w:r>
        <w:rPr>
          <w:rFonts w:asciiTheme="minorHAnsi" w:hAnsiTheme="minorHAnsi"/>
          <w:bCs/>
        </w:rPr>
      </w:r>
      <w:r>
        <w:rPr>
          <w:rFonts w:asciiTheme="minorHAnsi" w:hAnsiTheme="minorHAnsi"/>
          <w:bCs/>
        </w:rPr>
        <w:fldChar w:fldCharType="separate"/>
      </w:r>
      <w:r>
        <w:rPr>
          <w:rFonts w:asciiTheme="minorHAnsi" w:hAnsiTheme="minorHAnsi"/>
          <w:bCs/>
        </w:rPr>
        <w:t>2</w:t>
      </w:r>
      <w:r>
        <w:rPr>
          <w:rFonts w:asciiTheme="minorHAnsi" w:hAnsiTheme="minorHAnsi"/>
          <w:bCs/>
        </w:rPr>
        <w:fldChar w:fldCharType="end"/>
      </w:r>
      <w:r>
        <w:rPr>
          <w:rFonts w:asciiTheme="minorHAnsi" w:hAnsiTheme="minorHAnsi"/>
          <w:bCs/>
        </w:rPr>
        <w:t xml:space="preserve"> </w:t>
      </w:r>
      <w:r w:rsidRPr="00291C5C">
        <w:rPr>
          <w:rFonts w:asciiTheme="minorHAnsi" w:hAnsiTheme="minorHAnsi"/>
          <w:bCs/>
        </w:rPr>
        <w:t>bevat algemene informatie: het doel van de aanbesteding en een beschrijving van het project.</w:t>
      </w:r>
    </w:p>
    <w:p w14:paraId="1DE85E70" w14:textId="77777777" w:rsidR="00E11A34" w:rsidRPr="00B43C06" w:rsidRDefault="00E11A34" w:rsidP="00E11A34">
      <w:pPr>
        <w:pStyle w:val="Lijstalinea"/>
        <w:numPr>
          <w:ilvl w:val="0"/>
          <w:numId w:val="16"/>
        </w:numPr>
        <w:rPr>
          <w:rFonts w:asciiTheme="minorHAnsi" w:hAnsiTheme="minorHAnsi"/>
          <w:bCs/>
        </w:rPr>
      </w:pPr>
      <w:r w:rsidRPr="00291C5C">
        <w:rPr>
          <w:rFonts w:asciiTheme="minorHAnsi" w:hAnsiTheme="minorHAnsi"/>
          <w:bCs/>
        </w:rPr>
        <w:t xml:space="preserve">Hoofdstuk </w:t>
      </w:r>
      <w:r>
        <w:rPr>
          <w:rFonts w:asciiTheme="minorHAnsi" w:hAnsiTheme="minorHAnsi"/>
          <w:bCs/>
        </w:rPr>
        <w:fldChar w:fldCharType="begin"/>
      </w:r>
      <w:r>
        <w:rPr>
          <w:rFonts w:asciiTheme="minorHAnsi" w:hAnsiTheme="minorHAnsi"/>
          <w:bCs/>
        </w:rPr>
        <w:instrText xml:space="preserve"> REF _Ref335909693 \r \h </w:instrText>
      </w:r>
      <w:r>
        <w:rPr>
          <w:rFonts w:asciiTheme="minorHAnsi" w:hAnsiTheme="minorHAnsi"/>
          <w:bCs/>
        </w:rPr>
      </w:r>
      <w:r>
        <w:rPr>
          <w:rFonts w:asciiTheme="minorHAnsi" w:hAnsiTheme="minorHAnsi"/>
          <w:bCs/>
        </w:rPr>
        <w:fldChar w:fldCharType="separate"/>
      </w:r>
      <w:r>
        <w:rPr>
          <w:rFonts w:asciiTheme="minorHAnsi" w:hAnsiTheme="minorHAnsi"/>
          <w:bCs/>
        </w:rPr>
        <w:t>3</w:t>
      </w:r>
      <w:r>
        <w:rPr>
          <w:rFonts w:asciiTheme="minorHAnsi" w:hAnsiTheme="minorHAnsi"/>
          <w:bCs/>
        </w:rPr>
        <w:fldChar w:fldCharType="end"/>
      </w:r>
      <w:r>
        <w:rPr>
          <w:rFonts w:asciiTheme="minorHAnsi" w:hAnsiTheme="minorHAnsi"/>
          <w:bCs/>
        </w:rPr>
        <w:t xml:space="preserve"> </w:t>
      </w:r>
      <w:r w:rsidRPr="00B43C06">
        <w:rPr>
          <w:rFonts w:asciiTheme="minorHAnsi" w:hAnsiTheme="minorHAnsi"/>
          <w:bCs/>
        </w:rPr>
        <w:t>beschrijft volgens welke procedure de aanbesteding verloopt.</w:t>
      </w:r>
    </w:p>
    <w:p w14:paraId="767BB86A" w14:textId="77777777" w:rsidR="00E11A34" w:rsidRPr="00291C5C" w:rsidRDefault="00E11A34" w:rsidP="00E11A34">
      <w:pPr>
        <w:pStyle w:val="Lijstalinea"/>
        <w:numPr>
          <w:ilvl w:val="0"/>
          <w:numId w:val="16"/>
        </w:numPr>
        <w:rPr>
          <w:rFonts w:asciiTheme="minorHAnsi" w:hAnsiTheme="minorHAnsi"/>
          <w:bCs/>
        </w:rPr>
      </w:pPr>
      <w:r>
        <w:rPr>
          <w:rFonts w:asciiTheme="minorHAnsi" w:hAnsiTheme="minorHAnsi"/>
          <w:bCs/>
        </w:rPr>
        <w:t xml:space="preserve">Hoofdstuk </w:t>
      </w:r>
      <w:r>
        <w:rPr>
          <w:rFonts w:asciiTheme="minorHAnsi" w:hAnsiTheme="minorHAnsi"/>
          <w:bCs/>
        </w:rPr>
        <w:fldChar w:fldCharType="begin"/>
      </w:r>
      <w:r>
        <w:rPr>
          <w:rFonts w:asciiTheme="minorHAnsi" w:hAnsiTheme="minorHAnsi"/>
          <w:bCs/>
        </w:rPr>
        <w:instrText xml:space="preserve"> REF _Ref460839037 \r \h </w:instrText>
      </w:r>
      <w:r>
        <w:rPr>
          <w:rFonts w:asciiTheme="minorHAnsi" w:hAnsiTheme="minorHAnsi"/>
          <w:bCs/>
        </w:rPr>
      </w:r>
      <w:r>
        <w:rPr>
          <w:rFonts w:asciiTheme="minorHAnsi" w:hAnsiTheme="minorHAnsi"/>
          <w:bCs/>
        </w:rPr>
        <w:fldChar w:fldCharType="separate"/>
      </w:r>
      <w:r>
        <w:rPr>
          <w:rFonts w:asciiTheme="minorHAnsi" w:hAnsiTheme="minorHAnsi"/>
          <w:bCs/>
        </w:rPr>
        <w:t>4</w:t>
      </w:r>
      <w:r>
        <w:rPr>
          <w:rFonts w:asciiTheme="minorHAnsi" w:hAnsiTheme="minorHAnsi"/>
          <w:bCs/>
        </w:rPr>
        <w:fldChar w:fldCharType="end"/>
      </w:r>
      <w:r w:rsidRPr="00291C5C">
        <w:rPr>
          <w:rFonts w:asciiTheme="minorHAnsi" w:hAnsiTheme="minorHAnsi"/>
          <w:bCs/>
        </w:rPr>
        <w:t xml:space="preserve"> worden de uitsluitingsgronden </w:t>
      </w:r>
      <w:r>
        <w:rPr>
          <w:rFonts w:asciiTheme="minorHAnsi" w:hAnsiTheme="minorHAnsi"/>
          <w:bCs/>
        </w:rPr>
        <w:t xml:space="preserve">en geschiktheidseisen </w:t>
      </w:r>
      <w:r w:rsidRPr="00291C5C">
        <w:rPr>
          <w:rFonts w:asciiTheme="minorHAnsi" w:hAnsiTheme="minorHAnsi"/>
          <w:bCs/>
        </w:rPr>
        <w:t>beschreven.</w:t>
      </w:r>
    </w:p>
    <w:p w14:paraId="62A6BB73" w14:textId="2CF33D7A" w:rsidR="00E11A34" w:rsidRPr="00291C5C" w:rsidRDefault="00E11A34" w:rsidP="00E11A34">
      <w:pPr>
        <w:pStyle w:val="Lijstalinea"/>
        <w:numPr>
          <w:ilvl w:val="0"/>
          <w:numId w:val="16"/>
        </w:numPr>
        <w:rPr>
          <w:rFonts w:asciiTheme="minorHAnsi" w:hAnsiTheme="minorHAnsi"/>
          <w:bCs/>
        </w:rPr>
      </w:pPr>
      <w:r>
        <w:rPr>
          <w:rFonts w:asciiTheme="minorHAnsi" w:hAnsiTheme="minorHAnsi"/>
          <w:bCs/>
        </w:rPr>
        <w:t xml:space="preserve">Hoofdstuk </w:t>
      </w:r>
      <w:r>
        <w:rPr>
          <w:rFonts w:asciiTheme="minorHAnsi" w:hAnsiTheme="minorHAnsi"/>
          <w:bCs/>
        </w:rPr>
        <w:fldChar w:fldCharType="begin"/>
      </w:r>
      <w:r>
        <w:rPr>
          <w:rFonts w:asciiTheme="minorHAnsi" w:hAnsiTheme="minorHAnsi"/>
          <w:bCs/>
        </w:rPr>
        <w:instrText xml:space="preserve"> REF _Ref334252571 \r \h </w:instrText>
      </w:r>
      <w:r>
        <w:rPr>
          <w:rFonts w:asciiTheme="minorHAnsi" w:hAnsiTheme="minorHAnsi"/>
          <w:bCs/>
        </w:rPr>
      </w:r>
      <w:r>
        <w:rPr>
          <w:rFonts w:asciiTheme="minorHAnsi" w:hAnsiTheme="minorHAnsi"/>
          <w:bCs/>
        </w:rPr>
        <w:fldChar w:fldCharType="separate"/>
      </w:r>
      <w:r w:rsidR="003E58FD">
        <w:rPr>
          <w:rFonts w:asciiTheme="minorHAnsi" w:hAnsiTheme="minorHAnsi"/>
          <w:bCs/>
        </w:rPr>
        <w:t>5</w:t>
      </w:r>
      <w:r>
        <w:rPr>
          <w:rFonts w:asciiTheme="minorHAnsi" w:hAnsiTheme="minorHAnsi"/>
          <w:bCs/>
        </w:rPr>
        <w:fldChar w:fldCharType="end"/>
      </w:r>
      <w:r w:rsidRPr="00291C5C">
        <w:rPr>
          <w:rFonts w:asciiTheme="minorHAnsi" w:hAnsiTheme="minorHAnsi"/>
          <w:bCs/>
        </w:rPr>
        <w:t xml:space="preserve"> staan de criteria op basis waarvan de winnende Inschrijving wordt gekozen, de zogenaamde gunningcriteria. </w:t>
      </w:r>
    </w:p>
    <w:p w14:paraId="31722284" w14:textId="77777777" w:rsidR="00E11A34" w:rsidRPr="00291C5C" w:rsidRDefault="00E11A34" w:rsidP="00E11A34">
      <w:pPr>
        <w:pStyle w:val="Lijstalinea"/>
        <w:ind w:left="567"/>
        <w:rPr>
          <w:rFonts w:asciiTheme="minorHAnsi" w:hAnsiTheme="minorHAnsi"/>
          <w:bCs/>
        </w:rPr>
      </w:pPr>
    </w:p>
    <w:p w14:paraId="02A2DF79" w14:textId="3CC5513C" w:rsidR="00E11A34" w:rsidRPr="00291C5C" w:rsidRDefault="00E11A34" w:rsidP="00E11A34">
      <w:pPr>
        <w:pStyle w:val="Lijstalinea"/>
        <w:ind w:left="567"/>
        <w:rPr>
          <w:rFonts w:asciiTheme="minorHAnsi" w:hAnsiTheme="minorHAnsi"/>
          <w:bCs/>
        </w:rPr>
      </w:pPr>
      <w:r w:rsidRPr="00291C5C">
        <w:rPr>
          <w:rFonts w:asciiTheme="minorHAnsi" w:hAnsiTheme="minorHAnsi"/>
          <w:bCs/>
        </w:rPr>
        <w:t>Daarnaast bevat deze aanbestedingsleidraad een aantal bijlagen</w:t>
      </w:r>
      <w:r w:rsidR="00C50AFA">
        <w:rPr>
          <w:rFonts w:asciiTheme="minorHAnsi" w:hAnsiTheme="minorHAnsi"/>
          <w:bCs/>
        </w:rPr>
        <w:t xml:space="preserve"> (inclusief</w:t>
      </w:r>
      <w:r w:rsidR="003E58FD">
        <w:rPr>
          <w:rFonts w:asciiTheme="minorHAnsi" w:hAnsiTheme="minorHAnsi"/>
          <w:bCs/>
        </w:rPr>
        <w:t xml:space="preserve"> het programma van eisen)</w:t>
      </w:r>
      <w:r w:rsidRPr="00291C5C">
        <w:rPr>
          <w:rFonts w:asciiTheme="minorHAnsi" w:hAnsiTheme="minorHAnsi"/>
          <w:bCs/>
        </w:rPr>
        <w:t>, die hier onlosmakelijk deel van uitmaken en waarvan een deel ingevuld en ondertekend samen met de Inschrijving dient te worden geretourneerd.</w:t>
      </w:r>
    </w:p>
    <w:p w14:paraId="3D63DD4E" w14:textId="77777777" w:rsidR="00E11A34" w:rsidRPr="00291C5C" w:rsidRDefault="00E11A34" w:rsidP="00E11A34">
      <w:pPr>
        <w:pStyle w:val="Lijstalinea"/>
        <w:ind w:left="567"/>
        <w:rPr>
          <w:rFonts w:asciiTheme="minorHAnsi" w:hAnsiTheme="minorHAnsi"/>
          <w:bCs/>
        </w:rPr>
      </w:pPr>
    </w:p>
    <w:p w14:paraId="3B2DC398" w14:textId="77777777" w:rsidR="00E11A34" w:rsidRPr="00291C5C" w:rsidRDefault="00E11A34" w:rsidP="00E11A34">
      <w:pPr>
        <w:pStyle w:val="Lijstalinea"/>
        <w:ind w:left="567"/>
        <w:rPr>
          <w:rFonts w:asciiTheme="minorHAnsi" w:hAnsiTheme="minorHAnsi"/>
          <w:bCs/>
        </w:rPr>
      </w:pPr>
      <w:r w:rsidRPr="00291C5C">
        <w:rPr>
          <w:rFonts w:asciiTheme="minorHAnsi" w:hAnsiTheme="minorHAnsi"/>
          <w:bCs/>
        </w:rPr>
        <w:t xml:space="preserve">Dit document tezamen met bijlagen, de eventuele nota(‘s) van inlichtingen en de Inschrijving maakt integraal onderdeel uit van de te sluiten </w:t>
      </w:r>
      <w:r>
        <w:rPr>
          <w:rFonts w:asciiTheme="minorHAnsi" w:hAnsiTheme="minorHAnsi"/>
          <w:iCs/>
        </w:rPr>
        <w:t>Concessieovereenkomst</w:t>
      </w:r>
      <w:r w:rsidRPr="00291C5C">
        <w:rPr>
          <w:rFonts w:asciiTheme="minorHAnsi" w:hAnsiTheme="minorHAnsi"/>
          <w:bCs/>
        </w:rPr>
        <w:t>.</w:t>
      </w:r>
    </w:p>
    <w:p w14:paraId="65B568EC" w14:textId="77777777" w:rsidR="00E11A34" w:rsidRDefault="00E11A34" w:rsidP="00E11A34">
      <w:pPr>
        <w:pStyle w:val="Lijstalinea"/>
        <w:ind w:left="567"/>
        <w:rPr>
          <w:rFonts w:asciiTheme="minorHAnsi" w:hAnsiTheme="minorHAnsi"/>
          <w:bCs/>
        </w:rPr>
      </w:pPr>
    </w:p>
    <w:p w14:paraId="7B87033E" w14:textId="55E7D723" w:rsidR="00E11A34" w:rsidRPr="00291C5C" w:rsidRDefault="00E11A34" w:rsidP="00E11A34">
      <w:pPr>
        <w:pStyle w:val="Lijstalinea"/>
        <w:ind w:left="567"/>
        <w:rPr>
          <w:rFonts w:asciiTheme="minorHAnsi" w:hAnsiTheme="minorHAnsi"/>
          <w:bCs/>
        </w:rPr>
      </w:pPr>
      <w:r>
        <w:rPr>
          <w:rFonts w:asciiTheme="minorHAnsi" w:hAnsiTheme="minorHAnsi"/>
          <w:bCs/>
        </w:rPr>
        <w:t xml:space="preserve">Zie bijlage </w:t>
      </w:r>
      <w:r>
        <w:rPr>
          <w:rFonts w:asciiTheme="minorHAnsi" w:hAnsiTheme="minorHAnsi"/>
          <w:bCs/>
        </w:rPr>
        <w:fldChar w:fldCharType="begin"/>
      </w:r>
      <w:r>
        <w:rPr>
          <w:rFonts w:asciiTheme="minorHAnsi" w:hAnsiTheme="minorHAnsi"/>
          <w:bCs/>
        </w:rPr>
        <w:instrText xml:space="preserve"> REF _Ref392833696 \r \h </w:instrText>
      </w:r>
      <w:r>
        <w:rPr>
          <w:rFonts w:asciiTheme="minorHAnsi" w:hAnsiTheme="minorHAnsi"/>
          <w:bCs/>
        </w:rPr>
      </w:r>
      <w:r>
        <w:rPr>
          <w:rFonts w:asciiTheme="minorHAnsi" w:hAnsiTheme="minorHAnsi"/>
          <w:bCs/>
        </w:rPr>
        <w:fldChar w:fldCharType="separate"/>
      </w:r>
      <w:r w:rsidR="008F1997">
        <w:rPr>
          <w:rFonts w:asciiTheme="minorHAnsi" w:hAnsiTheme="minorHAnsi"/>
          <w:bCs/>
        </w:rPr>
        <w:t>6</w:t>
      </w:r>
      <w:r>
        <w:rPr>
          <w:rFonts w:asciiTheme="minorHAnsi" w:hAnsiTheme="minorHAnsi"/>
          <w:bCs/>
        </w:rPr>
        <w:t>.1</w:t>
      </w:r>
      <w:r>
        <w:rPr>
          <w:rFonts w:asciiTheme="minorHAnsi" w:hAnsiTheme="minorHAnsi"/>
          <w:bCs/>
        </w:rPr>
        <w:fldChar w:fldCharType="end"/>
      </w:r>
      <w:r>
        <w:rPr>
          <w:rFonts w:asciiTheme="minorHAnsi" w:hAnsiTheme="minorHAnsi"/>
          <w:bCs/>
        </w:rPr>
        <w:t xml:space="preserve"> voor de gehanteerde definities.</w:t>
      </w:r>
    </w:p>
    <w:p w14:paraId="059455BE" w14:textId="77777777" w:rsidR="00E11A34" w:rsidRPr="00291C5C" w:rsidRDefault="00E11A34" w:rsidP="00E11A34">
      <w:pPr>
        <w:pStyle w:val="Lijstalinea"/>
        <w:ind w:left="567"/>
        <w:rPr>
          <w:rFonts w:asciiTheme="minorHAnsi" w:hAnsiTheme="minorHAnsi"/>
          <w:bCs/>
        </w:rPr>
      </w:pPr>
    </w:p>
    <w:p w14:paraId="26AA0303" w14:textId="5D566CEF" w:rsidR="00E11A34" w:rsidRPr="00BB5337" w:rsidRDefault="00E11A34" w:rsidP="00E11A34">
      <w:pPr>
        <w:pStyle w:val="Lijstalinea"/>
        <w:ind w:left="567"/>
        <w:rPr>
          <w:rFonts w:asciiTheme="minorHAnsi" w:hAnsiTheme="minorHAnsi"/>
        </w:rPr>
      </w:pPr>
      <w:r w:rsidRPr="00291C5C">
        <w:rPr>
          <w:rFonts w:asciiTheme="minorHAnsi" w:hAnsiTheme="minorHAnsi"/>
          <w:bCs/>
        </w:rPr>
        <w:t xml:space="preserve">Het Nationaal Adviesbureau Buitenreclame (NABB) adviseert de </w:t>
      </w:r>
      <w:r w:rsidR="00301E02">
        <w:rPr>
          <w:rFonts w:asciiTheme="minorHAnsi" w:hAnsiTheme="minorHAnsi"/>
          <w:bCs/>
        </w:rPr>
        <w:t>provincie Utrecht</w:t>
      </w:r>
      <w:r w:rsidRPr="00291C5C">
        <w:rPr>
          <w:rFonts w:asciiTheme="minorHAnsi" w:hAnsiTheme="minorHAnsi"/>
          <w:bCs/>
        </w:rPr>
        <w:t xml:space="preserve"> en begeleidt haar bij deze aanbesteding.</w:t>
      </w:r>
    </w:p>
    <w:p w14:paraId="6A86DAB1" w14:textId="77777777" w:rsidR="00291C5C" w:rsidRPr="00291C5C" w:rsidRDefault="00291C5C" w:rsidP="00291C5C">
      <w:pPr>
        <w:pStyle w:val="Lijstalinea"/>
        <w:ind w:left="567"/>
        <w:rPr>
          <w:rFonts w:asciiTheme="minorHAnsi" w:hAnsiTheme="minorHAnsi"/>
          <w:bCs/>
        </w:rPr>
      </w:pPr>
    </w:p>
    <w:p w14:paraId="52809FED" w14:textId="77777777" w:rsidR="00BB5337" w:rsidRDefault="00BB5337">
      <w:pPr>
        <w:rPr>
          <w:rFonts w:asciiTheme="minorHAnsi" w:hAnsiTheme="minorHAnsi"/>
          <w:u w:val="single"/>
        </w:rPr>
      </w:pPr>
      <w:r>
        <w:rPr>
          <w:rFonts w:asciiTheme="minorHAnsi" w:hAnsiTheme="minorHAnsi"/>
          <w:u w:val="single"/>
        </w:rPr>
        <w:br w:type="page"/>
      </w:r>
    </w:p>
    <w:p w14:paraId="2B8428F5" w14:textId="77777777" w:rsidR="00BB5337" w:rsidRPr="008B356F" w:rsidRDefault="00BB5337" w:rsidP="00BB5337">
      <w:pPr>
        <w:pStyle w:val="Kop10"/>
        <w:numPr>
          <w:ilvl w:val="0"/>
          <w:numId w:val="3"/>
        </w:numPr>
        <w:rPr>
          <w:lang w:val="nl-NL"/>
        </w:rPr>
      </w:pPr>
      <w:bookmarkStart w:id="2" w:name="_Ref335909675"/>
      <w:bookmarkStart w:id="3" w:name="_Toc95722664"/>
      <w:r>
        <w:rPr>
          <w:lang w:val="nl-NL"/>
        </w:rPr>
        <w:lastRenderedPageBreak/>
        <w:t>Algemene informatie</w:t>
      </w:r>
      <w:bookmarkEnd w:id="2"/>
      <w:bookmarkEnd w:id="3"/>
    </w:p>
    <w:p w14:paraId="0823FB06" w14:textId="77777777" w:rsidR="002B5988" w:rsidRPr="008B356F" w:rsidRDefault="002B5988" w:rsidP="00BB5337">
      <w:pPr>
        <w:pStyle w:val="Lijstalinea"/>
        <w:numPr>
          <w:ilvl w:val="1"/>
          <w:numId w:val="3"/>
        </w:numPr>
        <w:rPr>
          <w:rFonts w:asciiTheme="minorHAnsi" w:hAnsiTheme="minorHAnsi"/>
          <w:u w:val="single"/>
        </w:rPr>
      </w:pPr>
      <w:r w:rsidRPr="008B356F">
        <w:rPr>
          <w:rFonts w:asciiTheme="minorHAnsi" w:hAnsiTheme="minorHAnsi" w:cs="Arial"/>
          <w:bCs/>
          <w:color w:val="000000" w:themeColor="text1"/>
          <w:u w:val="single"/>
        </w:rPr>
        <w:t>Doel van de aanbesteding</w:t>
      </w:r>
    </w:p>
    <w:p w14:paraId="6761DB9C" w14:textId="77777777" w:rsidR="002B5988" w:rsidRDefault="002B5988" w:rsidP="002B5988">
      <w:pPr>
        <w:pStyle w:val="Lijstalinea"/>
        <w:ind w:left="567"/>
        <w:rPr>
          <w:rFonts w:asciiTheme="minorHAnsi" w:hAnsiTheme="minorHAnsi" w:cs="Arial"/>
          <w:bCs/>
          <w:color w:val="000000" w:themeColor="text1"/>
        </w:rPr>
      </w:pPr>
    </w:p>
    <w:p w14:paraId="51E1DE3B" w14:textId="63C417EA" w:rsidR="00870E18" w:rsidRPr="00870E18" w:rsidRDefault="00341D42" w:rsidP="00814E57">
      <w:pPr>
        <w:pStyle w:val="Lijstalinea"/>
        <w:ind w:left="567"/>
        <w:rPr>
          <w:rFonts w:asciiTheme="minorHAnsi" w:hAnsiTheme="minorHAnsi"/>
          <w:b/>
          <w:bCs/>
        </w:rPr>
      </w:pPr>
      <w:r w:rsidRPr="00291C5C">
        <w:rPr>
          <w:rFonts w:asciiTheme="minorHAnsi" w:hAnsiTheme="minorHAnsi"/>
        </w:rPr>
        <w:t xml:space="preserve">Het doel van de aanbesteding is om met een Inschrijver te komen tot het sluiten van een </w:t>
      </w:r>
      <w:r>
        <w:rPr>
          <w:rFonts w:asciiTheme="minorHAnsi" w:hAnsiTheme="minorHAnsi"/>
        </w:rPr>
        <w:t>Concessieovereenkomst</w:t>
      </w:r>
      <w:r w:rsidRPr="00291C5C">
        <w:rPr>
          <w:rFonts w:asciiTheme="minorHAnsi" w:hAnsiTheme="minorHAnsi"/>
        </w:rPr>
        <w:t xml:space="preserve"> voor het beheren, onderhouden en exploiteren van </w:t>
      </w:r>
      <w:r>
        <w:rPr>
          <w:rFonts w:asciiTheme="minorHAnsi" w:hAnsiTheme="minorHAnsi"/>
        </w:rPr>
        <w:t>Abri’s</w:t>
      </w:r>
      <w:r w:rsidRPr="00291C5C">
        <w:rPr>
          <w:rFonts w:asciiTheme="minorHAnsi" w:hAnsiTheme="minorHAnsi"/>
        </w:rPr>
        <w:t>.</w:t>
      </w:r>
    </w:p>
    <w:p w14:paraId="61175B78" w14:textId="77777777" w:rsidR="00291C5C" w:rsidRDefault="00291C5C" w:rsidP="00814E57">
      <w:pPr>
        <w:pStyle w:val="Lijstalinea"/>
        <w:ind w:left="567"/>
        <w:rPr>
          <w:rFonts w:asciiTheme="minorHAnsi" w:hAnsiTheme="minorHAnsi"/>
        </w:rPr>
      </w:pPr>
    </w:p>
    <w:p w14:paraId="581CE2DC" w14:textId="77777777" w:rsidR="00BB5337" w:rsidRPr="008B356F" w:rsidRDefault="00BB5337" w:rsidP="00BB5337">
      <w:pPr>
        <w:pStyle w:val="Lijstalinea"/>
        <w:numPr>
          <w:ilvl w:val="1"/>
          <w:numId w:val="3"/>
        </w:numPr>
        <w:rPr>
          <w:rFonts w:asciiTheme="minorHAnsi" w:hAnsiTheme="minorHAnsi"/>
          <w:u w:val="single"/>
        </w:rPr>
      </w:pPr>
      <w:r>
        <w:rPr>
          <w:rFonts w:asciiTheme="minorHAnsi" w:hAnsiTheme="minorHAnsi" w:cs="Arial"/>
          <w:bCs/>
          <w:color w:val="000000" w:themeColor="text1"/>
          <w:u w:val="single"/>
        </w:rPr>
        <w:t>Inhoud en reikwijdte</w:t>
      </w:r>
    </w:p>
    <w:p w14:paraId="6737EAB6" w14:textId="77777777" w:rsidR="00BB5337" w:rsidRDefault="00BB5337" w:rsidP="002B5988">
      <w:pPr>
        <w:pStyle w:val="Lijstalinea"/>
        <w:ind w:left="567"/>
        <w:rPr>
          <w:rFonts w:asciiTheme="minorHAnsi" w:hAnsiTheme="minorHAnsi"/>
        </w:rPr>
      </w:pPr>
    </w:p>
    <w:p w14:paraId="33A6F153" w14:textId="77777777" w:rsidR="00FF2695" w:rsidRDefault="00341D42" w:rsidP="00FF2695">
      <w:pPr>
        <w:pStyle w:val="Lijstalinea"/>
        <w:ind w:left="567"/>
        <w:rPr>
          <w:rFonts w:asciiTheme="minorHAnsi" w:hAnsiTheme="minorHAnsi" w:cs="Arial"/>
          <w:bCs/>
          <w:color w:val="000000" w:themeColor="text1"/>
        </w:rPr>
      </w:pPr>
      <w:r w:rsidRPr="00966110">
        <w:rPr>
          <w:rFonts w:asciiTheme="minorHAnsi" w:hAnsiTheme="minorHAnsi" w:cs="Arial"/>
          <w:bCs/>
          <w:color w:val="000000" w:themeColor="text1"/>
        </w:rPr>
        <w:t xml:space="preserve">De aanleiding van deze Aanbesteding is de vervanging van de huidige </w:t>
      </w:r>
      <w:r>
        <w:rPr>
          <w:rFonts w:asciiTheme="minorHAnsi" w:hAnsiTheme="minorHAnsi" w:cs="Arial"/>
          <w:bCs/>
          <w:color w:val="000000" w:themeColor="text1"/>
        </w:rPr>
        <w:t>Abri’s</w:t>
      </w:r>
      <w:r w:rsidRPr="00966110">
        <w:rPr>
          <w:rFonts w:asciiTheme="minorHAnsi" w:hAnsiTheme="minorHAnsi" w:cs="Arial"/>
          <w:bCs/>
          <w:color w:val="000000" w:themeColor="text1"/>
        </w:rPr>
        <w:t>.</w:t>
      </w:r>
      <w:r>
        <w:rPr>
          <w:rFonts w:asciiTheme="minorHAnsi" w:hAnsiTheme="minorHAnsi" w:cs="Arial"/>
          <w:bCs/>
          <w:color w:val="000000" w:themeColor="text1"/>
        </w:rPr>
        <w:t xml:space="preserve"> De Opdrachtgever heeft een onderneming geselecteerd (Epsilon </w:t>
      </w:r>
      <w:proofErr w:type="spellStart"/>
      <w:r>
        <w:rPr>
          <w:rFonts w:asciiTheme="minorHAnsi" w:hAnsiTheme="minorHAnsi" w:cs="Arial"/>
          <w:bCs/>
          <w:color w:val="000000" w:themeColor="text1"/>
        </w:rPr>
        <w:t>Cities</w:t>
      </w:r>
      <w:proofErr w:type="spellEnd"/>
      <w:r>
        <w:rPr>
          <w:rFonts w:asciiTheme="minorHAnsi" w:hAnsiTheme="minorHAnsi" w:cs="Arial"/>
          <w:bCs/>
          <w:color w:val="000000" w:themeColor="text1"/>
        </w:rPr>
        <w:t xml:space="preserve">, ‘de Leverancier’) die de bestaande Abri’s </w:t>
      </w:r>
      <w:r w:rsidR="00FF2695">
        <w:rPr>
          <w:rFonts w:asciiTheme="minorHAnsi" w:hAnsiTheme="minorHAnsi" w:cs="Arial"/>
          <w:bCs/>
          <w:color w:val="000000" w:themeColor="text1"/>
        </w:rPr>
        <w:t>heeft</w:t>
      </w:r>
      <w:r>
        <w:rPr>
          <w:rFonts w:asciiTheme="minorHAnsi" w:hAnsiTheme="minorHAnsi" w:cs="Arial"/>
          <w:bCs/>
          <w:color w:val="000000" w:themeColor="text1"/>
        </w:rPr>
        <w:t xml:space="preserve"> vervangen. </w:t>
      </w:r>
      <w:r w:rsidRPr="00966110">
        <w:rPr>
          <w:rFonts w:asciiTheme="minorHAnsi" w:hAnsiTheme="minorHAnsi" w:cs="Arial"/>
          <w:bCs/>
          <w:color w:val="000000" w:themeColor="text1"/>
        </w:rPr>
        <w:t xml:space="preserve">Het doel van de Aanbesteding is het sluiten van een </w:t>
      </w:r>
      <w:r>
        <w:rPr>
          <w:rFonts w:asciiTheme="minorHAnsi" w:hAnsiTheme="minorHAnsi" w:cs="Arial"/>
          <w:bCs/>
          <w:color w:val="000000" w:themeColor="text1"/>
        </w:rPr>
        <w:t>Concessieovereenkomst</w:t>
      </w:r>
      <w:r w:rsidRPr="00966110">
        <w:rPr>
          <w:rFonts w:asciiTheme="minorHAnsi" w:hAnsiTheme="minorHAnsi" w:cs="Arial"/>
          <w:bCs/>
          <w:color w:val="000000" w:themeColor="text1"/>
        </w:rPr>
        <w:t xml:space="preserve"> met</w:t>
      </w:r>
      <w:r>
        <w:rPr>
          <w:rFonts w:asciiTheme="minorHAnsi" w:hAnsiTheme="minorHAnsi" w:cs="Arial"/>
          <w:bCs/>
          <w:color w:val="000000" w:themeColor="text1"/>
        </w:rPr>
        <w:t xml:space="preserve"> </w:t>
      </w:r>
      <w:r w:rsidRPr="00966110">
        <w:rPr>
          <w:rFonts w:asciiTheme="minorHAnsi" w:hAnsiTheme="minorHAnsi" w:cs="Arial"/>
          <w:bCs/>
          <w:color w:val="000000" w:themeColor="text1"/>
        </w:rPr>
        <w:t xml:space="preserve">één </w:t>
      </w:r>
      <w:r>
        <w:rPr>
          <w:rFonts w:asciiTheme="minorHAnsi" w:hAnsiTheme="minorHAnsi" w:cs="Arial"/>
          <w:bCs/>
          <w:color w:val="000000" w:themeColor="text1"/>
        </w:rPr>
        <w:t>onderneming</w:t>
      </w:r>
      <w:r w:rsidRPr="00966110">
        <w:rPr>
          <w:rFonts w:asciiTheme="minorHAnsi" w:hAnsiTheme="minorHAnsi" w:cs="Arial"/>
          <w:bCs/>
          <w:color w:val="000000" w:themeColor="text1"/>
        </w:rPr>
        <w:t xml:space="preserve"> ten behoeve van </w:t>
      </w:r>
      <w:r>
        <w:rPr>
          <w:rFonts w:asciiTheme="minorHAnsi" w:hAnsiTheme="minorHAnsi" w:cs="Arial"/>
          <w:bCs/>
          <w:color w:val="000000" w:themeColor="text1"/>
        </w:rPr>
        <w:t>beheer, onderhoud en reclame exploitatie van deze</w:t>
      </w:r>
      <w:r w:rsidRPr="00966110">
        <w:rPr>
          <w:rFonts w:asciiTheme="minorHAnsi" w:hAnsiTheme="minorHAnsi" w:cs="Arial"/>
          <w:bCs/>
          <w:color w:val="000000" w:themeColor="text1"/>
        </w:rPr>
        <w:t xml:space="preserve"> </w:t>
      </w:r>
      <w:r>
        <w:rPr>
          <w:rFonts w:asciiTheme="minorHAnsi" w:hAnsiTheme="minorHAnsi" w:cs="Arial"/>
          <w:bCs/>
          <w:color w:val="000000" w:themeColor="text1"/>
        </w:rPr>
        <w:t>Abri’s.</w:t>
      </w:r>
    </w:p>
    <w:p w14:paraId="6A7E5503" w14:textId="77777777" w:rsidR="00966265" w:rsidRDefault="00966265" w:rsidP="00966265">
      <w:pPr>
        <w:pStyle w:val="Lijstalinea"/>
        <w:ind w:left="567"/>
        <w:rPr>
          <w:rFonts w:asciiTheme="minorHAnsi" w:hAnsiTheme="minorHAnsi" w:cs="Arial"/>
          <w:bCs/>
          <w:color w:val="000000" w:themeColor="text1"/>
        </w:rPr>
      </w:pPr>
    </w:p>
    <w:p w14:paraId="454B4A8A" w14:textId="77777777" w:rsidR="00966265" w:rsidRDefault="00341D42" w:rsidP="00966265">
      <w:pPr>
        <w:pStyle w:val="Lijstalinea"/>
        <w:ind w:left="567"/>
        <w:rPr>
          <w:rFonts w:asciiTheme="minorHAnsi" w:hAnsiTheme="minorHAnsi" w:cs="Arial"/>
          <w:bCs/>
          <w:color w:val="000000" w:themeColor="text1"/>
        </w:rPr>
      </w:pPr>
      <w:r w:rsidRPr="00966265">
        <w:rPr>
          <w:rFonts w:asciiTheme="minorHAnsi" w:hAnsiTheme="minorHAnsi" w:cs="Arial"/>
          <w:bCs/>
          <w:color w:val="000000" w:themeColor="text1"/>
        </w:rPr>
        <w:t xml:space="preserve">De Leverancier </w:t>
      </w:r>
      <w:r w:rsidR="00966265">
        <w:rPr>
          <w:rFonts w:asciiTheme="minorHAnsi" w:hAnsiTheme="minorHAnsi" w:cs="Arial"/>
          <w:bCs/>
          <w:color w:val="000000" w:themeColor="text1"/>
        </w:rPr>
        <w:t xml:space="preserve">heeft eisen </w:t>
      </w:r>
      <w:r w:rsidRPr="00966265">
        <w:rPr>
          <w:rFonts w:asciiTheme="minorHAnsi" w:hAnsiTheme="minorHAnsi" w:cs="Arial"/>
          <w:bCs/>
          <w:color w:val="000000" w:themeColor="text1"/>
        </w:rPr>
        <w:t>verstrekt voor het optimaal beheren en onderhouden van de Abri’s (met het doel dat deze zo lang mogelijk in goede staat kunnen blijven).</w:t>
      </w:r>
    </w:p>
    <w:p w14:paraId="24CA3FE3" w14:textId="77777777" w:rsidR="00966265" w:rsidRDefault="00966265" w:rsidP="00966265">
      <w:pPr>
        <w:pStyle w:val="Lijstalinea"/>
        <w:ind w:left="567"/>
        <w:rPr>
          <w:rFonts w:asciiTheme="minorHAnsi" w:hAnsiTheme="minorHAnsi" w:cs="Arial"/>
          <w:bCs/>
          <w:color w:val="000000" w:themeColor="text1"/>
        </w:rPr>
      </w:pPr>
    </w:p>
    <w:p w14:paraId="47A220F9" w14:textId="01E39CA4" w:rsidR="00341D42" w:rsidRPr="00966265" w:rsidRDefault="00341D42" w:rsidP="00966265">
      <w:pPr>
        <w:pStyle w:val="Lijstalinea"/>
        <w:ind w:left="567"/>
        <w:rPr>
          <w:rFonts w:asciiTheme="minorHAnsi" w:hAnsiTheme="minorHAnsi" w:cs="Arial"/>
          <w:bCs/>
          <w:color w:val="000000" w:themeColor="text1"/>
        </w:rPr>
      </w:pPr>
      <w:r w:rsidRPr="00966265">
        <w:rPr>
          <w:rFonts w:asciiTheme="minorHAnsi" w:hAnsiTheme="minorHAnsi" w:cs="Arial"/>
          <w:bCs/>
          <w:color w:val="000000" w:themeColor="text1"/>
        </w:rPr>
        <w:t xml:space="preserve">De (reserve) onderdelen ten behoeve van beheer, onderhoud en schadeherstel worden door Leverancier ter beschikking gesteld aan de Opdrachtnemer (tegen vooraf vastgestelde prijzen). Het is echter ook toegestaan dat Opdrachtnemer zelf </w:t>
      </w:r>
      <w:r w:rsidR="00CC7858" w:rsidRPr="00966265">
        <w:rPr>
          <w:rFonts w:asciiTheme="minorHAnsi" w:hAnsiTheme="minorHAnsi" w:cs="Arial"/>
          <w:bCs/>
          <w:color w:val="000000" w:themeColor="text1"/>
        </w:rPr>
        <w:t>zorgdraagt</w:t>
      </w:r>
      <w:r w:rsidRPr="00966265">
        <w:rPr>
          <w:rFonts w:asciiTheme="minorHAnsi" w:hAnsiTheme="minorHAnsi" w:cs="Arial"/>
          <w:bCs/>
          <w:color w:val="000000" w:themeColor="text1"/>
        </w:rPr>
        <w:t xml:space="preserve"> voor deze onderdelen, mits deze een vergelijkbare kwaliteit hebben.</w:t>
      </w:r>
    </w:p>
    <w:p w14:paraId="7E42D952" w14:textId="77777777" w:rsidR="00341D42" w:rsidRPr="00870E18" w:rsidRDefault="00341D42" w:rsidP="00341D42">
      <w:pPr>
        <w:pStyle w:val="Lijstalinea"/>
        <w:ind w:left="567"/>
        <w:rPr>
          <w:rFonts w:asciiTheme="minorHAnsi" w:hAnsiTheme="minorHAnsi" w:cs="Arial"/>
          <w:bCs/>
          <w:color w:val="000000" w:themeColor="text1"/>
        </w:rPr>
      </w:pPr>
    </w:p>
    <w:p w14:paraId="65982283" w14:textId="687AE491" w:rsidR="00341D42" w:rsidRPr="00870E18" w:rsidRDefault="00341D42" w:rsidP="00341D42">
      <w:pPr>
        <w:pStyle w:val="Lijstalinea"/>
        <w:ind w:left="567"/>
        <w:rPr>
          <w:rFonts w:asciiTheme="minorHAnsi" w:hAnsiTheme="minorHAnsi"/>
          <w:b/>
          <w:bCs/>
        </w:rPr>
      </w:pPr>
      <w:r w:rsidRPr="00870E18">
        <w:rPr>
          <w:rFonts w:asciiTheme="minorHAnsi" w:hAnsiTheme="minorHAnsi"/>
        </w:rPr>
        <w:t xml:space="preserve">Via deze aanbesteding zal de </w:t>
      </w:r>
      <w:r w:rsidR="00DB6A1C">
        <w:rPr>
          <w:rFonts w:asciiTheme="minorHAnsi" w:hAnsiTheme="minorHAnsi"/>
        </w:rPr>
        <w:t>Opdrachtgever</w:t>
      </w:r>
      <w:r w:rsidRPr="00870E18">
        <w:rPr>
          <w:rFonts w:asciiTheme="minorHAnsi" w:hAnsiTheme="minorHAnsi"/>
        </w:rPr>
        <w:t xml:space="preserve"> een overeenkomst sluiten met één contractant. </w:t>
      </w:r>
    </w:p>
    <w:p w14:paraId="4936C3D7" w14:textId="77777777" w:rsidR="006F0A75" w:rsidRDefault="006F0A75" w:rsidP="00966110">
      <w:pPr>
        <w:pStyle w:val="Lijstalinea"/>
        <w:ind w:left="567"/>
        <w:rPr>
          <w:rFonts w:asciiTheme="minorHAnsi" w:hAnsiTheme="minorHAnsi"/>
        </w:rPr>
      </w:pPr>
    </w:p>
    <w:p w14:paraId="169BA5A0" w14:textId="1143A8D5" w:rsidR="00C85DD7" w:rsidRDefault="00D11E7F" w:rsidP="00051A40">
      <w:pPr>
        <w:pStyle w:val="Lijstalinea"/>
        <w:ind w:left="567"/>
        <w:rPr>
          <w:rFonts w:asciiTheme="minorHAnsi" w:hAnsiTheme="minorHAnsi" w:cs="Arial"/>
        </w:rPr>
      </w:pPr>
      <w:r>
        <w:rPr>
          <w:rFonts w:asciiTheme="minorHAnsi" w:hAnsiTheme="minorHAnsi" w:cs="Arial"/>
        </w:rPr>
        <w:t>Er zijn 19</w:t>
      </w:r>
      <w:r w:rsidR="004361F5">
        <w:rPr>
          <w:rFonts w:asciiTheme="minorHAnsi" w:hAnsiTheme="minorHAnsi" w:cs="Arial"/>
        </w:rPr>
        <w:t>7</w:t>
      </w:r>
      <w:r>
        <w:rPr>
          <w:rFonts w:asciiTheme="minorHAnsi" w:hAnsiTheme="minorHAnsi" w:cs="Arial"/>
        </w:rPr>
        <w:t xml:space="preserve"> Abri’s geplaatst, waarvan 6</w:t>
      </w:r>
      <w:r w:rsidR="004361F5">
        <w:rPr>
          <w:rFonts w:asciiTheme="minorHAnsi" w:hAnsiTheme="minorHAnsi" w:cs="Arial"/>
        </w:rPr>
        <w:t>7</w:t>
      </w:r>
      <w:r>
        <w:rPr>
          <w:rFonts w:asciiTheme="minorHAnsi" w:hAnsiTheme="minorHAnsi" w:cs="Arial"/>
        </w:rPr>
        <w:t xml:space="preserve"> voorzien zijn van een Reclamevitrine.</w:t>
      </w:r>
    </w:p>
    <w:p w14:paraId="749B2F63" w14:textId="33CF9FC6" w:rsidR="00D11E7F" w:rsidRDefault="00BC4C6B" w:rsidP="00051A40">
      <w:pPr>
        <w:pStyle w:val="Lijstalinea"/>
        <w:ind w:left="567"/>
        <w:rPr>
          <w:rFonts w:asciiTheme="minorHAnsi" w:hAnsiTheme="minorHAnsi"/>
        </w:rPr>
      </w:pPr>
      <w:r>
        <w:rPr>
          <w:rFonts w:asciiTheme="minorHAnsi" w:hAnsiTheme="minorHAnsi" w:cs="Arial"/>
        </w:rPr>
        <w:t xml:space="preserve">Naast het beheer, onderhoud, schadeherstel en reclame-exploitatie dient de Opdrachtnemer tevens het onderhoud </w:t>
      </w:r>
      <w:r w:rsidR="00EE10BF">
        <w:rPr>
          <w:rFonts w:asciiTheme="minorHAnsi" w:hAnsiTheme="minorHAnsi" w:cs="Arial"/>
        </w:rPr>
        <w:t>van</w:t>
      </w:r>
      <w:r w:rsidRPr="004F3820">
        <w:rPr>
          <w:rFonts w:asciiTheme="minorHAnsi" w:hAnsiTheme="minorHAnsi" w:cs="Arial"/>
          <w:color w:val="FF0000"/>
        </w:rPr>
        <w:t xml:space="preserve"> </w:t>
      </w:r>
      <w:r w:rsidR="00EE10BF">
        <w:rPr>
          <w:rFonts w:asciiTheme="minorHAnsi" w:hAnsiTheme="minorHAnsi" w:cs="Arial"/>
        </w:rPr>
        <w:t>f</w:t>
      </w:r>
      <w:r>
        <w:rPr>
          <w:rFonts w:asciiTheme="minorHAnsi" w:hAnsiTheme="minorHAnsi" w:cs="Arial"/>
        </w:rPr>
        <w:t>ietsoverkappingen voor haar rekening te nemen.</w:t>
      </w:r>
    </w:p>
    <w:p w14:paraId="6C2DB022" w14:textId="10D14BE1" w:rsidR="00C85DD7" w:rsidRDefault="00C85DD7" w:rsidP="00051A40">
      <w:pPr>
        <w:pStyle w:val="Lijstalinea"/>
        <w:ind w:left="567"/>
        <w:rPr>
          <w:rFonts w:asciiTheme="minorHAnsi" w:hAnsiTheme="minorHAnsi"/>
        </w:rPr>
      </w:pPr>
    </w:p>
    <w:p w14:paraId="6FAA47D9" w14:textId="77777777" w:rsidR="00721C5D" w:rsidRPr="008B356F" w:rsidRDefault="00721C5D" w:rsidP="00721C5D">
      <w:pPr>
        <w:pStyle w:val="Lijstalinea"/>
        <w:numPr>
          <w:ilvl w:val="1"/>
          <w:numId w:val="3"/>
        </w:numPr>
        <w:rPr>
          <w:rFonts w:asciiTheme="minorHAnsi" w:hAnsiTheme="minorHAnsi"/>
          <w:u w:val="single"/>
        </w:rPr>
      </w:pPr>
      <w:r>
        <w:rPr>
          <w:rFonts w:asciiTheme="minorHAnsi" w:hAnsiTheme="minorHAnsi" w:cs="Arial"/>
          <w:bCs/>
          <w:color w:val="000000" w:themeColor="text1"/>
          <w:u w:val="single"/>
        </w:rPr>
        <w:t>Looptijd van de Concessieovereenkomst</w:t>
      </w:r>
    </w:p>
    <w:p w14:paraId="729342D8" w14:textId="77777777" w:rsidR="00721C5D" w:rsidRDefault="00721C5D" w:rsidP="00721C5D">
      <w:pPr>
        <w:pStyle w:val="Lijstalinea"/>
        <w:ind w:left="567"/>
        <w:rPr>
          <w:rFonts w:asciiTheme="minorHAnsi" w:hAnsiTheme="minorHAnsi"/>
        </w:rPr>
      </w:pPr>
    </w:p>
    <w:p w14:paraId="167851C8" w14:textId="089A98F1" w:rsidR="00721C5D" w:rsidRDefault="00721C5D" w:rsidP="00721C5D">
      <w:pPr>
        <w:pStyle w:val="Lijstalinea"/>
        <w:ind w:left="567"/>
        <w:rPr>
          <w:rFonts w:asciiTheme="minorHAnsi" w:hAnsiTheme="minorHAnsi"/>
        </w:rPr>
      </w:pPr>
      <w:r w:rsidRPr="00291C5C">
        <w:rPr>
          <w:rFonts w:asciiTheme="minorHAnsi" w:hAnsiTheme="minorHAnsi"/>
        </w:rPr>
        <w:t xml:space="preserve">De </w:t>
      </w:r>
      <w:r>
        <w:rPr>
          <w:rFonts w:asciiTheme="minorHAnsi" w:hAnsiTheme="minorHAnsi"/>
        </w:rPr>
        <w:t>Concessieovereenkomst</w:t>
      </w:r>
      <w:r w:rsidRPr="00291C5C">
        <w:rPr>
          <w:rFonts w:asciiTheme="minorHAnsi" w:hAnsiTheme="minorHAnsi"/>
        </w:rPr>
        <w:t xml:space="preserve"> zal worden aangegaan voor een periode van </w:t>
      </w:r>
      <w:r w:rsidR="000D26FA">
        <w:rPr>
          <w:rFonts w:asciiTheme="minorHAnsi" w:hAnsiTheme="minorHAnsi"/>
        </w:rPr>
        <w:t>5</w:t>
      </w:r>
      <w:r w:rsidR="000D26FA" w:rsidRPr="00291C5C">
        <w:rPr>
          <w:rFonts w:asciiTheme="minorHAnsi" w:hAnsiTheme="minorHAnsi"/>
        </w:rPr>
        <w:t xml:space="preserve"> </w:t>
      </w:r>
      <w:r w:rsidRPr="00291C5C">
        <w:rPr>
          <w:rFonts w:asciiTheme="minorHAnsi" w:hAnsiTheme="minorHAnsi"/>
        </w:rPr>
        <w:t>jaar met eenmaal een optie tot v</w:t>
      </w:r>
      <w:r>
        <w:rPr>
          <w:rFonts w:asciiTheme="minorHAnsi" w:hAnsiTheme="minorHAnsi"/>
        </w:rPr>
        <w:t xml:space="preserve">erlenging van </w:t>
      </w:r>
      <w:r w:rsidR="000D26FA">
        <w:rPr>
          <w:rFonts w:asciiTheme="minorHAnsi" w:hAnsiTheme="minorHAnsi"/>
        </w:rPr>
        <w:t xml:space="preserve">5 </w:t>
      </w:r>
      <w:r>
        <w:rPr>
          <w:rFonts w:asciiTheme="minorHAnsi" w:hAnsiTheme="minorHAnsi"/>
        </w:rPr>
        <w:t>jaar. De Concessieovereenkomst zal ingaan o</w:t>
      </w:r>
      <w:r w:rsidR="006C4123">
        <w:rPr>
          <w:rFonts w:asciiTheme="minorHAnsi" w:hAnsiTheme="minorHAnsi"/>
        </w:rPr>
        <w:t>p</w:t>
      </w:r>
      <w:r w:rsidR="00DA03BC">
        <w:rPr>
          <w:rFonts w:asciiTheme="minorHAnsi" w:hAnsiTheme="minorHAnsi"/>
        </w:rPr>
        <w:t xml:space="preserve"> 1 </w:t>
      </w:r>
      <w:r w:rsidR="00450695">
        <w:rPr>
          <w:rFonts w:asciiTheme="minorHAnsi" w:hAnsiTheme="minorHAnsi"/>
        </w:rPr>
        <w:t>oktober</w:t>
      </w:r>
      <w:r w:rsidR="00DA03BC">
        <w:rPr>
          <w:rFonts w:asciiTheme="minorHAnsi" w:hAnsiTheme="minorHAnsi"/>
        </w:rPr>
        <w:t xml:space="preserve"> 2022. In verband met het gewenste onderhoudsniveau is gekozen voor deze contractperiode.</w:t>
      </w:r>
    </w:p>
    <w:p w14:paraId="167DD515" w14:textId="11E09F17" w:rsidR="00721C5D" w:rsidRDefault="00721C5D" w:rsidP="00051A40">
      <w:pPr>
        <w:pStyle w:val="Lijstalinea"/>
        <w:ind w:left="567"/>
        <w:rPr>
          <w:rFonts w:asciiTheme="minorHAnsi" w:hAnsiTheme="minorHAnsi"/>
        </w:rPr>
      </w:pPr>
    </w:p>
    <w:p w14:paraId="2FCAED5B" w14:textId="77777777" w:rsidR="00B93B80" w:rsidRPr="009A5E0A" w:rsidRDefault="00B93B80" w:rsidP="00B93B80">
      <w:pPr>
        <w:pStyle w:val="Lijstalinea"/>
        <w:numPr>
          <w:ilvl w:val="1"/>
          <w:numId w:val="3"/>
        </w:numPr>
        <w:rPr>
          <w:rFonts w:asciiTheme="minorHAnsi" w:hAnsiTheme="minorHAnsi"/>
          <w:u w:val="single"/>
        </w:rPr>
      </w:pPr>
      <w:r w:rsidRPr="009A5E0A">
        <w:rPr>
          <w:rFonts w:asciiTheme="minorHAnsi" w:hAnsiTheme="minorHAnsi" w:cs="Arial"/>
          <w:bCs/>
          <w:color w:val="000000" w:themeColor="text1"/>
          <w:u w:val="single"/>
        </w:rPr>
        <w:t>Samengevoegde opdrachten/ percelen</w:t>
      </w:r>
    </w:p>
    <w:p w14:paraId="17009035" w14:textId="77777777" w:rsidR="00B93B80" w:rsidRPr="00E82BFA" w:rsidRDefault="00B93B80" w:rsidP="00B93B80">
      <w:pPr>
        <w:pStyle w:val="Lijstalinea"/>
        <w:ind w:left="567"/>
        <w:rPr>
          <w:rFonts w:asciiTheme="minorHAnsi" w:hAnsiTheme="minorHAnsi"/>
        </w:rPr>
      </w:pPr>
    </w:p>
    <w:p w14:paraId="4C47C9A6" w14:textId="77777777" w:rsidR="007A435B" w:rsidRPr="007A435B" w:rsidRDefault="007A435B" w:rsidP="007A435B">
      <w:pPr>
        <w:pStyle w:val="Lijstalinea"/>
        <w:ind w:left="567"/>
        <w:rPr>
          <w:rFonts w:asciiTheme="minorHAnsi" w:hAnsiTheme="minorHAnsi"/>
        </w:rPr>
      </w:pPr>
      <w:r w:rsidRPr="007A435B">
        <w:rPr>
          <w:rFonts w:asciiTheme="minorHAnsi" w:hAnsiTheme="minorHAnsi"/>
        </w:rPr>
        <w:t>Binnen de scope van de aanbesteding vallen verschillende typen werkzaamheden.</w:t>
      </w:r>
    </w:p>
    <w:p w14:paraId="03681CE4" w14:textId="77777777" w:rsidR="007A435B" w:rsidRDefault="007A435B" w:rsidP="007A435B">
      <w:pPr>
        <w:pStyle w:val="Lijstalinea"/>
        <w:ind w:left="567"/>
        <w:rPr>
          <w:rFonts w:asciiTheme="minorHAnsi" w:hAnsiTheme="minorHAnsi"/>
        </w:rPr>
      </w:pPr>
    </w:p>
    <w:p w14:paraId="790FCCA1" w14:textId="4C290F19" w:rsidR="007A435B" w:rsidRPr="007A435B" w:rsidRDefault="007A435B" w:rsidP="007A435B">
      <w:pPr>
        <w:pStyle w:val="Lijstalinea"/>
        <w:ind w:left="567"/>
        <w:rPr>
          <w:rFonts w:asciiTheme="minorHAnsi" w:hAnsiTheme="minorHAnsi"/>
        </w:rPr>
      </w:pPr>
      <w:r w:rsidRPr="007A435B">
        <w:rPr>
          <w:rFonts w:asciiTheme="minorHAnsi" w:hAnsiTheme="minorHAnsi"/>
        </w:rPr>
        <w:t>Het betreft hier evenwel één integrale opdracht:</w:t>
      </w:r>
    </w:p>
    <w:p w14:paraId="701CC110" w14:textId="77777777" w:rsidR="008A7E2A" w:rsidRDefault="008A7E2A" w:rsidP="007A435B">
      <w:pPr>
        <w:pStyle w:val="Lijstalinea"/>
        <w:ind w:left="567"/>
        <w:rPr>
          <w:rFonts w:asciiTheme="minorHAnsi" w:hAnsiTheme="minorHAnsi"/>
        </w:rPr>
      </w:pPr>
    </w:p>
    <w:p w14:paraId="3328C62A" w14:textId="6EC7E8FE" w:rsidR="007A435B" w:rsidRPr="007A435B" w:rsidRDefault="008A7E2A" w:rsidP="007A435B">
      <w:pPr>
        <w:pStyle w:val="Lijstalinea"/>
        <w:ind w:left="567"/>
        <w:rPr>
          <w:rFonts w:asciiTheme="minorHAnsi" w:hAnsiTheme="minorHAnsi"/>
        </w:rPr>
      </w:pPr>
      <w:r>
        <w:rPr>
          <w:rFonts w:asciiTheme="minorHAnsi" w:hAnsiTheme="minorHAnsi"/>
        </w:rPr>
        <w:t>a</w:t>
      </w:r>
      <w:r w:rsidR="007A435B" w:rsidRPr="007A435B">
        <w:rPr>
          <w:rFonts w:asciiTheme="minorHAnsi" w:hAnsiTheme="minorHAnsi"/>
        </w:rPr>
        <w:t xml:space="preserve">. Organisatorische gevolgen/risico’s: </w:t>
      </w:r>
      <w:r>
        <w:rPr>
          <w:rFonts w:asciiTheme="minorHAnsi" w:hAnsiTheme="minorHAnsi"/>
        </w:rPr>
        <w:t xml:space="preserve">Samenvoegen van beheer, onderhoud en exploitatie zorgt </w:t>
      </w:r>
      <w:r w:rsidR="007A435B" w:rsidRPr="007A435B">
        <w:rPr>
          <w:rFonts w:asciiTheme="minorHAnsi" w:hAnsiTheme="minorHAnsi"/>
        </w:rPr>
        <w:t xml:space="preserve">voor </w:t>
      </w:r>
      <w:r>
        <w:rPr>
          <w:rFonts w:asciiTheme="minorHAnsi" w:hAnsiTheme="minorHAnsi"/>
        </w:rPr>
        <w:t>de meest</w:t>
      </w:r>
      <w:r w:rsidR="007A435B" w:rsidRPr="007A435B">
        <w:rPr>
          <w:rFonts w:asciiTheme="minorHAnsi" w:hAnsiTheme="minorHAnsi"/>
        </w:rPr>
        <w:t xml:space="preserve"> efficiënte</w:t>
      </w:r>
      <w:r>
        <w:rPr>
          <w:rFonts w:asciiTheme="minorHAnsi" w:hAnsiTheme="minorHAnsi"/>
        </w:rPr>
        <w:t xml:space="preserve"> werkwijze</w:t>
      </w:r>
      <w:r w:rsidR="007A435B" w:rsidRPr="007A435B">
        <w:rPr>
          <w:rFonts w:asciiTheme="minorHAnsi" w:hAnsiTheme="minorHAnsi"/>
        </w:rPr>
        <w:t>.</w:t>
      </w:r>
      <w:r w:rsidR="007A435B">
        <w:rPr>
          <w:rFonts w:asciiTheme="minorHAnsi" w:hAnsiTheme="minorHAnsi"/>
        </w:rPr>
        <w:t xml:space="preserve"> </w:t>
      </w:r>
      <w:r w:rsidR="007A435B" w:rsidRPr="007A435B">
        <w:rPr>
          <w:rFonts w:asciiTheme="minorHAnsi" w:hAnsiTheme="minorHAnsi"/>
        </w:rPr>
        <w:t>Door los aan te besteden treden er significante extra transactie‐ en</w:t>
      </w:r>
      <w:r w:rsidR="007A435B">
        <w:rPr>
          <w:rFonts w:asciiTheme="minorHAnsi" w:hAnsiTheme="minorHAnsi"/>
        </w:rPr>
        <w:t xml:space="preserve"> </w:t>
      </w:r>
      <w:r w:rsidR="007A435B" w:rsidRPr="007A435B">
        <w:rPr>
          <w:rFonts w:asciiTheme="minorHAnsi" w:hAnsiTheme="minorHAnsi"/>
        </w:rPr>
        <w:t xml:space="preserve">raakvlakmanagementkosten op. Vanuit de </w:t>
      </w:r>
      <w:r>
        <w:rPr>
          <w:rFonts w:asciiTheme="minorHAnsi" w:hAnsiTheme="minorHAnsi"/>
        </w:rPr>
        <w:t>O</w:t>
      </w:r>
      <w:r w:rsidR="007A435B" w:rsidRPr="007A435B">
        <w:rPr>
          <w:rFonts w:asciiTheme="minorHAnsi" w:hAnsiTheme="minorHAnsi"/>
        </w:rPr>
        <w:t>pdrachtgever gezien is</w:t>
      </w:r>
      <w:r w:rsidR="007A435B">
        <w:rPr>
          <w:rFonts w:asciiTheme="minorHAnsi" w:hAnsiTheme="minorHAnsi"/>
        </w:rPr>
        <w:t xml:space="preserve"> </w:t>
      </w:r>
      <w:r w:rsidR="007A435B" w:rsidRPr="007A435B">
        <w:rPr>
          <w:rFonts w:asciiTheme="minorHAnsi" w:hAnsiTheme="minorHAnsi"/>
        </w:rPr>
        <w:t>het wenselijk om één aanspreekpunt te hebben. De onderhavige wijze van samenvoegen</w:t>
      </w:r>
      <w:r w:rsidR="007A435B">
        <w:rPr>
          <w:rFonts w:asciiTheme="minorHAnsi" w:hAnsiTheme="minorHAnsi"/>
        </w:rPr>
        <w:t xml:space="preserve"> </w:t>
      </w:r>
      <w:r w:rsidR="007A435B" w:rsidRPr="007A435B">
        <w:rPr>
          <w:rFonts w:asciiTheme="minorHAnsi" w:hAnsiTheme="minorHAnsi"/>
        </w:rPr>
        <w:t xml:space="preserve">brengt voor de </w:t>
      </w:r>
      <w:r>
        <w:rPr>
          <w:rFonts w:asciiTheme="minorHAnsi" w:hAnsiTheme="minorHAnsi"/>
        </w:rPr>
        <w:t>Opdrachtgever</w:t>
      </w:r>
      <w:r w:rsidR="007A435B" w:rsidRPr="007A435B">
        <w:rPr>
          <w:rFonts w:asciiTheme="minorHAnsi" w:hAnsiTheme="minorHAnsi"/>
        </w:rPr>
        <w:t xml:space="preserve"> aanzienlijk minder organisatielasten mee tijdens de looptijd van de</w:t>
      </w:r>
      <w:r w:rsidR="007A435B">
        <w:rPr>
          <w:rFonts w:asciiTheme="minorHAnsi" w:hAnsiTheme="minorHAnsi"/>
        </w:rPr>
        <w:t xml:space="preserve"> </w:t>
      </w:r>
      <w:r w:rsidR="007A435B" w:rsidRPr="007A435B">
        <w:rPr>
          <w:rFonts w:asciiTheme="minorHAnsi" w:hAnsiTheme="minorHAnsi"/>
        </w:rPr>
        <w:t>overeenkomst. De organisatorische gevolgen en risico’s zijn voor de onderneming naar</w:t>
      </w:r>
      <w:r w:rsidR="007A435B">
        <w:rPr>
          <w:rFonts w:asciiTheme="minorHAnsi" w:hAnsiTheme="minorHAnsi"/>
        </w:rPr>
        <w:t xml:space="preserve"> </w:t>
      </w:r>
      <w:r w:rsidR="007A435B" w:rsidRPr="007A435B">
        <w:rPr>
          <w:rFonts w:asciiTheme="minorHAnsi" w:hAnsiTheme="minorHAnsi"/>
        </w:rPr>
        <w:t xml:space="preserve">verwachting niet kleiner als de opdrachten los worden aanbesteed. </w:t>
      </w:r>
    </w:p>
    <w:p w14:paraId="7EADECA8" w14:textId="77777777" w:rsidR="007A435B" w:rsidRDefault="007A435B" w:rsidP="007A435B">
      <w:pPr>
        <w:pStyle w:val="Lijstalinea"/>
        <w:ind w:left="567"/>
        <w:rPr>
          <w:rFonts w:asciiTheme="minorHAnsi" w:hAnsiTheme="minorHAnsi"/>
        </w:rPr>
      </w:pPr>
    </w:p>
    <w:p w14:paraId="7A57FE66" w14:textId="1164DBD9" w:rsidR="00460546" w:rsidRPr="00460546" w:rsidRDefault="00460546" w:rsidP="00460546">
      <w:pPr>
        <w:pStyle w:val="Lijstalinea"/>
        <w:ind w:left="567"/>
        <w:rPr>
          <w:rFonts w:asciiTheme="minorHAnsi" w:hAnsiTheme="minorHAnsi"/>
        </w:rPr>
      </w:pPr>
      <w:r>
        <w:rPr>
          <w:rFonts w:asciiTheme="minorHAnsi" w:hAnsiTheme="minorHAnsi"/>
        </w:rPr>
        <w:t xml:space="preserve">b. Samenstelling markt: </w:t>
      </w:r>
      <w:r w:rsidRPr="00460546">
        <w:rPr>
          <w:rFonts w:asciiTheme="minorHAnsi" w:hAnsiTheme="minorHAnsi"/>
        </w:rPr>
        <w:t>Het is in de markt gebruikelijk om plaatsing,</w:t>
      </w:r>
      <w:r>
        <w:rPr>
          <w:rFonts w:asciiTheme="minorHAnsi" w:hAnsiTheme="minorHAnsi"/>
        </w:rPr>
        <w:t xml:space="preserve"> </w:t>
      </w:r>
      <w:r w:rsidRPr="00460546">
        <w:rPr>
          <w:rFonts w:asciiTheme="minorHAnsi" w:hAnsiTheme="minorHAnsi"/>
        </w:rPr>
        <w:t xml:space="preserve">exploitatie en beheer/onderhoud/schadeherstel in één hand te houden. Ondernemingen die alleen zorgen voor </w:t>
      </w:r>
      <w:r w:rsidRPr="00460546">
        <w:rPr>
          <w:rFonts w:asciiTheme="minorHAnsi" w:hAnsiTheme="minorHAnsi"/>
        </w:rPr>
        <w:lastRenderedPageBreak/>
        <w:t xml:space="preserve">plaatsing, beheer, onderhoud en/of schadeherstel hebben de mogelijkheid om via </w:t>
      </w:r>
      <w:proofErr w:type="spellStart"/>
      <w:r w:rsidRPr="00460546">
        <w:rPr>
          <w:rFonts w:asciiTheme="minorHAnsi" w:hAnsiTheme="minorHAnsi"/>
        </w:rPr>
        <w:t>onderaanneming</w:t>
      </w:r>
      <w:proofErr w:type="spellEnd"/>
      <w:r w:rsidRPr="00460546">
        <w:rPr>
          <w:rFonts w:asciiTheme="minorHAnsi" w:hAnsiTheme="minorHAnsi"/>
        </w:rPr>
        <w:t xml:space="preserve"> mee te dingen naar de onderhavige overeenkomst.</w:t>
      </w:r>
    </w:p>
    <w:p w14:paraId="2C180806" w14:textId="77777777" w:rsidR="00460546" w:rsidRDefault="00460546" w:rsidP="008A7E2A">
      <w:pPr>
        <w:pStyle w:val="Lijstalinea"/>
        <w:ind w:left="567"/>
        <w:rPr>
          <w:rFonts w:asciiTheme="minorHAnsi" w:hAnsiTheme="minorHAnsi"/>
        </w:rPr>
      </w:pPr>
    </w:p>
    <w:p w14:paraId="7C301C63" w14:textId="331CB13B" w:rsidR="007A435B" w:rsidRPr="008A7E2A" w:rsidRDefault="00460546" w:rsidP="008A7E2A">
      <w:pPr>
        <w:pStyle w:val="Lijstalinea"/>
        <w:ind w:left="567"/>
        <w:rPr>
          <w:rFonts w:asciiTheme="minorHAnsi" w:hAnsiTheme="minorHAnsi"/>
        </w:rPr>
      </w:pPr>
      <w:r>
        <w:rPr>
          <w:rFonts w:asciiTheme="minorHAnsi" w:hAnsiTheme="minorHAnsi"/>
        </w:rPr>
        <w:t>c</w:t>
      </w:r>
      <w:r w:rsidR="007A435B" w:rsidRPr="007A435B">
        <w:rPr>
          <w:rFonts w:asciiTheme="minorHAnsi" w:hAnsiTheme="minorHAnsi"/>
        </w:rPr>
        <w:t>. Uniformiteit: Een uniforme uitstraling en beleving kan enkel worden bereikt door één</w:t>
      </w:r>
      <w:r w:rsidR="008A7E2A">
        <w:rPr>
          <w:rFonts w:asciiTheme="minorHAnsi" w:hAnsiTheme="minorHAnsi"/>
        </w:rPr>
        <w:t xml:space="preserve"> </w:t>
      </w:r>
      <w:r w:rsidR="007A435B" w:rsidRPr="008A7E2A">
        <w:rPr>
          <w:rFonts w:asciiTheme="minorHAnsi" w:hAnsiTheme="minorHAnsi"/>
        </w:rPr>
        <w:t>opdracht. De mate van samenhang is daarmee gegeven.</w:t>
      </w:r>
    </w:p>
    <w:p w14:paraId="7CF944E2" w14:textId="7B23AF08" w:rsidR="007A435B" w:rsidRDefault="007A435B" w:rsidP="00B93B80">
      <w:pPr>
        <w:pStyle w:val="Lijstalinea"/>
        <w:ind w:left="567"/>
        <w:rPr>
          <w:rFonts w:asciiTheme="minorHAnsi" w:hAnsiTheme="minorHAnsi"/>
        </w:rPr>
      </w:pPr>
    </w:p>
    <w:p w14:paraId="22FECD3B" w14:textId="50F5FDCA" w:rsidR="007A435B" w:rsidRPr="008A7E2A" w:rsidRDefault="007A435B" w:rsidP="008A7E2A">
      <w:pPr>
        <w:pStyle w:val="Lijstalinea"/>
        <w:ind w:left="567"/>
        <w:rPr>
          <w:rFonts w:asciiTheme="minorHAnsi" w:hAnsiTheme="minorHAnsi"/>
        </w:rPr>
      </w:pPr>
      <w:r w:rsidRPr="007A435B">
        <w:rPr>
          <w:rFonts w:asciiTheme="minorHAnsi" w:hAnsiTheme="minorHAnsi"/>
        </w:rPr>
        <w:t xml:space="preserve">Gelet op voorgaande redenen heeft de </w:t>
      </w:r>
      <w:r w:rsidR="00DB6A1C">
        <w:rPr>
          <w:rFonts w:asciiTheme="minorHAnsi" w:hAnsiTheme="minorHAnsi"/>
        </w:rPr>
        <w:t>Opdrachtgever</w:t>
      </w:r>
      <w:r w:rsidRPr="007A435B">
        <w:rPr>
          <w:rFonts w:asciiTheme="minorHAnsi" w:hAnsiTheme="minorHAnsi"/>
        </w:rPr>
        <w:t xml:space="preserve"> weloverwogen en bewust geen verdeling in</w:t>
      </w:r>
      <w:r w:rsidR="008A7E2A">
        <w:rPr>
          <w:rFonts w:asciiTheme="minorHAnsi" w:hAnsiTheme="minorHAnsi"/>
        </w:rPr>
        <w:t xml:space="preserve"> </w:t>
      </w:r>
      <w:r w:rsidRPr="008A7E2A">
        <w:rPr>
          <w:rFonts w:asciiTheme="minorHAnsi" w:hAnsiTheme="minorHAnsi"/>
        </w:rPr>
        <w:t>percelen toegepast.</w:t>
      </w:r>
    </w:p>
    <w:p w14:paraId="2F2BD037" w14:textId="77777777" w:rsidR="007A435B" w:rsidRPr="009A5E0A" w:rsidRDefault="007A435B" w:rsidP="00B93B80">
      <w:pPr>
        <w:pStyle w:val="Lijstalinea"/>
        <w:ind w:left="567"/>
        <w:rPr>
          <w:rFonts w:asciiTheme="minorHAnsi" w:hAnsiTheme="minorHAnsi"/>
        </w:rPr>
      </w:pPr>
    </w:p>
    <w:p w14:paraId="183609AF" w14:textId="77777777" w:rsidR="00B93B80" w:rsidRPr="009A5E0A" w:rsidRDefault="00B93B80" w:rsidP="00B93B80">
      <w:pPr>
        <w:pStyle w:val="Lijstalinea"/>
        <w:numPr>
          <w:ilvl w:val="1"/>
          <w:numId w:val="3"/>
        </w:numPr>
        <w:rPr>
          <w:rFonts w:asciiTheme="minorHAnsi" w:hAnsiTheme="minorHAnsi"/>
          <w:u w:val="single"/>
        </w:rPr>
      </w:pPr>
      <w:r>
        <w:rPr>
          <w:rFonts w:asciiTheme="minorHAnsi" w:hAnsiTheme="minorHAnsi" w:cs="Arial"/>
          <w:bCs/>
          <w:color w:val="000000" w:themeColor="text1"/>
          <w:u w:val="single"/>
        </w:rPr>
        <w:t>Varianten en alternatieven</w:t>
      </w:r>
    </w:p>
    <w:p w14:paraId="6C1E496D" w14:textId="77777777" w:rsidR="00B93B80" w:rsidRDefault="00B93B80" w:rsidP="00B93B80">
      <w:pPr>
        <w:rPr>
          <w:rFonts w:asciiTheme="minorHAnsi" w:hAnsiTheme="minorHAnsi" w:cs="Arial"/>
        </w:rPr>
      </w:pPr>
    </w:p>
    <w:p w14:paraId="60F3C60B" w14:textId="57DA5E2A" w:rsidR="00B93B80" w:rsidRPr="00B93B80" w:rsidRDefault="00B93B80" w:rsidP="00B93B80">
      <w:pPr>
        <w:pStyle w:val="Lijstalinea"/>
        <w:ind w:left="567"/>
        <w:rPr>
          <w:rFonts w:asciiTheme="minorHAnsi" w:hAnsiTheme="minorHAnsi"/>
        </w:rPr>
      </w:pPr>
      <w:r w:rsidRPr="00B93B80">
        <w:rPr>
          <w:rFonts w:asciiTheme="minorHAnsi" w:hAnsiTheme="minorHAnsi"/>
        </w:rPr>
        <w:t>In het kader van deze aanbesteding zijn</w:t>
      </w:r>
      <w:r w:rsidR="0031029F">
        <w:rPr>
          <w:rFonts w:asciiTheme="minorHAnsi" w:hAnsiTheme="minorHAnsi"/>
        </w:rPr>
        <w:t xml:space="preserve"> </w:t>
      </w:r>
      <w:r w:rsidRPr="00B93B80">
        <w:rPr>
          <w:rFonts w:asciiTheme="minorHAnsi" w:hAnsiTheme="minorHAnsi"/>
        </w:rPr>
        <w:t>geen varianten en alternatieven toegestaan.</w:t>
      </w:r>
    </w:p>
    <w:p w14:paraId="0301801F" w14:textId="77777777" w:rsidR="00B93B80" w:rsidRDefault="00B93B80" w:rsidP="00051A40">
      <w:pPr>
        <w:pStyle w:val="Lijstalinea"/>
        <w:ind w:left="567"/>
        <w:rPr>
          <w:rFonts w:asciiTheme="minorHAnsi" w:hAnsiTheme="minorHAnsi"/>
        </w:rPr>
      </w:pPr>
    </w:p>
    <w:p w14:paraId="4D68E1C0" w14:textId="77777777" w:rsidR="006B6931" w:rsidRPr="00870E18" w:rsidRDefault="00401D64" w:rsidP="006B6931">
      <w:pPr>
        <w:pStyle w:val="Lijstalinea"/>
        <w:numPr>
          <w:ilvl w:val="1"/>
          <w:numId w:val="3"/>
        </w:numPr>
        <w:rPr>
          <w:rFonts w:asciiTheme="minorHAnsi" w:hAnsiTheme="minorHAnsi"/>
        </w:rPr>
      </w:pPr>
      <w:r>
        <w:rPr>
          <w:rFonts w:asciiTheme="minorHAnsi" w:hAnsiTheme="minorHAnsi"/>
          <w:u w:val="single"/>
        </w:rPr>
        <w:t xml:space="preserve">Maatschappelijk verantwoord inkopen: </w:t>
      </w:r>
      <w:r w:rsidR="006B6931">
        <w:rPr>
          <w:rFonts w:asciiTheme="minorHAnsi" w:hAnsiTheme="minorHAnsi"/>
          <w:u w:val="single"/>
        </w:rPr>
        <w:t>Duurzaamheid</w:t>
      </w:r>
    </w:p>
    <w:p w14:paraId="4BA968CE" w14:textId="77777777" w:rsidR="003F2F7D" w:rsidRDefault="003F2F7D" w:rsidP="00051A40">
      <w:pPr>
        <w:pStyle w:val="Lijstalinea"/>
        <w:ind w:left="567"/>
        <w:rPr>
          <w:rFonts w:asciiTheme="minorHAnsi" w:hAnsiTheme="minorHAnsi"/>
        </w:rPr>
      </w:pPr>
    </w:p>
    <w:p w14:paraId="3D2677D5" w14:textId="493ED32C" w:rsidR="00622754" w:rsidRDefault="00622754" w:rsidP="00721C5D">
      <w:pPr>
        <w:ind w:left="567"/>
        <w:rPr>
          <w:rFonts w:asciiTheme="minorHAnsi" w:hAnsiTheme="minorHAnsi" w:cstheme="minorHAnsi"/>
          <w:szCs w:val="18"/>
        </w:rPr>
      </w:pPr>
      <w:r w:rsidRPr="005E4516">
        <w:rPr>
          <w:rFonts w:asciiTheme="minorHAnsi" w:hAnsiTheme="minorHAnsi" w:cstheme="minorHAnsi"/>
          <w:szCs w:val="18"/>
        </w:rPr>
        <w:t xml:space="preserve">De Aanbestedende dienst volgt de door RVO (Rijksdienst voor Ondernemend Nederland) opgestelde milieucriteriadocumenten. Voor de onderhavige Opdracht </w:t>
      </w:r>
      <w:r w:rsidR="005E4516" w:rsidRPr="005E4516">
        <w:rPr>
          <w:rFonts w:asciiTheme="minorHAnsi" w:hAnsiTheme="minorHAnsi" w:cstheme="minorHAnsi"/>
          <w:szCs w:val="18"/>
        </w:rPr>
        <w:t xml:space="preserve">zijn </w:t>
      </w:r>
      <w:r w:rsidRPr="005E4516">
        <w:rPr>
          <w:rFonts w:asciiTheme="minorHAnsi" w:hAnsiTheme="minorHAnsi" w:cstheme="minorHAnsi"/>
          <w:szCs w:val="18"/>
        </w:rPr>
        <w:t>duurzaamheidscriteria voor handen die de Aanbestedende dienst heeft vertaald naar eisen en/of wensen die in deze Aanbestedingsstukken ten aanzien van de Opdracht gesteld worden.</w:t>
      </w:r>
    </w:p>
    <w:p w14:paraId="0A382544" w14:textId="26FA52DC" w:rsidR="009552D4" w:rsidRDefault="009552D4" w:rsidP="00721C5D">
      <w:pPr>
        <w:ind w:left="567"/>
        <w:rPr>
          <w:rFonts w:asciiTheme="minorHAnsi" w:hAnsiTheme="minorHAnsi" w:cstheme="minorHAnsi"/>
          <w:szCs w:val="18"/>
        </w:rPr>
      </w:pPr>
    </w:p>
    <w:p w14:paraId="381E1A4D" w14:textId="3E88FC61" w:rsidR="009552D4" w:rsidRPr="009A5E0A" w:rsidRDefault="003025AC" w:rsidP="009552D4">
      <w:pPr>
        <w:pStyle w:val="Lijstalinea"/>
        <w:numPr>
          <w:ilvl w:val="1"/>
          <w:numId w:val="3"/>
        </w:numPr>
        <w:rPr>
          <w:rFonts w:asciiTheme="minorHAnsi" w:hAnsiTheme="minorHAnsi"/>
          <w:u w:val="single"/>
        </w:rPr>
      </w:pPr>
      <w:r>
        <w:rPr>
          <w:rFonts w:asciiTheme="minorHAnsi" w:hAnsiTheme="minorHAnsi" w:cs="Arial"/>
          <w:bCs/>
          <w:color w:val="000000" w:themeColor="text1"/>
          <w:u w:val="single"/>
        </w:rPr>
        <w:t xml:space="preserve">Uitvoeringsvoorwaarde: </w:t>
      </w:r>
      <w:r w:rsidR="009552D4">
        <w:rPr>
          <w:rFonts w:asciiTheme="minorHAnsi" w:hAnsiTheme="minorHAnsi" w:cs="Arial"/>
          <w:bCs/>
          <w:color w:val="000000" w:themeColor="text1"/>
          <w:u w:val="single"/>
        </w:rPr>
        <w:t>Social Return</w:t>
      </w:r>
    </w:p>
    <w:p w14:paraId="75E3D86E" w14:textId="1240FAA8" w:rsidR="009552D4" w:rsidRPr="000002FF" w:rsidRDefault="009552D4" w:rsidP="000002FF">
      <w:pPr>
        <w:ind w:left="567"/>
        <w:rPr>
          <w:rFonts w:asciiTheme="minorHAnsi" w:hAnsiTheme="minorHAnsi" w:cstheme="minorHAnsi"/>
          <w:szCs w:val="18"/>
        </w:rPr>
      </w:pPr>
    </w:p>
    <w:p w14:paraId="2B731260" w14:textId="2138AB58" w:rsidR="000002FF" w:rsidRPr="000002FF" w:rsidRDefault="000002FF" w:rsidP="000002FF">
      <w:pPr>
        <w:ind w:left="567"/>
        <w:rPr>
          <w:rFonts w:asciiTheme="minorHAnsi" w:hAnsiTheme="minorHAnsi" w:cstheme="minorHAnsi"/>
        </w:rPr>
      </w:pPr>
      <w:r w:rsidRPr="000002FF">
        <w:rPr>
          <w:rFonts w:asciiTheme="minorHAnsi" w:hAnsiTheme="minorHAnsi" w:cstheme="minorHAnsi"/>
        </w:rPr>
        <w:t>De Opdrachtgever wil invulling geven aan haar maatschappelijke verantwoordelijkheid op het gebied van</w:t>
      </w:r>
      <w:r>
        <w:rPr>
          <w:rFonts w:asciiTheme="minorHAnsi" w:hAnsiTheme="minorHAnsi" w:cstheme="minorHAnsi"/>
        </w:rPr>
        <w:t xml:space="preserve"> </w:t>
      </w:r>
      <w:r w:rsidRPr="000002FF">
        <w:rPr>
          <w:rFonts w:asciiTheme="minorHAnsi" w:hAnsiTheme="minorHAnsi" w:cstheme="minorHAnsi"/>
        </w:rPr>
        <w:t xml:space="preserve">arbeidsmarktparticipatie. Het Protocol Social Return dat hiervoor geldt is opgenomen in het bestek als bijlage </w:t>
      </w:r>
      <w:r>
        <w:rPr>
          <w:rFonts w:asciiTheme="minorHAnsi" w:hAnsiTheme="minorHAnsi" w:cstheme="minorHAnsi"/>
        </w:rPr>
        <w:t>6.9</w:t>
      </w:r>
      <w:r w:rsidRPr="000002FF">
        <w:rPr>
          <w:rFonts w:asciiTheme="minorHAnsi" w:hAnsiTheme="minorHAnsi" w:cstheme="minorHAnsi"/>
        </w:rPr>
        <w:t>.</w:t>
      </w:r>
    </w:p>
    <w:p w14:paraId="61DCB102" w14:textId="638CCBCB" w:rsidR="000002FF" w:rsidRPr="000002FF" w:rsidRDefault="000002FF" w:rsidP="000002FF">
      <w:pPr>
        <w:ind w:left="567"/>
        <w:rPr>
          <w:rFonts w:asciiTheme="minorHAnsi" w:hAnsiTheme="minorHAnsi" w:cstheme="minorHAnsi"/>
          <w:szCs w:val="18"/>
        </w:rPr>
      </w:pPr>
      <w:r w:rsidRPr="000002FF">
        <w:rPr>
          <w:rFonts w:asciiTheme="minorHAnsi" w:hAnsiTheme="minorHAnsi" w:cstheme="minorHAnsi"/>
          <w:szCs w:val="18"/>
        </w:rPr>
        <w:br/>
      </w:r>
      <w:r w:rsidRPr="000002FF">
        <w:rPr>
          <w:rFonts w:asciiTheme="minorHAnsi" w:hAnsiTheme="minorHAnsi" w:cstheme="minorHAnsi"/>
        </w:rPr>
        <w:t>De Social Return-norm voor deze Opdracht bedraagt 2 % van de Inschrijvingssom.</w:t>
      </w:r>
    </w:p>
    <w:p w14:paraId="53AD7E9B" w14:textId="77777777" w:rsidR="002D3374" w:rsidRPr="008B356F" w:rsidRDefault="006768B2" w:rsidP="00BB5337">
      <w:pPr>
        <w:pStyle w:val="Kop10"/>
        <w:numPr>
          <w:ilvl w:val="0"/>
          <w:numId w:val="3"/>
        </w:numPr>
        <w:rPr>
          <w:lang w:val="nl-NL"/>
        </w:rPr>
      </w:pPr>
      <w:bookmarkStart w:id="4" w:name="_Ref335909693"/>
      <w:bookmarkStart w:id="5" w:name="_Toc95722665"/>
      <w:r>
        <w:rPr>
          <w:lang w:val="nl-NL"/>
        </w:rPr>
        <w:t>A</w:t>
      </w:r>
      <w:r w:rsidR="00C72F0E">
        <w:rPr>
          <w:lang w:val="nl-NL"/>
        </w:rPr>
        <w:t>anbestedingsprocedure</w:t>
      </w:r>
      <w:bookmarkEnd w:id="4"/>
      <w:bookmarkEnd w:id="5"/>
    </w:p>
    <w:p w14:paraId="41DEEF0E" w14:textId="77777777" w:rsidR="00291C5C" w:rsidRDefault="00291C5C" w:rsidP="00291C5C">
      <w:pPr>
        <w:pStyle w:val="Lijstalinea"/>
        <w:numPr>
          <w:ilvl w:val="1"/>
          <w:numId w:val="3"/>
        </w:numPr>
        <w:rPr>
          <w:rFonts w:asciiTheme="minorHAnsi" w:hAnsiTheme="minorHAnsi" w:cs="Arial"/>
          <w:u w:val="single"/>
        </w:rPr>
      </w:pPr>
      <w:bookmarkStart w:id="6" w:name="_Toc218696862"/>
      <w:bookmarkStart w:id="7" w:name="_Toc454753537"/>
      <w:r>
        <w:rPr>
          <w:rFonts w:asciiTheme="minorHAnsi" w:hAnsiTheme="minorHAnsi" w:cs="Arial"/>
          <w:u w:val="single"/>
        </w:rPr>
        <w:t>Contactpersoon Inschrijver</w:t>
      </w:r>
    </w:p>
    <w:p w14:paraId="2085B166" w14:textId="77777777" w:rsidR="00291C5C" w:rsidRDefault="00291C5C" w:rsidP="00D448FD">
      <w:pPr>
        <w:rPr>
          <w:rFonts w:asciiTheme="minorHAnsi" w:hAnsiTheme="minorHAnsi" w:cs="Arial"/>
          <w:u w:val="single"/>
        </w:rPr>
      </w:pPr>
    </w:p>
    <w:p w14:paraId="43F34A34" w14:textId="77777777" w:rsidR="00291C5C" w:rsidRPr="00291C5C" w:rsidRDefault="00291C5C" w:rsidP="00291C5C">
      <w:pPr>
        <w:ind w:left="567"/>
        <w:rPr>
          <w:rFonts w:asciiTheme="minorHAnsi" w:hAnsiTheme="minorHAnsi" w:cs="Arial"/>
        </w:rPr>
      </w:pPr>
      <w:r w:rsidRPr="00291C5C">
        <w:rPr>
          <w:rFonts w:asciiTheme="minorHAnsi" w:hAnsiTheme="minorHAnsi" w:cs="Arial"/>
        </w:rPr>
        <w:t xml:space="preserve">De </w:t>
      </w:r>
      <w:r w:rsidR="00580775">
        <w:rPr>
          <w:rFonts w:asciiTheme="minorHAnsi" w:hAnsiTheme="minorHAnsi" w:cs="Arial"/>
        </w:rPr>
        <w:t>Opdrachtgever</w:t>
      </w:r>
      <w:r w:rsidRPr="00291C5C">
        <w:rPr>
          <w:rFonts w:asciiTheme="minorHAnsi" w:hAnsiTheme="minorHAnsi" w:cs="Arial"/>
        </w:rPr>
        <w:t xml:space="preserve"> wenst het contact met u als Inschrijver te laten verlopen via een contactpersoon en, indien van toepassing, een plaatsvervanger van deze contactpersoon. De namen, adressen en telefoonnummers van de contactpersoon en zijn plaatsvervanger dienen in uw Inschrijving (op het Uniform Europees Aanbestedingsdocument) te worden vermeld. Beide personen dienen gemachtigd te zijn om namens uw organisatie te kunnen optreden</w:t>
      </w:r>
      <w:r w:rsidR="00FB17A1">
        <w:rPr>
          <w:rFonts w:asciiTheme="minorHAnsi" w:hAnsiTheme="minorHAnsi" w:cs="Arial"/>
        </w:rPr>
        <w:t xml:space="preserve"> (aan te tonen via uittreksel Kamer van Koophandel of machtiging)</w:t>
      </w:r>
      <w:r w:rsidRPr="00291C5C">
        <w:rPr>
          <w:rFonts w:asciiTheme="minorHAnsi" w:hAnsiTheme="minorHAnsi" w:cs="Arial"/>
        </w:rPr>
        <w:t>. De contactpersoon van de Inschrijver en diens eventuele plaatsvervanger dienen de Nederlandse taal in woord en geschrift in voldoende mate te beheersen.</w:t>
      </w:r>
    </w:p>
    <w:p w14:paraId="677296E9" w14:textId="77777777" w:rsidR="00291C5C" w:rsidRPr="00D448FD" w:rsidRDefault="00291C5C" w:rsidP="00D448FD">
      <w:pPr>
        <w:rPr>
          <w:rFonts w:asciiTheme="minorHAnsi" w:hAnsiTheme="minorHAnsi" w:cs="Arial"/>
          <w:u w:val="single"/>
        </w:rPr>
      </w:pPr>
    </w:p>
    <w:bookmarkEnd w:id="6"/>
    <w:bookmarkEnd w:id="7"/>
    <w:p w14:paraId="321469AC" w14:textId="322EDA19" w:rsidR="00C72F0E" w:rsidRPr="007F31A3" w:rsidRDefault="007E5107" w:rsidP="00BB5337">
      <w:pPr>
        <w:pStyle w:val="Lijstalinea"/>
        <w:numPr>
          <w:ilvl w:val="1"/>
          <w:numId w:val="3"/>
        </w:numPr>
        <w:rPr>
          <w:rFonts w:asciiTheme="minorHAnsi" w:hAnsiTheme="minorHAnsi" w:cs="Arial"/>
          <w:u w:val="single"/>
        </w:rPr>
      </w:pPr>
      <w:r>
        <w:rPr>
          <w:rFonts w:asciiTheme="minorHAnsi" w:hAnsiTheme="minorHAnsi" w:cs="Arial"/>
          <w:u w:val="single"/>
        </w:rPr>
        <w:t>Aanbestedingsvorm</w:t>
      </w:r>
    </w:p>
    <w:p w14:paraId="5426BD15" w14:textId="77777777" w:rsidR="00C72F0E" w:rsidRPr="00A80D61" w:rsidRDefault="00C72F0E" w:rsidP="00C72F0E">
      <w:pPr>
        <w:rPr>
          <w:rFonts w:asciiTheme="minorHAnsi" w:hAnsiTheme="minorHAnsi" w:cs="Arial"/>
          <w:color w:val="000000" w:themeColor="text1"/>
        </w:rPr>
      </w:pPr>
    </w:p>
    <w:p w14:paraId="75D75926" w14:textId="77777777" w:rsidR="008E72D1" w:rsidRPr="008E72D1" w:rsidRDefault="008E72D1" w:rsidP="005E5F10">
      <w:pPr>
        <w:ind w:left="567"/>
        <w:rPr>
          <w:rFonts w:asciiTheme="minorHAnsi" w:hAnsiTheme="minorHAnsi" w:cs="Arial"/>
          <w:color w:val="000000" w:themeColor="text1"/>
        </w:rPr>
      </w:pPr>
      <w:r w:rsidRPr="008E72D1">
        <w:rPr>
          <w:rFonts w:asciiTheme="minorHAnsi" w:hAnsiTheme="minorHAnsi" w:cs="Arial"/>
          <w:color w:val="000000" w:themeColor="text1"/>
        </w:rPr>
        <w:t xml:space="preserve">De met de Opdrachtnemer te sluiten Concessieovereenkomst is aan te merken als een concessieopdracht voor diensten in de zin van artikel 1.1 Aanbestedingswet 2012, herzien per 1 juli 2016. Op de onderhavige aanbesteding is alleen deel 1 Aanbestedingswet 2012 van toepassing. </w:t>
      </w:r>
    </w:p>
    <w:p w14:paraId="6183F206" w14:textId="6B62FCF5" w:rsidR="008E72D1" w:rsidRPr="008E72D1" w:rsidRDefault="008E72D1" w:rsidP="005E5F10">
      <w:pPr>
        <w:ind w:left="567"/>
        <w:rPr>
          <w:rFonts w:asciiTheme="minorHAnsi" w:hAnsiTheme="minorHAnsi" w:cs="Arial"/>
          <w:color w:val="000000" w:themeColor="text1"/>
        </w:rPr>
      </w:pPr>
    </w:p>
    <w:p w14:paraId="6D30A10C" w14:textId="0343016B" w:rsidR="0012374B" w:rsidRPr="00A80D61" w:rsidRDefault="008E72D1" w:rsidP="007E5107">
      <w:pPr>
        <w:ind w:left="567"/>
        <w:rPr>
          <w:rFonts w:asciiTheme="minorHAnsi" w:hAnsiTheme="minorHAnsi" w:cs="Arial"/>
          <w:color w:val="000000" w:themeColor="text1"/>
        </w:rPr>
      </w:pPr>
      <w:r w:rsidRPr="008E72D1">
        <w:rPr>
          <w:rFonts w:asciiTheme="minorHAnsi" w:hAnsiTheme="minorHAnsi" w:cs="Arial"/>
          <w:color w:val="000000" w:themeColor="text1"/>
        </w:rPr>
        <w:t xml:space="preserve">Aangezien slechts deel 1 de Aanbestedingswet op deze concessie van toepassing is, kan deze aanbesteding worden vormgegeven op een wijze die past bij deze concessie. Waar in dit aanbestedingsdocument gesproken wordt van een ‘meervoudig onderhandse aanbesteding’ wordt dus niet een meervoudig onderhandse aanbesteding in de zin van de Aanbestedingswet </w:t>
      </w:r>
      <w:r w:rsidRPr="008E72D1">
        <w:rPr>
          <w:rFonts w:asciiTheme="minorHAnsi" w:hAnsiTheme="minorHAnsi" w:cs="Arial"/>
          <w:color w:val="000000" w:themeColor="text1"/>
        </w:rPr>
        <w:lastRenderedPageBreak/>
        <w:t>bedoeld. Echter, ook hier geldt dat de beginselen van transparantie en gelijke behandeling moeten worden nageleefd.</w:t>
      </w:r>
    </w:p>
    <w:p w14:paraId="7D9F4211" w14:textId="77777777" w:rsidR="00C72F0E" w:rsidRPr="00A80D61" w:rsidRDefault="00C72F0E" w:rsidP="009D50D9">
      <w:pPr>
        <w:ind w:left="567"/>
        <w:rPr>
          <w:rFonts w:asciiTheme="minorHAnsi" w:hAnsiTheme="minorHAnsi" w:cs="Arial"/>
          <w:color w:val="000000" w:themeColor="text1"/>
        </w:rPr>
      </w:pPr>
    </w:p>
    <w:p w14:paraId="48974DBD" w14:textId="77777777" w:rsidR="00C72F0E" w:rsidRPr="007F31A3" w:rsidRDefault="00C72F0E" w:rsidP="00C72F0E">
      <w:pPr>
        <w:pStyle w:val="Lijstalinea"/>
        <w:numPr>
          <w:ilvl w:val="1"/>
          <w:numId w:val="3"/>
        </w:numPr>
        <w:rPr>
          <w:rFonts w:asciiTheme="minorHAnsi" w:hAnsiTheme="minorHAnsi" w:cs="Arial"/>
          <w:u w:val="single"/>
        </w:rPr>
      </w:pPr>
      <w:r w:rsidRPr="007F31A3">
        <w:rPr>
          <w:rFonts w:asciiTheme="minorHAnsi" w:hAnsiTheme="minorHAnsi" w:cs="Arial"/>
          <w:u w:val="single"/>
        </w:rPr>
        <w:t>Toepasselijk gunningcriterium</w:t>
      </w:r>
    </w:p>
    <w:p w14:paraId="6F8E1649" w14:textId="77777777" w:rsidR="00C72F0E" w:rsidRDefault="00C72F0E" w:rsidP="00C72F0E">
      <w:pPr>
        <w:rPr>
          <w:rFonts w:asciiTheme="minorHAnsi" w:hAnsiTheme="minorHAnsi" w:cs="Arial"/>
        </w:rPr>
      </w:pPr>
    </w:p>
    <w:p w14:paraId="38F9EB6D" w14:textId="77777777" w:rsidR="00C72F0E" w:rsidRDefault="00291C5C" w:rsidP="009D50D9">
      <w:pPr>
        <w:ind w:left="567"/>
        <w:rPr>
          <w:rFonts w:asciiTheme="minorHAnsi" w:hAnsiTheme="minorHAnsi" w:cs="Arial"/>
        </w:rPr>
      </w:pPr>
      <w:r w:rsidRPr="00291C5C">
        <w:rPr>
          <w:rFonts w:asciiTheme="minorHAnsi" w:hAnsiTheme="minorHAnsi" w:cs="Arial"/>
        </w:rPr>
        <w:t xml:space="preserve">De </w:t>
      </w:r>
      <w:r w:rsidR="00580775">
        <w:rPr>
          <w:rFonts w:asciiTheme="minorHAnsi" w:hAnsiTheme="minorHAnsi" w:cs="Arial"/>
        </w:rPr>
        <w:t>Opdrachtgever</w:t>
      </w:r>
      <w:r w:rsidRPr="00291C5C">
        <w:rPr>
          <w:rFonts w:asciiTheme="minorHAnsi" w:hAnsiTheme="minorHAnsi" w:cs="Arial"/>
        </w:rPr>
        <w:t xml:space="preserve"> beoordeelt de Inschrijvingen aan de hand van het gunningscriterium de ‘economisch meest voordelige Inschrijving’ op basis van de </w:t>
      </w:r>
      <w:r w:rsidRPr="00291C5C">
        <w:rPr>
          <w:rFonts w:asciiTheme="minorHAnsi" w:hAnsiTheme="minorHAnsi" w:cs="Arial"/>
          <w:b/>
        </w:rPr>
        <w:t>beste prijs-kwaliteitverhouding</w:t>
      </w:r>
      <w:r w:rsidRPr="00291C5C">
        <w:rPr>
          <w:rFonts w:asciiTheme="minorHAnsi" w:hAnsiTheme="minorHAnsi" w:cs="Arial"/>
        </w:rPr>
        <w:t>. Een beoordelingscommissie zal de score op de gunningcriteria bepalen op basis van deze aanbestedingsleidraad.</w:t>
      </w:r>
    </w:p>
    <w:p w14:paraId="66C986A4" w14:textId="77777777" w:rsidR="00C72F0E" w:rsidRDefault="00C72F0E" w:rsidP="00BC59C7">
      <w:pPr>
        <w:rPr>
          <w:rFonts w:asciiTheme="minorHAnsi" w:hAnsiTheme="minorHAnsi"/>
        </w:rPr>
      </w:pPr>
    </w:p>
    <w:p w14:paraId="5C3F3DCF" w14:textId="77777777" w:rsidR="00C72F0E" w:rsidRPr="00054D69" w:rsidRDefault="00C72F0E" w:rsidP="00C72F0E">
      <w:pPr>
        <w:pStyle w:val="Lijstalinea"/>
        <w:numPr>
          <w:ilvl w:val="1"/>
          <w:numId w:val="3"/>
        </w:numPr>
        <w:rPr>
          <w:rFonts w:asciiTheme="minorHAnsi" w:hAnsiTheme="minorHAnsi" w:cs="Arial"/>
          <w:u w:val="single"/>
        </w:rPr>
      </w:pPr>
      <w:bookmarkStart w:id="8" w:name="_Ref334213552"/>
      <w:r w:rsidRPr="00054D69">
        <w:rPr>
          <w:rFonts w:asciiTheme="minorHAnsi" w:hAnsiTheme="minorHAnsi" w:cs="Arial"/>
          <w:u w:val="single"/>
        </w:rPr>
        <w:t>Planning</w:t>
      </w:r>
      <w:bookmarkEnd w:id="8"/>
    </w:p>
    <w:p w14:paraId="01330E30" w14:textId="77777777" w:rsidR="00E67CAB" w:rsidRDefault="00E67CAB" w:rsidP="009D50D9">
      <w:pPr>
        <w:ind w:left="567"/>
        <w:rPr>
          <w:rFonts w:asciiTheme="minorHAnsi" w:hAnsiTheme="minorHAnsi"/>
        </w:rPr>
      </w:pPr>
    </w:p>
    <w:tbl>
      <w:tblPr>
        <w:tblStyle w:val="Professioneletabel"/>
        <w:tblW w:w="4621" w:type="pct"/>
        <w:tblInd w:w="701" w:type="dxa"/>
        <w:tblLook w:val="04A0" w:firstRow="1" w:lastRow="0" w:firstColumn="1" w:lastColumn="0" w:noHBand="0" w:noVBand="1"/>
      </w:tblPr>
      <w:tblGrid>
        <w:gridCol w:w="4970"/>
        <w:gridCol w:w="2286"/>
        <w:gridCol w:w="1370"/>
      </w:tblGrid>
      <w:tr w:rsidR="00E67CAB" w:rsidRPr="00275D91" w14:paraId="3AB81D4E" w14:textId="77777777" w:rsidTr="00E67CAB">
        <w:trPr>
          <w:cnfStyle w:val="100000000000" w:firstRow="1" w:lastRow="0" w:firstColumn="0" w:lastColumn="0" w:oddVBand="0" w:evenVBand="0" w:oddHBand="0" w:evenHBand="0" w:firstRowFirstColumn="0" w:firstRowLastColumn="0" w:lastRowFirstColumn="0" w:lastRowLastColumn="0"/>
          <w:trHeight w:val="397"/>
          <w:tblHeader/>
        </w:trPr>
        <w:tc>
          <w:tcPr>
            <w:tcW w:w="2881" w:type="pct"/>
            <w:vAlign w:val="center"/>
          </w:tcPr>
          <w:p w14:paraId="1EB3EEB4" w14:textId="77777777" w:rsidR="00E67CAB" w:rsidRPr="00E67CAB" w:rsidRDefault="00E67CAB" w:rsidP="00994190">
            <w:pPr>
              <w:spacing w:line="276" w:lineRule="auto"/>
              <w:rPr>
                <w:rFonts w:asciiTheme="minorHAnsi" w:hAnsiTheme="minorHAnsi" w:cstheme="minorHAnsi"/>
                <w:b w:val="0"/>
                <w:bCs w:val="0"/>
                <w:color w:val="FFFFFF"/>
                <w:sz w:val="22"/>
                <w:szCs w:val="22"/>
              </w:rPr>
            </w:pPr>
            <w:r w:rsidRPr="00E67CAB">
              <w:rPr>
                <w:rFonts w:asciiTheme="minorHAnsi" w:hAnsiTheme="minorHAnsi" w:cstheme="minorHAnsi"/>
                <w:color w:val="FFFFFF"/>
                <w:sz w:val="22"/>
                <w:szCs w:val="22"/>
              </w:rPr>
              <w:t>Activiteit</w:t>
            </w:r>
          </w:p>
        </w:tc>
        <w:tc>
          <w:tcPr>
            <w:tcW w:w="1325" w:type="pct"/>
            <w:vAlign w:val="center"/>
            <w:hideMark/>
          </w:tcPr>
          <w:p w14:paraId="77D929C2" w14:textId="77777777" w:rsidR="00E67CAB" w:rsidRPr="00E67CAB" w:rsidRDefault="00E67CAB" w:rsidP="00994190">
            <w:pPr>
              <w:spacing w:line="276" w:lineRule="auto"/>
              <w:rPr>
                <w:rFonts w:asciiTheme="minorHAnsi" w:hAnsiTheme="minorHAnsi" w:cstheme="minorHAnsi"/>
                <w:b w:val="0"/>
                <w:bCs w:val="0"/>
                <w:color w:val="FFFFFF"/>
                <w:sz w:val="22"/>
                <w:szCs w:val="22"/>
              </w:rPr>
            </w:pPr>
            <w:r w:rsidRPr="00E67CAB">
              <w:rPr>
                <w:rFonts w:asciiTheme="minorHAnsi" w:hAnsiTheme="minorHAnsi" w:cstheme="minorHAnsi"/>
                <w:color w:val="FFFFFF"/>
                <w:sz w:val="22"/>
                <w:szCs w:val="22"/>
              </w:rPr>
              <w:t>Datum</w:t>
            </w:r>
          </w:p>
        </w:tc>
        <w:tc>
          <w:tcPr>
            <w:tcW w:w="794" w:type="pct"/>
            <w:vAlign w:val="center"/>
            <w:hideMark/>
          </w:tcPr>
          <w:p w14:paraId="6123EFEC" w14:textId="77777777" w:rsidR="00E67CAB" w:rsidRPr="00E67CAB" w:rsidRDefault="00E67CAB" w:rsidP="00994190">
            <w:pPr>
              <w:spacing w:line="276" w:lineRule="auto"/>
              <w:rPr>
                <w:rFonts w:asciiTheme="minorHAnsi" w:hAnsiTheme="minorHAnsi" w:cstheme="minorHAnsi"/>
                <w:b w:val="0"/>
                <w:bCs w:val="0"/>
                <w:color w:val="FFFFFF"/>
                <w:sz w:val="22"/>
                <w:szCs w:val="22"/>
              </w:rPr>
            </w:pPr>
            <w:r w:rsidRPr="00E67CAB">
              <w:rPr>
                <w:rFonts w:asciiTheme="minorHAnsi" w:hAnsiTheme="minorHAnsi" w:cstheme="minorHAnsi"/>
                <w:color w:val="FFFFFF"/>
                <w:sz w:val="22"/>
                <w:szCs w:val="22"/>
              </w:rPr>
              <w:t>Tijd (CET)</w:t>
            </w:r>
          </w:p>
        </w:tc>
      </w:tr>
      <w:tr w:rsidR="00E67CAB" w:rsidRPr="00275D91" w14:paraId="17B79B2A" w14:textId="77777777" w:rsidTr="00E67CAB">
        <w:trPr>
          <w:trHeight w:val="397"/>
        </w:trPr>
        <w:tc>
          <w:tcPr>
            <w:tcW w:w="2881" w:type="pct"/>
            <w:tcBorders>
              <w:bottom w:val="single" w:sz="6" w:space="0" w:color="000000"/>
            </w:tcBorders>
            <w:vAlign w:val="center"/>
          </w:tcPr>
          <w:p w14:paraId="44491ABE" w14:textId="77777777" w:rsidR="00E67CAB" w:rsidRPr="00E67CAB" w:rsidRDefault="00E67CAB" w:rsidP="00994190">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Publiceren aankondiging op TenderNed</w:t>
            </w:r>
          </w:p>
        </w:tc>
        <w:tc>
          <w:tcPr>
            <w:tcW w:w="2119" w:type="pct"/>
            <w:gridSpan w:val="2"/>
            <w:tcBorders>
              <w:bottom w:val="single" w:sz="6" w:space="0" w:color="000000"/>
            </w:tcBorders>
            <w:vAlign w:val="center"/>
          </w:tcPr>
          <w:p w14:paraId="4393C9F5" w14:textId="4FDC17C5" w:rsidR="00E67CAB" w:rsidRPr="00E67CAB" w:rsidRDefault="00976491" w:rsidP="00994190">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14 februari 2022</w:t>
            </w:r>
          </w:p>
        </w:tc>
      </w:tr>
      <w:tr w:rsidR="00FB3471" w:rsidRPr="00275D91" w14:paraId="45062737" w14:textId="77777777" w:rsidTr="00E67CAB">
        <w:trPr>
          <w:trHeight w:val="397"/>
        </w:trPr>
        <w:tc>
          <w:tcPr>
            <w:tcW w:w="2881" w:type="pct"/>
            <w:tcBorders>
              <w:top w:val="single" w:sz="4" w:space="0" w:color="auto"/>
            </w:tcBorders>
            <w:vAlign w:val="center"/>
          </w:tcPr>
          <w:p w14:paraId="79C867F5" w14:textId="77777777" w:rsidR="00FB3471" w:rsidRPr="00E67CAB" w:rsidRDefault="00FB3471" w:rsidP="00FB3471">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Uiterste datum voor het stellen van vragen 1</w:t>
            </w:r>
            <w:r w:rsidRPr="00E67CAB">
              <w:rPr>
                <w:rFonts w:asciiTheme="minorHAnsi" w:hAnsiTheme="minorHAnsi" w:cstheme="minorHAnsi"/>
                <w:color w:val="000000"/>
                <w:sz w:val="22"/>
                <w:szCs w:val="22"/>
                <w:vertAlign w:val="superscript"/>
              </w:rPr>
              <w:t>e</w:t>
            </w:r>
            <w:r w:rsidRPr="00E67CAB">
              <w:rPr>
                <w:rFonts w:asciiTheme="minorHAnsi" w:hAnsiTheme="minorHAnsi" w:cstheme="minorHAnsi"/>
                <w:color w:val="000000"/>
                <w:sz w:val="22"/>
                <w:szCs w:val="22"/>
              </w:rPr>
              <w:t xml:space="preserve"> nota van inlichtingen</w:t>
            </w:r>
          </w:p>
        </w:tc>
        <w:tc>
          <w:tcPr>
            <w:tcW w:w="2119" w:type="pct"/>
            <w:gridSpan w:val="2"/>
            <w:tcBorders>
              <w:top w:val="single" w:sz="4" w:space="0" w:color="auto"/>
            </w:tcBorders>
            <w:vAlign w:val="center"/>
          </w:tcPr>
          <w:p w14:paraId="184909B5" w14:textId="468F0F7D" w:rsidR="00FB3471" w:rsidRPr="00E67CAB" w:rsidRDefault="005D5288" w:rsidP="00FB3471">
            <w:pPr>
              <w:spacing w:line="276" w:lineRule="auto"/>
              <w:rPr>
                <w:rFonts w:asciiTheme="minorHAnsi" w:hAnsiTheme="minorHAnsi" w:cstheme="minorHAnsi"/>
                <w:sz w:val="22"/>
                <w:szCs w:val="22"/>
              </w:rPr>
            </w:pPr>
            <w:r>
              <w:rPr>
                <w:rFonts w:asciiTheme="minorHAnsi" w:hAnsiTheme="minorHAnsi" w:cstheme="minorHAnsi"/>
                <w:sz w:val="22"/>
                <w:szCs w:val="22"/>
              </w:rPr>
              <w:t>28 februari 2022</w:t>
            </w:r>
          </w:p>
        </w:tc>
      </w:tr>
      <w:tr w:rsidR="00FB3471" w:rsidRPr="00275D91" w14:paraId="4279754E" w14:textId="77777777" w:rsidTr="00E67CAB">
        <w:trPr>
          <w:trHeight w:val="397"/>
        </w:trPr>
        <w:tc>
          <w:tcPr>
            <w:tcW w:w="2881" w:type="pct"/>
            <w:vAlign w:val="center"/>
          </w:tcPr>
          <w:p w14:paraId="181B473E" w14:textId="77777777" w:rsidR="00FB3471" w:rsidRPr="00E67CAB" w:rsidRDefault="00FB3471" w:rsidP="00FB3471">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Publicatie 1</w:t>
            </w:r>
            <w:r w:rsidRPr="00E67CAB">
              <w:rPr>
                <w:rFonts w:asciiTheme="minorHAnsi" w:hAnsiTheme="minorHAnsi" w:cstheme="minorHAnsi"/>
                <w:color w:val="000000"/>
                <w:sz w:val="22"/>
                <w:szCs w:val="22"/>
                <w:vertAlign w:val="superscript"/>
              </w:rPr>
              <w:t>e</w:t>
            </w:r>
            <w:r w:rsidRPr="00E67CAB">
              <w:rPr>
                <w:rFonts w:asciiTheme="minorHAnsi" w:hAnsiTheme="minorHAnsi" w:cstheme="minorHAnsi"/>
                <w:color w:val="000000"/>
                <w:sz w:val="22"/>
                <w:szCs w:val="22"/>
              </w:rPr>
              <w:t xml:space="preserve"> Nota van inlichtingen</w:t>
            </w:r>
          </w:p>
        </w:tc>
        <w:tc>
          <w:tcPr>
            <w:tcW w:w="2119" w:type="pct"/>
            <w:gridSpan w:val="2"/>
            <w:vAlign w:val="center"/>
          </w:tcPr>
          <w:p w14:paraId="6988DC54" w14:textId="5F860F6B" w:rsidR="00FB3471" w:rsidRPr="00E67CAB" w:rsidRDefault="005D5288" w:rsidP="00FB3471">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7 maart 2022</w:t>
            </w:r>
          </w:p>
        </w:tc>
      </w:tr>
      <w:tr w:rsidR="00FB3471" w:rsidRPr="00275D91" w14:paraId="1FF874E7" w14:textId="77777777" w:rsidTr="00E67CAB">
        <w:trPr>
          <w:trHeight w:val="397"/>
        </w:trPr>
        <w:tc>
          <w:tcPr>
            <w:tcW w:w="2881" w:type="pct"/>
            <w:tcBorders>
              <w:top w:val="single" w:sz="4" w:space="0" w:color="auto"/>
            </w:tcBorders>
            <w:vAlign w:val="center"/>
          </w:tcPr>
          <w:p w14:paraId="489615AA" w14:textId="77777777" w:rsidR="00FB3471" w:rsidRPr="00E67CAB" w:rsidRDefault="00FB3471" w:rsidP="00FB3471">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Uiterste datum voor het stellen van vragen 2</w:t>
            </w:r>
            <w:r w:rsidRPr="00E67CAB">
              <w:rPr>
                <w:rFonts w:asciiTheme="minorHAnsi" w:hAnsiTheme="minorHAnsi" w:cstheme="minorHAnsi"/>
                <w:color w:val="000000"/>
                <w:sz w:val="22"/>
                <w:szCs w:val="22"/>
                <w:vertAlign w:val="superscript"/>
              </w:rPr>
              <w:t>e</w:t>
            </w:r>
            <w:r w:rsidRPr="00E67CAB">
              <w:rPr>
                <w:rFonts w:asciiTheme="minorHAnsi" w:hAnsiTheme="minorHAnsi" w:cstheme="minorHAnsi"/>
                <w:color w:val="000000"/>
                <w:sz w:val="22"/>
                <w:szCs w:val="22"/>
              </w:rPr>
              <w:t xml:space="preserve"> nota van inlichtingen</w:t>
            </w:r>
          </w:p>
        </w:tc>
        <w:tc>
          <w:tcPr>
            <w:tcW w:w="2119" w:type="pct"/>
            <w:gridSpan w:val="2"/>
            <w:tcBorders>
              <w:top w:val="single" w:sz="4" w:space="0" w:color="auto"/>
            </w:tcBorders>
            <w:vAlign w:val="center"/>
          </w:tcPr>
          <w:p w14:paraId="40C9FCEA" w14:textId="347DF3A4" w:rsidR="00FB3471" w:rsidRPr="00E67CAB" w:rsidRDefault="009D5F4C" w:rsidP="00FB3471">
            <w:pPr>
              <w:spacing w:line="276" w:lineRule="auto"/>
              <w:rPr>
                <w:rFonts w:asciiTheme="minorHAnsi" w:hAnsiTheme="minorHAnsi" w:cstheme="minorHAnsi"/>
                <w:sz w:val="22"/>
                <w:szCs w:val="22"/>
              </w:rPr>
            </w:pPr>
            <w:r>
              <w:rPr>
                <w:rFonts w:asciiTheme="minorHAnsi" w:hAnsiTheme="minorHAnsi" w:cstheme="minorHAnsi"/>
                <w:sz w:val="22"/>
                <w:szCs w:val="22"/>
              </w:rPr>
              <w:t>14 maart 2022</w:t>
            </w:r>
          </w:p>
        </w:tc>
      </w:tr>
      <w:tr w:rsidR="00FB3471" w:rsidRPr="00275D91" w14:paraId="5DFBF091" w14:textId="77777777" w:rsidTr="00E67CAB">
        <w:trPr>
          <w:trHeight w:val="397"/>
        </w:trPr>
        <w:tc>
          <w:tcPr>
            <w:tcW w:w="2881" w:type="pct"/>
            <w:vAlign w:val="center"/>
          </w:tcPr>
          <w:p w14:paraId="19A977DE" w14:textId="77777777" w:rsidR="00FB3471" w:rsidRPr="00E67CAB" w:rsidRDefault="00FB3471" w:rsidP="00FB3471">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Publicatie 2e  Nota van inlichtingen</w:t>
            </w:r>
          </w:p>
        </w:tc>
        <w:tc>
          <w:tcPr>
            <w:tcW w:w="2119" w:type="pct"/>
            <w:gridSpan w:val="2"/>
            <w:vAlign w:val="center"/>
          </w:tcPr>
          <w:p w14:paraId="15685119" w14:textId="221A2D16" w:rsidR="00FB3471" w:rsidRPr="00E67CAB" w:rsidRDefault="009D5F4C" w:rsidP="00FB3471">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21 maart 2022</w:t>
            </w:r>
          </w:p>
        </w:tc>
      </w:tr>
      <w:tr w:rsidR="00FB3471" w:rsidRPr="00275D91" w14:paraId="33E75448" w14:textId="77777777" w:rsidTr="00E67CAB">
        <w:trPr>
          <w:trHeight w:val="397"/>
        </w:trPr>
        <w:tc>
          <w:tcPr>
            <w:tcW w:w="2881" w:type="pct"/>
            <w:vAlign w:val="center"/>
          </w:tcPr>
          <w:p w14:paraId="2548C544" w14:textId="77777777" w:rsidR="00FB3471" w:rsidRPr="00E67CAB" w:rsidRDefault="00FB3471" w:rsidP="00FB3471">
            <w:pPr>
              <w:spacing w:line="276" w:lineRule="auto"/>
              <w:rPr>
                <w:rFonts w:asciiTheme="minorHAnsi" w:hAnsiTheme="minorHAnsi" w:cstheme="minorHAnsi"/>
                <w:b/>
                <w:bCs/>
                <w:color w:val="000000"/>
                <w:sz w:val="22"/>
                <w:szCs w:val="22"/>
              </w:rPr>
            </w:pPr>
            <w:r w:rsidRPr="00E67CAB">
              <w:rPr>
                <w:rFonts w:asciiTheme="minorHAnsi" w:hAnsiTheme="minorHAnsi" w:cstheme="minorHAnsi"/>
                <w:b/>
                <w:bCs/>
                <w:color w:val="000000"/>
                <w:sz w:val="22"/>
                <w:szCs w:val="22"/>
              </w:rPr>
              <w:t>Sluiting termijn voor het indienen van een Inschrijving</w:t>
            </w:r>
          </w:p>
        </w:tc>
        <w:tc>
          <w:tcPr>
            <w:tcW w:w="1325" w:type="pct"/>
            <w:vAlign w:val="center"/>
          </w:tcPr>
          <w:p w14:paraId="73C48C54" w14:textId="03863606" w:rsidR="00FB3471" w:rsidRPr="00FB3471" w:rsidRDefault="00771D5C" w:rsidP="00FB3471">
            <w:pPr>
              <w:spacing w:line="276" w:lineRule="auto"/>
              <w:rPr>
                <w:rFonts w:asciiTheme="minorHAnsi" w:hAnsiTheme="minorHAnsi" w:cstheme="minorHAnsi"/>
                <w:b/>
                <w:bCs/>
                <w:color w:val="000000"/>
                <w:sz w:val="22"/>
                <w:szCs w:val="22"/>
              </w:rPr>
            </w:pPr>
            <w:r>
              <w:rPr>
                <w:rFonts w:asciiTheme="minorHAnsi" w:hAnsiTheme="minorHAnsi" w:cstheme="minorHAnsi"/>
                <w:b/>
                <w:bCs/>
                <w:color w:val="000000"/>
                <w:sz w:val="22"/>
                <w:szCs w:val="22"/>
              </w:rPr>
              <w:t>4 april 2022</w:t>
            </w:r>
          </w:p>
        </w:tc>
        <w:tc>
          <w:tcPr>
            <w:tcW w:w="794" w:type="pct"/>
            <w:vAlign w:val="center"/>
            <w:hideMark/>
          </w:tcPr>
          <w:p w14:paraId="56486F6C" w14:textId="77777777" w:rsidR="00FB3471" w:rsidRPr="00E67CAB" w:rsidRDefault="00FB3471" w:rsidP="00FB3471">
            <w:pPr>
              <w:spacing w:line="276" w:lineRule="auto"/>
              <w:rPr>
                <w:rFonts w:asciiTheme="minorHAnsi" w:hAnsiTheme="minorHAnsi" w:cstheme="minorHAnsi"/>
                <w:b/>
                <w:bCs/>
                <w:color w:val="000000"/>
                <w:sz w:val="22"/>
                <w:szCs w:val="22"/>
              </w:rPr>
            </w:pPr>
            <w:r w:rsidRPr="00E67CAB">
              <w:rPr>
                <w:rFonts w:asciiTheme="minorHAnsi" w:hAnsiTheme="minorHAnsi" w:cstheme="minorHAnsi"/>
                <w:b/>
                <w:bCs/>
                <w:color w:val="000000"/>
                <w:sz w:val="22"/>
                <w:szCs w:val="22"/>
              </w:rPr>
              <w:t>12:00 uur</w:t>
            </w:r>
          </w:p>
        </w:tc>
      </w:tr>
      <w:tr w:rsidR="00FB3471" w:rsidRPr="00275D91" w14:paraId="0A494AE3" w14:textId="77777777" w:rsidTr="00E67CAB">
        <w:trPr>
          <w:trHeight w:val="397"/>
        </w:trPr>
        <w:tc>
          <w:tcPr>
            <w:tcW w:w="2881" w:type="pct"/>
            <w:vAlign w:val="center"/>
          </w:tcPr>
          <w:p w14:paraId="4C992406" w14:textId="77777777" w:rsidR="00FB3471" w:rsidRPr="00E67CAB" w:rsidRDefault="00FB3471" w:rsidP="00FB3471">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Opening van de kluis met inschrijvingen</w:t>
            </w:r>
          </w:p>
        </w:tc>
        <w:tc>
          <w:tcPr>
            <w:tcW w:w="2119" w:type="pct"/>
            <w:gridSpan w:val="2"/>
            <w:vAlign w:val="center"/>
          </w:tcPr>
          <w:p w14:paraId="2A07DA2A" w14:textId="51B3D060" w:rsidR="00FB3471" w:rsidRPr="00E67CAB" w:rsidRDefault="00BC42B2" w:rsidP="00FB3471">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4 april 2022</w:t>
            </w:r>
          </w:p>
        </w:tc>
      </w:tr>
      <w:tr w:rsidR="00FB3471" w:rsidRPr="00275D91" w14:paraId="31AB660A" w14:textId="77777777" w:rsidTr="00E67CAB">
        <w:trPr>
          <w:trHeight w:val="397"/>
        </w:trPr>
        <w:tc>
          <w:tcPr>
            <w:tcW w:w="2881" w:type="pct"/>
            <w:vAlign w:val="center"/>
          </w:tcPr>
          <w:p w14:paraId="38CAA0D6" w14:textId="77777777" w:rsidR="00FB3471" w:rsidRPr="00E67CAB" w:rsidRDefault="00FB3471" w:rsidP="00FB3471">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Mededeling Gunningsbeslissing, start bezwaartermijn</w:t>
            </w:r>
          </w:p>
        </w:tc>
        <w:tc>
          <w:tcPr>
            <w:tcW w:w="2119" w:type="pct"/>
            <w:gridSpan w:val="2"/>
            <w:vAlign w:val="center"/>
          </w:tcPr>
          <w:p w14:paraId="5088F853" w14:textId="7B5109F7" w:rsidR="00FB3471" w:rsidRPr="00E67CAB" w:rsidRDefault="00BC42B2" w:rsidP="00FB3471">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18 april 2022</w:t>
            </w:r>
          </w:p>
        </w:tc>
      </w:tr>
      <w:tr w:rsidR="00FB3471" w:rsidRPr="00275D91" w14:paraId="11878083" w14:textId="77777777" w:rsidTr="00E67CAB">
        <w:trPr>
          <w:trHeight w:val="397"/>
        </w:trPr>
        <w:tc>
          <w:tcPr>
            <w:tcW w:w="2881" w:type="pct"/>
            <w:vAlign w:val="center"/>
          </w:tcPr>
          <w:p w14:paraId="177657F7" w14:textId="77777777" w:rsidR="00FB3471" w:rsidRPr="00E67CAB" w:rsidRDefault="00FB3471" w:rsidP="00FB3471">
            <w:pPr>
              <w:spacing w:line="276" w:lineRule="auto"/>
              <w:rPr>
                <w:rFonts w:asciiTheme="minorHAnsi" w:hAnsiTheme="minorHAnsi" w:cstheme="minorHAnsi"/>
                <w:color w:val="000000"/>
                <w:sz w:val="22"/>
                <w:szCs w:val="22"/>
              </w:rPr>
            </w:pPr>
            <w:r w:rsidRPr="00E67CAB">
              <w:rPr>
                <w:rFonts w:asciiTheme="minorHAnsi" w:hAnsiTheme="minorHAnsi" w:cstheme="minorHAnsi"/>
                <w:color w:val="000000"/>
                <w:sz w:val="22"/>
                <w:szCs w:val="22"/>
              </w:rPr>
              <w:t xml:space="preserve">Definitieve gunning </w:t>
            </w:r>
          </w:p>
        </w:tc>
        <w:tc>
          <w:tcPr>
            <w:tcW w:w="2119" w:type="pct"/>
            <w:gridSpan w:val="2"/>
            <w:vAlign w:val="center"/>
          </w:tcPr>
          <w:p w14:paraId="32195967" w14:textId="4FB0A8E0" w:rsidR="00FB3471" w:rsidRPr="00E67CAB" w:rsidRDefault="00BC42B2" w:rsidP="00FB3471">
            <w:pPr>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9 mei 2022</w:t>
            </w:r>
          </w:p>
        </w:tc>
      </w:tr>
      <w:tr w:rsidR="00FB3471" w:rsidRPr="00B03ECA" w14:paraId="0C848265" w14:textId="77777777" w:rsidTr="00E67CAB">
        <w:trPr>
          <w:trHeight w:val="397"/>
        </w:trPr>
        <w:tc>
          <w:tcPr>
            <w:tcW w:w="2881" w:type="pct"/>
            <w:vAlign w:val="center"/>
          </w:tcPr>
          <w:p w14:paraId="1659EEFE" w14:textId="77777777" w:rsidR="00FB3471" w:rsidRPr="00E67CAB" w:rsidRDefault="00FB3471" w:rsidP="00FB3471">
            <w:pPr>
              <w:spacing w:line="276" w:lineRule="auto"/>
              <w:rPr>
                <w:rFonts w:asciiTheme="minorHAnsi" w:hAnsiTheme="minorHAnsi" w:cstheme="minorHAnsi"/>
                <w:b/>
                <w:bCs/>
                <w:color w:val="000000"/>
                <w:sz w:val="22"/>
                <w:szCs w:val="22"/>
              </w:rPr>
            </w:pPr>
            <w:r w:rsidRPr="00E67CAB">
              <w:rPr>
                <w:rFonts w:asciiTheme="minorHAnsi" w:hAnsiTheme="minorHAnsi" w:cstheme="minorHAnsi"/>
                <w:b/>
                <w:bCs/>
                <w:color w:val="000000"/>
                <w:sz w:val="22"/>
                <w:szCs w:val="22"/>
              </w:rPr>
              <w:t>Ingangsdatum Overeenkomst</w:t>
            </w:r>
          </w:p>
        </w:tc>
        <w:tc>
          <w:tcPr>
            <w:tcW w:w="2119" w:type="pct"/>
            <w:gridSpan w:val="2"/>
            <w:vAlign w:val="center"/>
          </w:tcPr>
          <w:p w14:paraId="1332521B" w14:textId="33D8AD54" w:rsidR="00FB3471" w:rsidRPr="00FB3471" w:rsidRDefault="007D1156" w:rsidP="00FB3471">
            <w:pPr>
              <w:spacing w:line="276" w:lineRule="auto"/>
              <w:rPr>
                <w:rFonts w:asciiTheme="minorHAnsi" w:hAnsiTheme="minorHAnsi" w:cstheme="minorHAnsi"/>
                <w:b/>
                <w:bCs/>
                <w:color w:val="000000"/>
                <w:sz w:val="22"/>
                <w:szCs w:val="22"/>
              </w:rPr>
            </w:pPr>
            <w:r>
              <w:rPr>
                <w:rFonts w:asciiTheme="minorHAnsi" w:hAnsiTheme="minorHAnsi" w:cstheme="minorHAnsi"/>
                <w:b/>
                <w:bCs/>
                <w:color w:val="000000"/>
                <w:sz w:val="22"/>
                <w:szCs w:val="22"/>
              </w:rPr>
              <w:t xml:space="preserve">1 </w:t>
            </w:r>
            <w:r w:rsidR="00BC42B2">
              <w:rPr>
                <w:rFonts w:asciiTheme="minorHAnsi" w:hAnsiTheme="minorHAnsi" w:cstheme="minorHAnsi"/>
                <w:b/>
                <w:bCs/>
                <w:color w:val="000000"/>
                <w:sz w:val="22"/>
                <w:szCs w:val="22"/>
              </w:rPr>
              <w:t xml:space="preserve">oktober </w:t>
            </w:r>
            <w:r>
              <w:rPr>
                <w:rFonts w:asciiTheme="minorHAnsi" w:hAnsiTheme="minorHAnsi" w:cstheme="minorHAnsi"/>
                <w:b/>
                <w:bCs/>
                <w:color w:val="000000"/>
                <w:sz w:val="22"/>
                <w:szCs w:val="22"/>
              </w:rPr>
              <w:t>2022</w:t>
            </w:r>
          </w:p>
        </w:tc>
      </w:tr>
    </w:tbl>
    <w:p w14:paraId="528B1317" w14:textId="77777777" w:rsidR="00E67CAB" w:rsidRDefault="00E67CAB" w:rsidP="009D50D9">
      <w:pPr>
        <w:ind w:left="567"/>
        <w:rPr>
          <w:rFonts w:asciiTheme="minorHAnsi" w:hAnsiTheme="minorHAnsi"/>
        </w:rPr>
      </w:pPr>
    </w:p>
    <w:p w14:paraId="3C682E40" w14:textId="77777777" w:rsidR="00C72F0E" w:rsidRDefault="00580775" w:rsidP="009D50D9">
      <w:pPr>
        <w:ind w:left="567"/>
        <w:rPr>
          <w:rFonts w:asciiTheme="minorHAnsi" w:hAnsiTheme="minorHAnsi"/>
        </w:rPr>
      </w:pPr>
      <w:r>
        <w:rPr>
          <w:rFonts w:asciiTheme="minorHAnsi" w:hAnsiTheme="minorHAnsi"/>
        </w:rPr>
        <w:t>Opdrachtgever</w:t>
      </w:r>
      <w:r w:rsidR="00C72F0E" w:rsidRPr="00C72F0E">
        <w:rPr>
          <w:rFonts w:asciiTheme="minorHAnsi" w:hAnsiTheme="minorHAnsi"/>
        </w:rPr>
        <w:t xml:space="preserve"> wijst erop dat de planning onder voorbehoud is en door de </w:t>
      </w:r>
      <w:r>
        <w:rPr>
          <w:rFonts w:asciiTheme="minorHAnsi" w:hAnsiTheme="minorHAnsi"/>
        </w:rPr>
        <w:t>Opdrachtgever</w:t>
      </w:r>
      <w:r w:rsidR="00C72F0E" w:rsidRPr="00C72F0E">
        <w:rPr>
          <w:rFonts w:asciiTheme="minorHAnsi" w:hAnsiTheme="minorHAnsi"/>
        </w:rPr>
        <w:t xml:space="preserve"> op elk moment nog aangepast kan worden.</w:t>
      </w:r>
    </w:p>
    <w:p w14:paraId="03C31F60" w14:textId="77777777" w:rsidR="00C72F0E" w:rsidRDefault="00C72F0E" w:rsidP="00BC59C7">
      <w:pPr>
        <w:rPr>
          <w:rFonts w:asciiTheme="minorHAnsi" w:hAnsiTheme="minorHAnsi"/>
        </w:rPr>
      </w:pPr>
    </w:p>
    <w:p w14:paraId="6F975C58" w14:textId="77777777" w:rsidR="00C72F0E" w:rsidRPr="007F31A3" w:rsidRDefault="00C72F0E" w:rsidP="00C72F0E">
      <w:pPr>
        <w:pStyle w:val="Lijstalinea"/>
        <w:numPr>
          <w:ilvl w:val="1"/>
          <w:numId w:val="3"/>
        </w:numPr>
        <w:rPr>
          <w:rFonts w:asciiTheme="minorHAnsi" w:hAnsiTheme="minorHAnsi" w:cs="Arial"/>
          <w:u w:val="single"/>
        </w:rPr>
      </w:pPr>
      <w:r w:rsidRPr="007F31A3">
        <w:rPr>
          <w:rFonts w:asciiTheme="minorHAnsi" w:hAnsiTheme="minorHAnsi" w:cs="Arial"/>
          <w:u w:val="single"/>
        </w:rPr>
        <w:t>Communicatie</w:t>
      </w:r>
    </w:p>
    <w:p w14:paraId="1CBE9E32" w14:textId="77777777" w:rsidR="00C72F0E" w:rsidRDefault="00C72F0E" w:rsidP="00BC59C7">
      <w:pPr>
        <w:rPr>
          <w:rFonts w:asciiTheme="minorHAnsi" w:hAnsiTheme="minorHAnsi"/>
        </w:rPr>
      </w:pPr>
    </w:p>
    <w:p w14:paraId="57C7B250" w14:textId="550D865B" w:rsidR="00C72F0E" w:rsidRPr="00C72F0E" w:rsidRDefault="00C72F0E" w:rsidP="009D50D9">
      <w:pPr>
        <w:ind w:left="567"/>
        <w:rPr>
          <w:rFonts w:asciiTheme="minorHAnsi" w:hAnsiTheme="minorHAnsi"/>
        </w:rPr>
      </w:pPr>
      <w:r w:rsidRPr="00C72F0E">
        <w:rPr>
          <w:rFonts w:asciiTheme="minorHAnsi" w:hAnsiTheme="minorHAnsi"/>
        </w:rPr>
        <w:t xml:space="preserve">Deze aanbesteding vindt geheel </w:t>
      </w:r>
      <w:r w:rsidRPr="00C72F0E">
        <w:rPr>
          <w:rFonts w:asciiTheme="minorHAnsi" w:hAnsiTheme="minorHAnsi"/>
          <w:u w:val="single"/>
        </w:rPr>
        <w:t>digitaal plaats via TenderNed</w:t>
      </w:r>
      <w:r w:rsidRPr="00C72F0E">
        <w:rPr>
          <w:rFonts w:asciiTheme="minorHAnsi" w:hAnsiTheme="minorHAnsi"/>
        </w:rPr>
        <w:t xml:space="preserve">. Alle communicatie dient dan ook via TenderNed plaats te vinden. </w:t>
      </w:r>
      <w:r w:rsidR="00E82BFA">
        <w:rPr>
          <w:rFonts w:asciiTheme="minorHAnsi" w:hAnsiTheme="minorHAnsi"/>
        </w:rPr>
        <w:t>Informatie, vragen of andersoortige communicatie vanuit (</w:t>
      </w:r>
      <w:r w:rsidR="00B81049">
        <w:rPr>
          <w:rFonts w:asciiTheme="minorHAnsi" w:hAnsiTheme="minorHAnsi"/>
        </w:rPr>
        <w:t>potentiële</w:t>
      </w:r>
      <w:r w:rsidR="00E82BFA">
        <w:rPr>
          <w:rFonts w:asciiTheme="minorHAnsi" w:hAnsiTheme="minorHAnsi"/>
        </w:rPr>
        <w:t xml:space="preserve">) Inschrijvers die door de </w:t>
      </w:r>
      <w:r w:rsidR="00580775">
        <w:rPr>
          <w:rFonts w:asciiTheme="minorHAnsi" w:hAnsiTheme="minorHAnsi"/>
        </w:rPr>
        <w:t>Opdrachtgever</w:t>
      </w:r>
      <w:r w:rsidR="00E82BFA">
        <w:rPr>
          <w:rFonts w:asciiTheme="minorHAnsi" w:hAnsiTheme="minorHAnsi"/>
        </w:rPr>
        <w:t xml:space="preserve"> in het kader van deze aanbesteding buiten TenderNed ontvangen wordt, zal beschouwd worden als zijnde niet ingediend.</w:t>
      </w:r>
    </w:p>
    <w:p w14:paraId="23109236" w14:textId="77777777" w:rsidR="00C72F0E" w:rsidRPr="00C72F0E" w:rsidRDefault="00C72F0E" w:rsidP="009D50D9">
      <w:pPr>
        <w:ind w:left="567"/>
        <w:rPr>
          <w:rFonts w:asciiTheme="minorHAnsi" w:hAnsiTheme="minorHAnsi"/>
        </w:rPr>
      </w:pPr>
    </w:p>
    <w:p w14:paraId="4DC5F1B7" w14:textId="77777777" w:rsidR="00C72F0E" w:rsidRPr="00C72F0E" w:rsidRDefault="00C72F0E" w:rsidP="009D50D9">
      <w:pPr>
        <w:ind w:left="567"/>
        <w:rPr>
          <w:rFonts w:asciiTheme="minorHAnsi" w:hAnsiTheme="minorHAnsi"/>
        </w:rPr>
      </w:pPr>
      <w:r w:rsidRPr="00C72F0E">
        <w:rPr>
          <w:rFonts w:asciiTheme="minorHAnsi" w:hAnsiTheme="minorHAnsi"/>
        </w:rPr>
        <w:t xml:space="preserve">De Nota van Inlichtingen zal </w:t>
      </w:r>
      <w:r w:rsidR="00785BD6">
        <w:rPr>
          <w:rFonts w:asciiTheme="minorHAnsi" w:hAnsiTheme="minorHAnsi"/>
        </w:rPr>
        <w:t>op</w:t>
      </w:r>
      <w:r w:rsidRPr="00C72F0E">
        <w:rPr>
          <w:rFonts w:asciiTheme="minorHAnsi" w:hAnsiTheme="minorHAnsi"/>
        </w:rPr>
        <w:t xml:space="preserve"> </w:t>
      </w:r>
      <w:hyperlink r:id="rId12" w:history="1">
        <w:r w:rsidRPr="00C72F0E">
          <w:rPr>
            <w:rStyle w:val="Hyperlink"/>
            <w:rFonts w:asciiTheme="minorHAnsi" w:hAnsiTheme="minorHAnsi" w:cs="Cambria"/>
          </w:rPr>
          <w:t>www.tenderned.nl</w:t>
        </w:r>
      </w:hyperlink>
      <w:r w:rsidRPr="00C72F0E">
        <w:rPr>
          <w:rFonts w:asciiTheme="minorHAnsi" w:hAnsiTheme="minorHAnsi"/>
        </w:rPr>
        <w:t xml:space="preserve"> beschikbaar worden gesteld. </w:t>
      </w:r>
    </w:p>
    <w:p w14:paraId="3DD6D9FD" w14:textId="77777777" w:rsidR="00C72F0E" w:rsidRPr="00C72F0E" w:rsidRDefault="00C72F0E" w:rsidP="009D50D9">
      <w:pPr>
        <w:ind w:left="567"/>
        <w:rPr>
          <w:rFonts w:asciiTheme="minorHAnsi" w:hAnsiTheme="minorHAnsi"/>
        </w:rPr>
      </w:pPr>
      <w:r w:rsidRPr="00C72F0E">
        <w:rPr>
          <w:rFonts w:asciiTheme="minorHAnsi" w:hAnsiTheme="minorHAnsi"/>
        </w:rPr>
        <w:t>Mondelinge mededelingen hebben geen enkele rechtsgeldigheid, tenzij schriftelijk bevestigd.</w:t>
      </w:r>
    </w:p>
    <w:p w14:paraId="767596F3" w14:textId="77777777" w:rsidR="00C72F0E" w:rsidRDefault="00C72F0E" w:rsidP="009D50D9">
      <w:pPr>
        <w:ind w:left="567"/>
        <w:rPr>
          <w:rFonts w:asciiTheme="minorHAnsi" w:hAnsiTheme="minorHAnsi"/>
        </w:rPr>
      </w:pPr>
    </w:p>
    <w:p w14:paraId="182CD287" w14:textId="77777777" w:rsidR="00C72F0E" w:rsidRPr="007F31A3" w:rsidRDefault="00426054" w:rsidP="00C72F0E">
      <w:pPr>
        <w:pStyle w:val="Lijstalinea"/>
        <w:numPr>
          <w:ilvl w:val="1"/>
          <w:numId w:val="3"/>
        </w:numPr>
        <w:rPr>
          <w:rFonts w:asciiTheme="minorHAnsi" w:hAnsiTheme="minorHAnsi" w:cs="Arial"/>
          <w:u w:val="single"/>
        </w:rPr>
      </w:pPr>
      <w:r>
        <w:rPr>
          <w:rFonts w:asciiTheme="minorHAnsi" w:hAnsiTheme="minorHAnsi" w:cs="Arial"/>
          <w:u w:val="single"/>
        </w:rPr>
        <w:t>Vragen</w:t>
      </w:r>
    </w:p>
    <w:p w14:paraId="0A954E67" w14:textId="77777777" w:rsidR="007F31A3" w:rsidRDefault="007F31A3" w:rsidP="00C72F0E">
      <w:pPr>
        <w:rPr>
          <w:rFonts w:asciiTheme="minorHAnsi" w:hAnsiTheme="minorHAnsi"/>
        </w:rPr>
      </w:pPr>
    </w:p>
    <w:p w14:paraId="1CED723A" w14:textId="77777777" w:rsidR="00E82BFA" w:rsidRDefault="00C72F0E" w:rsidP="009D50D9">
      <w:pPr>
        <w:ind w:left="567"/>
        <w:rPr>
          <w:rFonts w:asciiTheme="minorHAnsi" w:hAnsiTheme="minorHAnsi"/>
        </w:rPr>
      </w:pPr>
      <w:r w:rsidRPr="00C72F0E">
        <w:rPr>
          <w:rFonts w:asciiTheme="minorHAnsi" w:hAnsiTheme="minorHAnsi"/>
        </w:rPr>
        <w:t>Vragen ten aanzien van deze aanbestedingsprocedure</w:t>
      </w:r>
      <w:r w:rsidR="00426054">
        <w:rPr>
          <w:rFonts w:asciiTheme="minorHAnsi" w:hAnsiTheme="minorHAnsi"/>
        </w:rPr>
        <w:t xml:space="preserve"> en de aanbestedingsleidraad</w:t>
      </w:r>
      <w:r w:rsidRPr="00C72F0E">
        <w:rPr>
          <w:rFonts w:asciiTheme="minorHAnsi" w:hAnsiTheme="minorHAnsi"/>
        </w:rPr>
        <w:t xml:space="preserve"> dienen </w:t>
      </w:r>
      <w:r w:rsidRPr="00C72F0E">
        <w:rPr>
          <w:rFonts w:asciiTheme="minorHAnsi" w:hAnsiTheme="minorHAnsi"/>
          <w:b/>
        </w:rPr>
        <w:t>middels de module ‘Vragen en antwoorden’ op TenderNed</w:t>
      </w:r>
      <w:r w:rsidRPr="00C72F0E">
        <w:rPr>
          <w:rFonts w:asciiTheme="minorHAnsi" w:hAnsiTheme="minorHAnsi"/>
        </w:rPr>
        <w:t xml:space="preserve"> worden gesteld. </w:t>
      </w:r>
    </w:p>
    <w:p w14:paraId="5C43E65F" w14:textId="77777777" w:rsidR="00E82BFA" w:rsidRDefault="00E82BFA" w:rsidP="009D50D9">
      <w:pPr>
        <w:ind w:left="567"/>
        <w:rPr>
          <w:rFonts w:asciiTheme="minorHAnsi" w:hAnsiTheme="minorHAnsi"/>
        </w:rPr>
      </w:pPr>
    </w:p>
    <w:p w14:paraId="33E9B968" w14:textId="40E36036" w:rsidR="00C72F0E" w:rsidRPr="00C72F0E" w:rsidRDefault="002D2691" w:rsidP="009D50D9">
      <w:pPr>
        <w:ind w:left="567"/>
        <w:rPr>
          <w:rFonts w:asciiTheme="minorHAnsi" w:hAnsiTheme="minorHAnsi"/>
        </w:rPr>
      </w:pPr>
      <w:r>
        <w:rPr>
          <w:rFonts w:asciiTheme="minorHAnsi" w:hAnsiTheme="minorHAnsi"/>
        </w:rPr>
        <w:lastRenderedPageBreak/>
        <w:t>Inschrijver</w:t>
      </w:r>
      <w:r w:rsidR="00C72F0E" w:rsidRPr="00C72F0E">
        <w:rPr>
          <w:rFonts w:asciiTheme="minorHAnsi" w:hAnsiTheme="minorHAnsi"/>
        </w:rPr>
        <w:t xml:space="preserve"> heeft </w:t>
      </w:r>
      <w:r w:rsidR="00E82BFA">
        <w:rPr>
          <w:rFonts w:asciiTheme="minorHAnsi" w:hAnsiTheme="minorHAnsi"/>
        </w:rPr>
        <w:t xml:space="preserve">tevens </w:t>
      </w:r>
      <w:r w:rsidR="00C72F0E" w:rsidRPr="00C72F0E">
        <w:rPr>
          <w:rFonts w:asciiTheme="minorHAnsi" w:hAnsiTheme="minorHAnsi"/>
        </w:rPr>
        <w:t xml:space="preserve">de mogelijkheid vragen over en/of tekstvoorstellen voor wijziging van de </w:t>
      </w:r>
      <w:r w:rsidR="0072456E">
        <w:rPr>
          <w:rFonts w:asciiTheme="minorHAnsi" w:hAnsiTheme="minorHAnsi"/>
        </w:rPr>
        <w:t>Concessieovereenkomst</w:t>
      </w:r>
      <w:r w:rsidR="00C72F0E" w:rsidRPr="00C72F0E">
        <w:rPr>
          <w:rFonts w:asciiTheme="minorHAnsi" w:hAnsiTheme="minorHAnsi"/>
        </w:rPr>
        <w:t xml:space="preserve"> en </w:t>
      </w:r>
      <w:r w:rsidR="005D7BD2">
        <w:rPr>
          <w:rFonts w:asciiTheme="minorHAnsi" w:hAnsiTheme="minorHAnsi"/>
        </w:rPr>
        <w:t>de</w:t>
      </w:r>
      <w:r w:rsidR="005D7BD2" w:rsidRPr="00C72F0E">
        <w:rPr>
          <w:rFonts w:asciiTheme="minorHAnsi" w:hAnsiTheme="minorHAnsi"/>
        </w:rPr>
        <w:t xml:space="preserve"> </w:t>
      </w:r>
      <w:r w:rsidR="005D7BD2">
        <w:rPr>
          <w:rFonts w:asciiTheme="minorHAnsi" w:hAnsiTheme="minorHAnsi"/>
        </w:rPr>
        <w:t>I</w:t>
      </w:r>
      <w:r w:rsidR="00C72F0E" w:rsidRPr="00C72F0E">
        <w:rPr>
          <w:rFonts w:asciiTheme="minorHAnsi" w:hAnsiTheme="minorHAnsi"/>
        </w:rPr>
        <w:t>nkoopvoorwaarden</w:t>
      </w:r>
      <w:r w:rsidR="005D7BD2">
        <w:rPr>
          <w:rFonts w:asciiTheme="minorHAnsi" w:hAnsiTheme="minorHAnsi"/>
        </w:rPr>
        <w:t xml:space="preserve"> van de </w:t>
      </w:r>
      <w:r w:rsidR="00CE0862">
        <w:rPr>
          <w:rFonts w:asciiTheme="minorHAnsi" w:hAnsiTheme="minorHAnsi"/>
        </w:rPr>
        <w:t>Opdrachtgever</w:t>
      </w:r>
      <w:r w:rsidR="005D7BD2">
        <w:rPr>
          <w:rFonts w:asciiTheme="minorHAnsi" w:hAnsiTheme="minorHAnsi"/>
        </w:rPr>
        <w:t xml:space="preserve"> </w:t>
      </w:r>
      <w:r w:rsidR="00C72F0E" w:rsidRPr="00C72F0E">
        <w:rPr>
          <w:rFonts w:asciiTheme="minorHAnsi" w:hAnsiTheme="minorHAnsi"/>
        </w:rPr>
        <w:t xml:space="preserve">met motivering in te dienen. De </w:t>
      </w:r>
      <w:r w:rsidR="00580775">
        <w:rPr>
          <w:rFonts w:asciiTheme="minorHAnsi" w:hAnsiTheme="minorHAnsi"/>
        </w:rPr>
        <w:t>Opdrachtgever</w:t>
      </w:r>
      <w:r w:rsidR="00C72F0E" w:rsidRPr="00C72F0E">
        <w:rPr>
          <w:rFonts w:asciiTheme="minorHAnsi" w:hAnsiTheme="minorHAnsi"/>
        </w:rPr>
        <w:t xml:space="preserve"> behoudt zich het recht voor om tekstvoorstellen al dan niet aangepast over te nemen.</w:t>
      </w:r>
    </w:p>
    <w:p w14:paraId="287A9E07" w14:textId="77777777" w:rsidR="00C72F0E" w:rsidRPr="00C72F0E" w:rsidRDefault="00C72F0E" w:rsidP="009D50D9">
      <w:pPr>
        <w:ind w:left="567"/>
        <w:rPr>
          <w:rFonts w:asciiTheme="minorHAnsi" w:hAnsiTheme="minorHAnsi"/>
        </w:rPr>
      </w:pPr>
    </w:p>
    <w:p w14:paraId="030D44D1" w14:textId="77777777" w:rsidR="00C72F0E" w:rsidRPr="00C72F0E" w:rsidRDefault="00C72F0E" w:rsidP="009D50D9">
      <w:pPr>
        <w:ind w:left="567"/>
        <w:rPr>
          <w:rFonts w:asciiTheme="minorHAnsi" w:hAnsiTheme="minorHAnsi"/>
        </w:rPr>
      </w:pPr>
      <w:r w:rsidRPr="00C72F0E">
        <w:rPr>
          <w:rFonts w:asciiTheme="minorHAnsi" w:hAnsiTheme="minorHAnsi"/>
        </w:rPr>
        <w:t xml:space="preserve">Eventuele wijzigingen en aanvullingen op deze </w:t>
      </w:r>
      <w:r w:rsidR="00426054">
        <w:rPr>
          <w:rFonts w:asciiTheme="minorHAnsi" w:hAnsiTheme="minorHAnsi"/>
        </w:rPr>
        <w:t>aanbestedingsleidraad</w:t>
      </w:r>
      <w:r w:rsidR="00426054" w:rsidRPr="00C72F0E">
        <w:rPr>
          <w:rFonts w:asciiTheme="minorHAnsi" w:hAnsiTheme="minorHAnsi"/>
        </w:rPr>
        <w:t xml:space="preserve"> </w:t>
      </w:r>
      <w:r w:rsidRPr="00C72F0E">
        <w:rPr>
          <w:rFonts w:asciiTheme="minorHAnsi" w:hAnsiTheme="minorHAnsi"/>
        </w:rPr>
        <w:t xml:space="preserve">in de nota(‘s) van inlichtingen </w:t>
      </w:r>
      <w:r w:rsidR="00426054">
        <w:rPr>
          <w:rFonts w:asciiTheme="minorHAnsi" w:hAnsiTheme="minorHAnsi"/>
        </w:rPr>
        <w:t>accepteert</w:t>
      </w:r>
      <w:r w:rsidR="00426054" w:rsidRPr="00C72F0E">
        <w:rPr>
          <w:rFonts w:asciiTheme="minorHAnsi" w:hAnsiTheme="minorHAnsi"/>
        </w:rPr>
        <w:t xml:space="preserve"> </w:t>
      </w:r>
      <w:r w:rsidRPr="00C72F0E">
        <w:rPr>
          <w:rFonts w:asciiTheme="minorHAnsi" w:hAnsiTheme="minorHAnsi"/>
        </w:rPr>
        <w:t xml:space="preserve">de </w:t>
      </w:r>
      <w:r w:rsidR="002D2691">
        <w:rPr>
          <w:rFonts w:asciiTheme="minorHAnsi" w:hAnsiTheme="minorHAnsi"/>
        </w:rPr>
        <w:t>Inschrijver</w:t>
      </w:r>
      <w:r w:rsidRPr="00C72F0E">
        <w:rPr>
          <w:rFonts w:asciiTheme="minorHAnsi" w:hAnsiTheme="minorHAnsi"/>
        </w:rPr>
        <w:t xml:space="preserve"> onvoorwaardelijk </w:t>
      </w:r>
      <w:r w:rsidR="00426054">
        <w:rPr>
          <w:rFonts w:asciiTheme="minorHAnsi" w:hAnsiTheme="minorHAnsi"/>
        </w:rPr>
        <w:t>door middel van het indienen van een inschrijving</w:t>
      </w:r>
      <w:r w:rsidRPr="00C72F0E">
        <w:rPr>
          <w:rFonts w:asciiTheme="minorHAnsi" w:hAnsiTheme="minorHAnsi"/>
        </w:rPr>
        <w:t xml:space="preserve">, evenals het gegeven dat deze wijzigingen en aanvullingen prevaleren boven de bepalingen in deze </w:t>
      </w:r>
      <w:r w:rsidR="00426054">
        <w:rPr>
          <w:rFonts w:asciiTheme="minorHAnsi" w:hAnsiTheme="minorHAnsi"/>
        </w:rPr>
        <w:t>aanbestedingsleidraad</w:t>
      </w:r>
      <w:r w:rsidRPr="00C72F0E">
        <w:rPr>
          <w:rFonts w:asciiTheme="minorHAnsi" w:hAnsiTheme="minorHAnsi"/>
        </w:rPr>
        <w:t>.</w:t>
      </w:r>
    </w:p>
    <w:p w14:paraId="2F15CA56" w14:textId="77777777" w:rsidR="00C72F0E" w:rsidRPr="00C72F0E" w:rsidRDefault="00C72F0E" w:rsidP="009D50D9">
      <w:pPr>
        <w:ind w:left="567"/>
        <w:rPr>
          <w:rFonts w:asciiTheme="minorHAnsi" w:hAnsiTheme="minorHAnsi"/>
        </w:rPr>
      </w:pPr>
    </w:p>
    <w:p w14:paraId="720018DD" w14:textId="0BEA5BFD" w:rsidR="00C72F0E" w:rsidRPr="00C72F0E" w:rsidRDefault="00E82BFA" w:rsidP="00E82BFA">
      <w:pPr>
        <w:ind w:left="567"/>
        <w:rPr>
          <w:rFonts w:asciiTheme="minorHAnsi" w:hAnsiTheme="minorHAnsi"/>
        </w:rPr>
      </w:pPr>
      <w:r w:rsidRPr="00C72F0E">
        <w:rPr>
          <w:rFonts w:asciiTheme="minorHAnsi" w:hAnsiTheme="minorHAnsi"/>
        </w:rPr>
        <w:t>Voor de sluitingsdatum /data verwijzen wij u naar de planning zoals weergegeven in</w:t>
      </w:r>
      <w:r>
        <w:rPr>
          <w:rFonts w:asciiTheme="minorHAnsi" w:hAnsiTheme="minorHAnsi"/>
        </w:rPr>
        <w:t xml:space="preserve"> paragraaf </w:t>
      </w:r>
      <w:r>
        <w:rPr>
          <w:rFonts w:asciiTheme="minorHAnsi" w:hAnsiTheme="minorHAnsi"/>
        </w:rPr>
        <w:fldChar w:fldCharType="begin"/>
      </w:r>
      <w:r>
        <w:rPr>
          <w:rFonts w:asciiTheme="minorHAnsi" w:hAnsiTheme="minorHAnsi"/>
        </w:rPr>
        <w:instrText xml:space="preserve"> REF _Ref334213552 \r \h </w:instrText>
      </w:r>
      <w:r>
        <w:rPr>
          <w:rFonts w:asciiTheme="minorHAnsi" w:hAnsiTheme="minorHAnsi"/>
        </w:rPr>
      </w:r>
      <w:r>
        <w:rPr>
          <w:rFonts w:asciiTheme="minorHAnsi" w:hAnsiTheme="minorHAnsi"/>
        </w:rPr>
        <w:fldChar w:fldCharType="separate"/>
      </w:r>
      <w:r w:rsidR="00C076E8">
        <w:rPr>
          <w:rFonts w:asciiTheme="minorHAnsi" w:hAnsiTheme="minorHAnsi"/>
        </w:rPr>
        <w:t>3.5</w:t>
      </w:r>
      <w:r>
        <w:rPr>
          <w:rFonts w:asciiTheme="minorHAnsi" w:hAnsiTheme="minorHAnsi"/>
        </w:rPr>
        <w:fldChar w:fldCharType="end"/>
      </w:r>
      <w:r w:rsidRPr="00C72F0E">
        <w:rPr>
          <w:rFonts w:asciiTheme="minorHAnsi" w:hAnsiTheme="minorHAnsi"/>
        </w:rPr>
        <w:t xml:space="preserve">. </w:t>
      </w:r>
      <w:r w:rsidR="00C72F0E" w:rsidRPr="00C72F0E">
        <w:rPr>
          <w:rFonts w:asciiTheme="minorHAnsi" w:hAnsiTheme="minorHAnsi"/>
        </w:rPr>
        <w:t xml:space="preserve">De datum waarop de vragen voor de </w:t>
      </w:r>
      <w:r w:rsidR="00580775">
        <w:rPr>
          <w:rFonts w:asciiTheme="minorHAnsi" w:hAnsiTheme="minorHAnsi"/>
        </w:rPr>
        <w:t>Opdrachtgever</w:t>
      </w:r>
      <w:r w:rsidR="00C72F0E" w:rsidRPr="00C72F0E">
        <w:rPr>
          <w:rFonts w:asciiTheme="minorHAnsi" w:hAnsiTheme="minorHAnsi"/>
        </w:rPr>
        <w:t xml:space="preserve"> kenbaar zijn via TenderNed, is leidend. Te laat ingediende vragen worden niet beantwoord. Dit is enkel anders indien </w:t>
      </w:r>
      <w:r w:rsidR="00580775">
        <w:rPr>
          <w:rFonts w:asciiTheme="minorHAnsi" w:hAnsiTheme="minorHAnsi"/>
        </w:rPr>
        <w:t>Opdrachtgever</w:t>
      </w:r>
      <w:r w:rsidR="00C72F0E" w:rsidRPr="00C72F0E">
        <w:rPr>
          <w:rFonts w:asciiTheme="minorHAnsi" w:hAnsiTheme="minorHAnsi"/>
        </w:rPr>
        <w:t xml:space="preserve"> van mening is dat de vraag dermate essentieel is dat deze beantwoording noodzakelijk is voor alle </w:t>
      </w:r>
      <w:r w:rsidR="002D2691">
        <w:rPr>
          <w:rFonts w:asciiTheme="minorHAnsi" w:hAnsiTheme="minorHAnsi"/>
        </w:rPr>
        <w:t>Inschrijver</w:t>
      </w:r>
      <w:r w:rsidR="00C72F0E" w:rsidRPr="00C72F0E">
        <w:rPr>
          <w:rFonts w:asciiTheme="minorHAnsi" w:hAnsiTheme="minorHAnsi"/>
        </w:rPr>
        <w:t>s.</w:t>
      </w:r>
    </w:p>
    <w:p w14:paraId="08C6BC0B" w14:textId="77777777" w:rsidR="00924774" w:rsidRDefault="00924774" w:rsidP="009D50D9">
      <w:pPr>
        <w:ind w:left="567"/>
        <w:rPr>
          <w:rFonts w:asciiTheme="minorHAnsi" w:hAnsiTheme="minorHAnsi"/>
        </w:rPr>
      </w:pPr>
    </w:p>
    <w:p w14:paraId="4B2898E2" w14:textId="77777777" w:rsidR="00C72F0E" w:rsidRPr="007F31A3" w:rsidRDefault="00C72F0E" w:rsidP="00C72F0E">
      <w:pPr>
        <w:pStyle w:val="Lijstalinea"/>
        <w:numPr>
          <w:ilvl w:val="1"/>
          <w:numId w:val="3"/>
        </w:numPr>
        <w:rPr>
          <w:rFonts w:asciiTheme="minorHAnsi" w:hAnsiTheme="minorHAnsi" w:cs="Arial"/>
          <w:u w:val="single"/>
        </w:rPr>
      </w:pPr>
      <w:r w:rsidRPr="007F31A3">
        <w:rPr>
          <w:rFonts w:asciiTheme="minorHAnsi" w:hAnsiTheme="minorHAnsi" w:cs="Arial"/>
          <w:u w:val="single"/>
        </w:rPr>
        <w:t xml:space="preserve">Indienen </w:t>
      </w:r>
      <w:r w:rsidR="002D2691">
        <w:rPr>
          <w:rFonts w:asciiTheme="minorHAnsi" w:hAnsiTheme="minorHAnsi" w:cs="Arial"/>
          <w:u w:val="single"/>
        </w:rPr>
        <w:t>Inschrijving</w:t>
      </w:r>
      <w:r w:rsidRPr="007F31A3">
        <w:rPr>
          <w:rFonts w:asciiTheme="minorHAnsi" w:hAnsiTheme="minorHAnsi" w:cs="Arial"/>
          <w:u w:val="single"/>
        </w:rPr>
        <w:t xml:space="preserve"> (incl. Vormvereisten)</w:t>
      </w:r>
    </w:p>
    <w:p w14:paraId="6F7DFA5A" w14:textId="77777777" w:rsidR="00C72F0E" w:rsidRDefault="00C72F0E" w:rsidP="009D50D9">
      <w:pPr>
        <w:ind w:left="567"/>
        <w:rPr>
          <w:rFonts w:asciiTheme="minorHAnsi" w:hAnsiTheme="minorHAnsi"/>
        </w:rPr>
      </w:pPr>
    </w:p>
    <w:p w14:paraId="4EFA503F" w14:textId="450E62DC" w:rsidR="00B1048E" w:rsidRPr="00054D69" w:rsidRDefault="00B1048E" w:rsidP="009D50D9">
      <w:pPr>
        <w:ind w:left="567"/>
        <w:rPr>
          <w:rFonts w:asciiTheme="minorHAnsi" w:hAnsiTheme="minorHAnsi"/>
        </w:rPr>
      </w:pPr>
      <w:r w:rsidRPr="00054D69">
        <w:rPr>
          <w:rFonts w:asciiTheme="minorHAnsi" w:hAnsiTheme="minorHAnsi"/>
        </w:rPr>
        <w:t xml:space="preserve">Uw </w:t>
      </w:r>
      <w:r w:rsidR="002D2691" w:rsidRPr="00054D69">
        <w:rPr>
          <w:rFonts w:asciiTheme="minorHAnsi" w:hAnsiTheme="minorHAnsi"/>
        </w:rPr>
        <w:t>Inschrijving</w:t>
      </w:r>
      <w:r w:rsidRPr="00054D69">
        <w:rPr>
          <w:rFonts w:asciiTheme="minorHAnsi" w:hAnsiTheme="minorHAnsi"/>
        </w:rPr>
        <w:t xml:space="preserve"> dient, inclusief alle vereiste documenten, </w:t>
      </w:r>
      <w:r w:rsidRPr="00054D69">
        <w:rPr>
          <w:rFonts w:asciiTheme="minorHAnsi" w:hAnsiTheme="minorHAnsi"/>
          <w:b/>
        </w:rPr>
        <w:t>uiterlijk conform de in pa</w:t>
      </w:r>
      <w:r w:rsidR="007B3EF9" w:rsidRPr="00054D69">
        <w:rPr>
          <w:rFonts w:asciiTheme="minorHAnsi" w:hAnsiTheme="minorHAnsi"/>
          <w:b/>
        </w:rPr>
        <w:t xml:space="preserve">ragraaf </w:t>
      </w:r>
      <w:r w:rsidR="007B3EF9" w:rsidRPr="00054D69">
        <w:rPr>
          <w:rFonts w:asciiTheme="minorHAnsi" w:hAnsiTheme="minorHAnsi"/>
          <w:b/>
        </w:rPr>
        <w:fldChar w:fldCharType="begin"/>
      </w:r>
      <w:r w:rsidR="007B3EF9" w:rsidRPr="00054D69">
        <w:rPr>
          <w:rFonts w:asciiTheme="minorHAnsi" w:hAnsiTheme="minorHAnsi"/>
          <w:b/>
        </w:rPr>
        <w:instrText xml:space="preserve"> REF _Ref334213552 \r \h </w:instrText>
      </w:r>
      <w:r w:rsidR="007B3EF9" w:rsidRPr="00054D69">
        <w:rPr>
          <w:rFonts w:asciiTheme="minorHAnsi" w:hAnsiTheme="minorHAnsi"/>
          <w:b/>
        </w:rPr>
      </w:r>
      <w:r w:rsidR="007B3EF9" w:rsidRPr="00054D69">
        <w:rPr>
          <w:rFonts w:asciiTheme="minorHAnsi" w:hAnsiTheme="minorHAnsi"/>
          <w:b/>
        </w:rPr>
        <w:fldChar w:fldCharType="separate"/>
      </w:r>
      <w:r w:rsidR="00C076E8">
        <w:rPr>
          <w:rFonts w:asciiTheme="minorHAnsi" w:hAnsiTheme="minorHAnsi"/>
          <w:b/>
        </w:rPr>
        <w:t>3.5</w:t>
      </w:r>
      <w:r w:rsidR="007B3EF9" w:rsidRPr="00054D69">
        <w:rPr>
          <w:rFonts w:asciiTheme="minorHAnsi" w:hAnsiTheme="minorHAnsi"/>
          <w:b/>
        </w:rPr>
        <w:fldChar w:fldCharType="end"/>
      </w:r>
      <w:r w:rsidR="0088546B" w:rsidRPr="00054D69">
        <w:rPr>
          <w:rFonts w:asciiTheme="minorHAnsi" w:hAnsiTheme="minorHAnsi"/>
          <w:b/>
        </w:rPr>
        <w:t xml:space="preserve"> genoemde datum om 1</w:t>
      </w:r>
      <w:r w:rsidR="00B00F32">
        <w:rPr>
          <w:rFonts w:asciiTheme="minorHAnsi" w:hAnsiTheme="minorHAnsi"/>
          <w:b/>
        </w:rPr>
        <w:t>2</w:t>
      </w:r>
      <w:r w:rsidRPr="00054D69">
        <w:rPr>
          <w:rFonts w:asciiTheme="minorHAnsi" w:hAnsiTheme="minorHAnsi"/>
          <w:b/>
        </w:rPr>
        <w:t xml:space="preserve">:00 uur </w:t>
      </w:r>
      <w:r w:rsidRPr="00054D69">
        <w:rPr>
          <w:rFonts w:asciiTheme="minorHAnsi" w:hAnsiTheme="minorHAnsi"/>
        </w:rPr>
        <w:t xml:space="preserve">geüpload te zijn via </w:t>
      </w:r>
      <w:hyperlink r:id="rId13" w:history="1">
        <w:r w:rsidRPr="00054D69">
          <w:rPr>
            <w:rStyle w:val="Hyperlink"/>
            <w:rFonts w:asciiTheme="minorHAnsi" w:hAnsiTheme="minorHAnsi" w:cs="Cambria"/>
          </w:rPr>
          <w:t>www.tenderned.nl</w:t>
        </w:r>
      </w:hyperlink>
      <w:r w:rsidRPr="00054D69">
        <w:rPr>
          <w:rFonts w:asciiTheme="minorHAnsi" w:hAnsiTheme="minorHAnsi"/>
        </w:rPr>
        <w:t xml:space="preserve">. Uw </w:t>
      </w:r>
      <w:r w:rsidR="002D2691" w:rsidRPr="00054D69">
        <w:rPr>
          <w:rFonts w:asciiTheme="minorHAnsi" w:hAnsiTheme="minorHAnsi"/>
        </w:rPr>
        <w:t>Inschrijving</w:t>
      </w:r>
      <w:r w:rsidR="0088546B" w:rsidRPr="00054D69">
        <w:rPr>
          <w:rFonts w:asciiTheme="minorHAnsi" w:hAnsiTheme="minorHAnsi"/>
        </w:rPr>
        <w:t xml:space="preserve"> dient conform de onderstaande</w:t>
      </w:r>
      <w:r w:rsidRPr="00054D69">
        <w:rPr>
          <w:rFonts w:asciiTheme="minorHAnsi" w:hAnsiTheme="minorHAnsi"/>
        </w:rPr>
        <w:t xml:space="preserve"> voorschriften te zijn opgemaakt:</w:t>
      </w:r>
    </w:p>
    <w:p w14:paraId="73E55CF9" w14:textId="77777777" w:rsidR="00B1048E" w:rsidRPr="00B1048E" w:rsidRDefault="00B1048E" w:rsidP="000F01AA">
      <w:pPr>
        <w:numPr>
          <w:ilvl w:val="0"/>
          <w:numId w:val="7"/>
        </w:numPr>
        <w:ind w:left="567" w:firstLine="0"/>
        <w:rPr>
          <w:rFonts w:asciiTheme="minorHAnsi" w:hAnsiTheme="minorHAnsi"/>
          <w:u w:val="single"/>
        </w:rPr>
      </w:pPr>
      <w:r w:rsidRPr="00054D69">
        <w:rPr>
          <w:rFonts w:asciiTheme="minorHAnsi" w:hAnsiTheme="minorHAnsi"/>
        </w:rPr>
        <w:t xml:space="preserve">De </w:t>
      </w:r>
      <w:r w:rsidR="002D2691" w:rsidRPr="00054D69">
        <w:rPr>
          <w:rFonts w:asciiTheme="minorHAnsi" w:hAnsiTheme="minorHAnsi"/>
        </w:rPr>
        <w:t>Inschrijving</w:t>
      </w:r>
      <w:r w:rsidRPr="00054D69">
        <w:rPr>
          <w:rFonts w:asciiTheme="minorHAnsi" w:hAnsiTheme="minorHAnsi"/>
        </w:rPr>
        <w:t xml:space="preserve"> moet </w:t>
      </w:r>
      <w:r w:rsidRPr="00054D69">
        <w:rPr>
          <w:rFonts w:asciiTheme="minorHAnsi" w:hAnsiTheme="minorHAnsi"/>
          <w:b/>
        </w:rPr>
        <w:t>rechtsgeldig ondertekend</w:t>
      </w:r>
      <w:r w:rsidRPr="00B1048E">
        <w:rPr>
          <w:rFonts w:asciiTheme="minorHAnsi" w:hAnsiTheme="minorHAnsi"/>
        </w:rPr>
        <w:t xml:space="preserve"> worden ingediend.</w:t>
      </w:r>
    </w:p>
    <w:p w14:paraId="412C9F5D" w14:textId="77777777" w:rsidR="00B1048E" w:rsidRPr="00B1048E" w:rsidRDefault="00B1048E" w:rsidP="000F01AA">
      <w:pPr>
        <w:numPr>
          <w:ilvl w:val="0"/>
          <w:numId w:val="7"/>
        </w:numPr>
        <w:ind w:left="567" w:firstLine="0"/>
        <w:rPr>
          <w:rFonts w:asciiTheme="minorHAnsi" w:hAnsiTheme="minorHAnsi"/>
        </w:rPr>
      </w:pPr>
      <w:r w:rsidRPr="00B1048E">
        <w:rPr>
          <w:rFonts w:asciiTheme="minorHAnsi" w:hAnsiTheme="minorHAnsi"/>
        </w:rPr>
        <w:t xml:space="preserve">De </w:t>
      </w:r>
      <w:r w:rsidR="002D2691">
        <w:rPr>
          <w:rFonts w:asciiTheme="minorHAnsi" w:hAnsiTheme="minorHAnsi"/>
        </w:rPr>
        <w:t>Inschrijving</w:t>
      </w:r>
      <w:r w:rsidRPr="00B1048E">
        <w:rPr>
          <w:rFonts w:asciiTheme="minorHAnsi" w:hAnsiTheme="minorHAnsi"/>
        </w:rPr>
        <w:t xml:space="preserve"> dient in de Nederlandse taal gesteld te zijn.</w:t>
      </w:r>
    </w:p>
    <w:p w14:paraId="67EA83A1" w14:textId="77777777" w:rsidR="00B1048E" w:rsidRPr="00B1048E" w:rsidRDefault="00B1048E" w:rsidP="000F01AA">
      <w:pPr>
        <w:numPr>
          <w:ilvl w:val="0"/>
          <w:numId w:val="7"/>
        </w:numPr>
        <w:ind w:left="567" w:firstLine="0"/>
        <w:rPr>
          <w:rFonts w:asciiTheme="minorHAnsi" w:hAnsiTheme="minorHAnsi"/>
        </w:rPr>
      </w:pPr>
      <w:r w:rsidRPr="00B1048E">
        <w:rPr>
          <w:rFonts w:asciiTheme="minorHAnsi" w:hAnsiTheme="minorHAnsi"/>
        </w:rPr>
        <w:t>Bedragen dienen in Euro’s (exclusief BTW) te zijn vermeld.</w:t>
      </w:r>
    </w:p>
    <w:p w14:paraId="2AC8B751" w14:textId="77777777" w:rsidR="00B1048E" w:rsidRPr="00B1048E" w:rsidRDefault="00B1048E" w:rsidP="000F01AA">
      <w:pPr>
        <w:numPr>
          <w:ilvl w:val="0"/>
          <w:numId w:val="7"/>
        </w:numPr>
        <w:ind w:left="567" w:firstLine="0"/>
        <w:rPr>
          <w:rFonts w:asciiTheme="minorHAnsi" w:hAnsiTheme="minorHAnsi"/>
        </w:rPr>
      </w:pPr>
      <w:r w:rsidRPr="00B1048E">
        <w:rPr>
          <w:rFonts w:asciiTheme="minorHAnsi" w:hAnsiTheme="minorHAnsi"/>
        </w:rPr>
        <w:t xml:space="preserve">De </w:t>
      </w:r>
      <w:r w:rsidR="002D2691">
        <w:rPr>
          <w:rFonts w:asciiTheme="minorHAnsi" w:hAnsiTheme="minorHAnsi"/>
        </w:rPr>
        <w:t>Inschrijving</w:t>
      </w:r>
      <w:r w:rsidRPr="00B1048E">
        <w:rPr>
          <w:rFonts w:asciiTheme="minorHAnsi" w:hAnsiTheme="minorHAnsi"/>
        </w:rPr>
        <w:t xml:space="preserve"> (inclusief over te leggen bescheiden) </w:t>
      </w:r>
      <w:r w:rsidRPr="00B1048E">
        <w:rPr>
          <w:rFonts w:asciiTheme="minorHAnsi" w:hAnsiTheme="minorHAnsi"/>
          <w:b/>
        </w:rPr>
        <w:t>dient via TenderNed digitaal online te zijn ingediend</w:t>
      </w:r>
      <w:r w:rsidRPr="00B1048E">
        <w:rPr>
          <w:rFonts w:asciiTheme="minorHAnsi" w:hAnsiTheme="minorHAnsi"/>
        </w:rPr>
        <w:t xml:space="preserve">. </w:t>
      </w:r>
    </w:p>
    <w:p w14:paraId="712D739E" w14:textId="77777777" w:rsidR="00B1048E" w:rsidRPr="00B1048E" w:rsidRDefault="00B1048E" w:rsidP="009D50D9">
      <w:pPr>
        <w:ind w:left="567"/>
        <w:rPr>
          <w:rFonts w:asciiTheme="minorHAnsi" w:hAnsiTheme="minorHAnsi"/>
          <w:b/>
        </w:rPr>
      </w:pPr>
    </w:p>
    <w:p w14:paraId="77B96264" w14:textId="77777777" w:rsidR="00B1048E" w:rsidRPr="00B1048E" w:rsidRDefault="002D2691" w:rsidP="009D50D9">
      <w:pPr>
        <w:ind w:left="567"/>
        <w:rPr>
          <w:rFonts w:asciiTheme="minorHAnsi" w:hAnsiTheme="minorHAnsi"/>
        </w:rPr>
      </w:pPr>
      <w:r>
        <w:rPr>
          <w:rFonts w:asciiTheme="minorHAnsi" w:hAnsiTheme="minorHAnsi"/>
        </w:rPr>
        <w:t>Inschrijver</w:t>
      </w:r>
      <w:r w:rsidR="00B1048E" w:rsidRPr="00B1048E">
        <w:rPr>
          <w:rFonts w:asciiTheme="minorHAnsi" w:hAnsiTheme="minorHAnsi"/>
        </w:rPr>
        <w:t xml:space="preserve"> is zelf verantwoordelijk voor het tijdig uploaden van de </w:t>
      </w:r>
      <w:r>
        <w:rPr>
          <w:rFonts w:asciiTheme="minorHAnsi" w:hAnsiTheme="minorHAnsi"/>
        </w:rPr>
        <w:t>Inschrijving</w:t>
      </w:r>
      <w:r w:rsidR="00B1048E" w:rsidRPr="00B1048E">
        <w:rPr>
          <w:rFonts w:asciiTheme="minorHAnsi" w:hAnsiTheme="minorHAnsi"/>
        </w:rPr>
        <w:t xml:space="preserve">. </w:t>
      </w:r>
      <w:r>
        <w:rPr>
          <w:rFonts w:asciiTheme="minorHAnsi" w:hAnsiTheme="minorHAnsi"/>
          <w:u w:val="single"/>
        </w:rPr>
        <w:t>Inschrijving</w:t>
      </w:r>
      <w:r w:rsidR="00B1048E" w:rsidRPr="00B1048E">
        <w:rPr>
          <w:rFonts w:asciiTheme="minorHAnsi" w:hAnsiTheme="minorHAnsi"/>
          <w:u w:val="single"/>
        </w:rPr>
        <w:t xml:space="preserve">en mogen alleen via TenderNed digitaal ingediend worden, en wel via de </w:t>
      </w:r>
      <w:r>
        <w:rPr>
          <w:rFonts w:asciiTheme="minorHAnsi" w:hAnsiTheme="minorHAnsi"/>
          <w:u w:val="single"/>
        </w:rPr>
        <w:t>Inschrijving</w:t>
      </w:r>
      <w:r w:rsidR="00B1048E" w:rsidRPr="00B1048E">
        <w:rPr>
          <w:rFonts w:asciiTheme="minorHAnsi" w:hAnsiTheme="minorHAnsi"/>
          <w:u w:val="single"/>
        </w:rPr>
        <w:t>smodule</w:t>
      </w:r>
      <w:r w:rsidR="00B1048E" w:rsidRPr="00B1048E">
        <w:rPr>
          <w:rFonts w:asciiTheme="minorHAnsi" w:hAnsiTheme="minorHAnsi"/>
        </w:rPr>
        <w:t xml:space="preserve">. Het is niet toegestaan </w:t>
      </w:r>
      <w:r>
        <w:rPr>
          <w:rFonts w:asciiTheme="minorHAnsi" w:hAnsiTheme="minorHAnsi"/>
        </w:rPr>
        <w:t>Inschrijving</w:t>
      </w:r>
      <w:r w:rsidR="00B1048E" w:rsidRPr="00B1048E">
        <w:rPr>
          <w:rFonts w:asciiTheme="minorHAnsi" w:hAnsiTheme="minorHAnsi"/>
        </w:rPr>
        <w:t xml:space="preserve">en per fax en/of e-mail of enige andere wijze in te dienen. </w:t>
      </w:r>
    </w:p>
    <w:p w14:paraId="1E00890C" w14:textId="77777777" w:rsidR="00B1048E" w:rsidRDefault="00B1048E" w:rsidP="009D50D9">
      <w:pPr>
        <w:ind w:left="567"/>
        <w:rPr>
          <w:rFonts w:asciiTheme="minorHAnsi" w:hAnsiTheme="minorHAnsi"/>
        </w:rPr>
      </w:pPr>
    </w:p>
    <w:p w14:paraId="1596486F" w14:textId="77777777" w:rsidR="002D2691" w:rsidRDefault="002D2691" w:rsidP="009D50D9">
      <w:pPr>
        <w:ind w:left="567"/>
        <w:rPr>
          <w:rFonts w:asciiTheme="minorHAnsi" w:hAnsiTheme="minorHAnsi"/>
        </w:rPr>
      </w:pPr>
      <w:r w:rsidRPr="002D2691">
        <w:rPr>
          <w:rFonts w:asciiTheme="minorHAnsi" w:hAnsiTheme="minorHAnsi"/>
        </w:rPr>
        <w:t xml:space="preserve">In het geval van een algemene storing van </w:t>
      </w:r>
      <w:r>
        <w:rPr>
          <w:rFonts w:asciiTheme="minorHAnsi" w:hAnsiTheme="minorHAnsi"/>
        </w:rPr>
        <w:t>TenderNed</w:t>
      </w:r>
      <w:r w:rsidRPr="002D2691">
        <w:rPr>
          <w:rFonts w:asciiTheme="minorHAnsi" w:hAnsiTheme="minorHAnsi"/>
        </w:rPr>
        <w:t xml:space="preserve"> op het moment of nabij de sluitingstermij</w:t>
      </w:r>
      <w:r>
        <w:rPr>
          <w:rFonts w:asciiTheme="minorHAnsi" w:hAnsiTheme="minorHAnsi"/>
        </w:rPr>
        <w:t xml:space="preserve">n, behoudt de </w:t>
      </w:r>
      <w:r w:rsidR="00580775">
        <w:rPr>
          <w:rFonts w:asciiTheme="minorHAnsi" w:hAnsiTheme="minorHAnsi"/>
        </w:rPr>
        <w:t>Opdrachtgever</w:t>
      </w:r>
      <w:r w:rsidRPr="002D2691">
        <w:rPr>
          <w:rFonts w:asciiTheme="minorHAnsi" w:hAnsiTheme="minorHAnsi"/>
        </w:rPr>
        <w:t xml:space="preserve"> zich het recht voor de sluitingstermijn op te schuiven zolang de </w:t>
      </w:r>
      <w:r>
        <w:rPr>
          <w:rFonts w:asciiTheme="minorHAnsi" w:hAnsiTheme="minorHAnsi"/>
        </w:rPr>
        <w:t>Inschrijving</w:t>
      </w:r>
      <w:r w:rsidRPr="002D2691">
        <w:rPr>
          <w:rFonts w:asciiTheme="minorHAnsi" w:hAnsiTheme="minorHAnsi"/>
        </w:rPr>
        <w:t>en nog niet zijn geopend, ook als de sluitingstermijn al gepasseerd is. Dit is</w:t>
      </w:r>
      <w:r>
        <w:rPr>
          <w:rFonts w:asciiTheme="minorHAnsi" w:hAnsiTheme="minorHAnsi"/>
        </w:rPr>
        <w:t xml:space="preserve"> een recht, geen plicht van de </w:t>
      </w:r>
      <w:r w:rsidR="00580775">
        <w:rPr>
          <w:rFonts w:asciiTheme="minorHAnsi" w:hAnsiTheme="minorHAnsi"/>
        </w:rPr>
        <w:t>Opdrachtgever</w:t>
      </w:r>
      <w:r w:rsidRPr="002D2691">
        <w:rPr>
          <w:rFonts w:asciiTheme="minorHAnsi" w:hAnsiTheme="minorHAnsi"/>
        </w:rPr>
        <w:t>.</w:t>
      </w:r>
    </w:p>
    <w:p w14:paraId="41659135" w14:textId="1BA7EB80" w:rsidR="00B1048E" w:rsidRDefault="00B1048E" w:rsidP="009D50D9">
      <w:pPr>
        <w:ind w:left="567"/>
        <w:rPr>
          <w:rFonts w:asciiTheme="minorHAnsi" w:hAnsiTheme="minorHAnsi"/>
        </w:rPr>
      </w:pPr>
    </w:p>
    <w:p w14:paraId="38C802DC" w14:textId="77777777" w:rsidR="00AA1768" w:rsidRPr="00054D69" w:rsidRDefault="00AA1768" w:rsidP="00AA1768">
      <w:pPr>
        <w:ind w:left="567"/>
        <w:rPr>
          <w:rFonts w:asciiTheme="minorHAnsi" w:hAnsiTheme="minorHAnsi"/>
        </w:rPr>
      </w:pPr>
      <w:r w:rsidRPr="00054D69">
        <w:rPr>
          <w:rFonts w:asciiTheme="minorHAnsi" w:hAnsiTheme="minorHAnsi"/>
        </w:rPr>
        <w:t xml:space="preserve">Uw Inschrijving dient, inclusief alle vereiste documenten, </w:t>
      </w:r>
      <w:r w:rsidRPr="00054D69">
        <w:rPr>
          <w:rFonts w:asciiTheme="minorHAnsi" w:hAnsiTheme="minorHAnsi"/>
          <w:b/>
        </w:rPr>
        <w:t xml:space="preserve">uiterlijk conform de in paragraaf </w:t>
      </w:r>
      <w:r w:rsidRPr="00054D69">
        <w:rPr>
          <w:rFonts w:asciiTheme="minorHAnsi" w:hAnsiTheme="minorHAnsi"/>
          <w:b/>
        </w:rPr>
        <w:fldChar w:fldCharType="begin"/>
      </w:r>
      <w:r w:rsidRPr="00054D69">
        <w:rPr>
          <w:rFonts w:asciiTheme="minorHAnsi" w:hAnsiTheme="minorHAnsi"/>
          <w:b/>
        </w:rPr>
        <w:instrText xml:space="preserve"> REF _Ref334213552 \r \h </w:instrText>
      </w:r>
      <w:r w:rsidRPr="00054D69">
        <w:rPr>
          <w:rFonts w:asciiTheme="minorHAnsi" w:hAnsiTheme="minorHAnsi"/>
          <w:b/>
        </w:rPr>
      </w:r>
      <w:r w:rsidRPr="00054D69">
        <w:rPr>
          <w:rFonts w:asciiTheme="minorHAnsi" w:hAnsiTheme="minorHAnsi"/>
          <w:b/>
        </w:rPr>
        <w:fldChar w:fldCharType="separate"/>
      </w:r>
      <w:r>
        <w:rPr>
          <w:rFonts w:asciiTheme="minorHAnsi" w:hAnsiTheme="minorHAnsi"/>
          <w:b/>
        </w:rPr>
        <w:t>3.5</w:t>
      </w:r>
      <w:r w:rsidRPr="00054D69">
        <w:rPr>
          <w:rFonts w:asciiTheme="minorHAnsi" w:hAnsiTheme="minorHAnsi"/>
          <w:b/>
        </w:rPr>
        <w:fldChar w:fldCharType="end"/>
      </w:r>
      <w:r w:rsidRPr="00054D69">
        <w:rPr>
          <w:rFonts w:asciiTheme="minorHAnsi" w:hAnsiTheme="minorHAnsi"/>
          <w:b/>
        </w:rPr>
        <w:t xml:space="preserve"> genoemde datum om 1</w:t>
      </w:r>
      <w:r>
        <w:rPr>
          <w:rFonts w:asciiTheme="minorHAnsi" w:hAnsiTheme="minorHAnsi"/>
          <w:b/>
        </w:rPr>
        <w:t>2</w:t>
      </w:r>
      <w:r w:rsidRPr="00054D69">
        <w:rPr>
          <w:rFonts w:asciiTheme="minorHAnsi" w:hAnsiTheme="minorHAnsi"/>
          <w:b/>
        </w:rPr>
        <w:t xml:space="preserve">:00 uur </w:t>
      </w:r>
      <w:r w:rsidRPr="00054D69">
        <w:rPr>
          <w:rFonts w:asciiTheme="minorHAnsi" w:hAnsiTheme="minorHAnsi"/>
        </w:rPr>
        <w:t xml:space="preserve">geüpload te zijn via </w:t>
      </w:r>
      <w:hyperlink r:id="rId14" w:history="1">
        <w:r w:rsidRPr="00054D69">
          <w:rPr>
            <w:rStyle w:val="Hyperlink"/>
            <w:rFonts w:asciiTheme="minorHAnsi" w:hAnsiTheme="minorHAnsi" w:cs="Cambria"/>
          </w:rPr>
          <w:t>www.tenderned.nl</w:t>
        </w:r>
      </w:hyperlink>
      <w:r w:rsidRPr="00054D69">
        <w:rPr>
          <w:rFonts w:asciiTheme="minorHAnsi" w:hAnsiTheme="minorHAnsi"/>
        </w:rPr>
        <w:t>. Uw Inschrijving dient conform de onderstaande voorschriften te zijn opgemaakt:</w:t>
      </w:r>
    </w:p>
    <w:p w14:paraId="140256C8" w14:textId="77777777" w:rsidR="00AA1768" w:rsidRDefault="00AA1768" w:rsidP="009D50D9">
      <w:pPr>
        <w:ind w:left="567"/>
        <w:rPr>
          <w:rFonts w:asciiTheme="minorHAnsi" w:hAnsiTheme="minorHAnsi"/>
        </w:rPr>
      </w:pPr>
    </w:p>
    <w:p w14:paraId="4C5BE82E" w14:textId="77777777" w:rsidR="00AA1768" w:rsidRDefault="00AA1768" w:rsidP="00AA1768">
      <w:pPr>
        <w:pStyle w:val="Lijstalinea"/>
        <w:numPr>
          <w:ilvl w:val="1"/>
          <w:numId w:val="3"/>
        </w:numPr>
        <w:rPr>
          <w:rFonts w:asciiTheme="minorHAnsi" w:hAnsiTheme="minorHAnsi" w:cs="Arial"/>
          <w:u w:val="single"/>
        </w:rPr>
      </w:pPr>
      <w:r>
        <w:rPr>
          <w:rFonts w:asciiTheme="minorHAnsi" w:hAnsiTheme="minorHAnsi" w:cs="Arial"/>
          <w:u w:val="single"/>
        </w:rPr>
        <w:t>In te dienen documenten</w:t>
      </w:r>
    </w:p>
    <w:p w14:paraId="7CE6F9A9" w14:textId="77777777" w:rsidR="00AA1768" w:rsidRPr="007F31A3" w:rsidRDefault="00AA1768" w:rsidP="00AA1768">
      <w:pPr>
        <w:pStyle w:val="Lijstalinea"/>
        <w:ind w:left="567"/>
        <w:rPr>
          <w:rFonts w:asciiTheme="minorHAnsi" w:hAnsiTheme="minorHAnsi" w:cs="Arial"/>
          <w:u w:val="single"/>
        </w:rPr>
      </w:pPr>
    </w:p>
    <w:p w14:paraId="4404B723" w14:textId="77777777" w:rsidR="00AA1768" w:rsidRDefault="00AA1768" w:rsidP="00AA1768">
      <w:pPr>
        <w:ind w:left="567"/>
        <w:rPr>
          <w:rFonts w:asciiTheme="minorHAnsi" w:hAnsiTheme="minorHAnsi"/>
        </w:rPr>
      </w:pPr>
      <w:r>
        <w:rPr>
          <w:rFonts w:asciiTheme="minorHAnsi" w:hAnsiTheme="minorHAnsi"/>
        </w:rPr>
        <w:t>Bij uw inschrijving dient u de volgende documenten in te dienen:</w:t>
      </w:r>
    </w:p>
    <w:p w14:paraId="03F2A58A" w14:textId="77777777" w:rsidR="00AA1768" w:rsidRDefault="00AA1768" w:rsidP="00AA1768">
      <w:pPr>
        <w:ind w:left="567"/>
        <w:rPr>
          <w:rFonts w:asciiTheme="minorHAnsi" w:hAnsiTheme="minorHAnsi"/>
        </w:rPr>
      </w:pPr>
    </w:p>
    <w:p w14:paraId="0EC56139" w14:textId="77777777" w:rsidR="00AA1768" w:rsidRDefault="00AA1768" w:rsidP="00AA1768">
      <w:pPr>
        <w:pStyle w:val="Lijstalinea"/>
        <w:numPr>
          <w:ilvl w:val="0"/>
          <w:numId w:val="54"/>
        </w:numPr>
        <w:rPr>
          <w:rFonts w:asciiTheme="minorHAnsi" w:hAnsiTheme="minorHAnsi"/>
        </w:rPr>
      </w:pPr>
      <w:r>
        <w:rPr>
          <w:rFonts w:asciiTheme="minorHAnsi" w:hAnsiTheme="minorHAnsi"/>
        </w:rPr>
        <w:t>Uniform Europees Aanbestedingsdocument (indienen bij Eisen)</w:t>
      </w:r>
    </w:p>
    <w:p w14:paraId="452F8320" w14:textId="1B75B2B9" w:rsidR="00AA1768" w:rsidRDefault="00AA1768" w:rsidP="00AA1768">
      <w:pPr>
        <w:pStyle w:val="Lijstalinea"/>
        <w:numPr>
          <w:ilvl w:val="0"/>
          <w:numId w:val="54"/>
        </w:numPr>
        <w:rPr>
          <w:rFonts w:asciiTheme="minorHAnsi" w:hAnsiTheme="minorHAnsi"/>
        </w:rPr>
      </w:pPr>
      <w:r>
        <w:rPr>
          <w:rFonts w:asciiTheme="minorHAnsi" w:hAnsiTheme="minorHAnsi"/>
        </w:rPr>
        <w:t>Uittreksel Kamer van Koophandel (indien bij Overige Documenten)</w:t>
      </w:r>
    </w:p>
    <w:p w14:paraId="0D562F56" w14:textId="630870FF" w:rsidR="003E58FD" w:rsidRDefault="007D1156" w:rsidP="00AA1768">
      <w:pPr>
        <w:pStyle w:val="Lijstalinea"/>
        <w:numPr>
          <w:ilvl w:val="0"/>
          <w:numId w:val="54"/>
        </w:numPr>
        <w:rPr>
          <w:rFonts w:asciiTheme="minorHAnsi" w:hAnsiTheme="minorHAnsi"/>
        </w:rPr>
      </w:pPr>
      <w:r>
        <w:rPr>
          <w:rFonts w:asciiTheme="minorHAnsi" w:hAnsiTheme="minorHAnsi"/>
        </w:rPr>
        <w:t xml:space="preserve">Formulier Technische Bekwaamheid </w:t>
      </w:r>
      <w:r w:rsidR="003E58FD">
        <w:rPr>
          <w:rFonts w:asciiTheme="minorHAnsi" w:hAnsiTheme="minorHAnsi"/>
        </w:rPr>
        <w:t>(zie bijlage</w:t>
      </w:r>
      <w:r>
        <w:rPr>
          <w:rFonts w:asciiTheme="minorHAnsi" w:hAnsiTheme="minorHAnsi"/>
        </w:rPr>
        <w:t xml:space="preserve"> </w:t>
      </w:r>
      <w:r>
        <w:rPr>
          <w:rFonts w:asciiTheme="minorHAnsi" w:hAnsiTheme="minorHAnsi"/>
        </w:rPr>
        <w:fldChar w:fldCharType="begin"/>
      </w:r>
      <w:r>
        <w:rPr>
          <w:rFonts w:asciiTheme="minorHAnsi" w:hAnsiTheme="minorHAnsi"/>
        </w:rPr>
        <w:instrText xml:space="preserve"> REF _Ref536127836 \r \h </w:instrText>
      </w:r>
      <w:r>
        <w:rPr>
          <w:rFonts w:asciiTheme="minorHAnsi" w:hAnsiTheme="minorHAnsi"/>
        </w:rPr>
      </w:r>
      <w:r>
        <w:rPr>
          <w:rFonts w:asciiTheme="minorHAnsi" w:hAnsiTheme="minorHAnsi"/>
        </w:rPr>
        <w:fldChar w:fldCharType="separate"/>
      </w:r>
      <w:r>
        <w:rPr>
          <w:rFonts w:asciiTheme="minorHAnsi" w:hAnsiTheme="minorHAnsi"/>
        </w:rPr>
        <w:t>6.6</w:t>
      </w:r>
      <w:r>
        <w:rPr>
          <w:rFonts w:asciiTheme="minorHAnsi" w:hAnsiTheme="minorHAnsi"/>
        </w:rPr>
        <w:fldChar w:fldCharType="end"/>
      </w:r>
      <w:r w:rsidR="003E58FD">
        <w:rPr>
          <w:rFonts w:asciiTheme="minorHAnsi" w:hAnsiTheme="minorHAnsi"/>
        </w:rPr>
        <w:t>)</w:t>
      </w:r>
    </w:p>
    <w:p w14:paraId="4AC63E0A" w14:textId="1D4D7AA4" w:rsidR="00AA1768" w:rsidRDefault="00AA1768" w:rsidP="00AA1768">
      <w:pPr>
        <w:pStyle w:val="Lijstalinea"/>
        <w:numPr>
          <w:ilvl w:val="0"/>
          <w:numId w:val="54"/>
        </w:numPr>
        <w:rPr>
          <w:rFonts w:asciiTheme="minorHAnsi" w:hAnsiTheme="minorHAnsi"/>
        </w:rPr>
      </w:pPr>
      <w:r>
        <w:rPr>
          <w:rFonts w:asciiTheme="minorHAnsi" w:hAnsiTheme="minorHAnsi"/>
        </w:rPr>
        <w:t>In</w:t>
      </w:r>
      <w:r w:rsidR="007D1156">
        <w:rPr>
          <w:rFonts w:asciiTheme="minorHAnsi" w:hAnsiTheme="minorHAnsi"/>
        </w:rPr>
        <w:t>vulformulier financiële gegevens</w:t>
      </w:r>
      <w:r>
        <w:rPr>
          <w:rFonts w:asciiTheme="minorHAnsi" w:hAnsiTheme="minorHAnsi"/>
        </w:rPr>
        <w:t xml:space="preserve"> (bijlage </w:t>
      </w:r>
      <w:r w:rsidR="007D1156">
        <w:rPr>
          <w:rFonts w:asciiTheme="minorHAnsi" w:hAnsiTheme="minorHAnsi"/>
        </w:rPr>
        <w:fldChar w:fldCharType="begin"/>
      </w:r>
      <w:r w:rsidR="007D1156">
        <w:rPr>
          <w:rFonts w:asciiTheme="minorHAnsi" w:hAnsiTheme="minorHAnsi"/>
        </w:rPr>
        <w:instrText xml:space="preserve"> REF _Ref69286589 \r \h </w:instrText>
      </w:r>
      <w:r w:rsidR="007D1156">
        <w:rPr>
          <w:rFonts w:asciiTheme="minorHAnsi" w:hAnsiTheme="minorHAnsi"/>
        </w:rPr>
      </w:r>
      <w:r w:rsidR="007D1156">
        <w:rPr>
          <w:rFonts w:asciiTheme="minorHAnsi" w:hAnsiTheme="minorHAnsi"/>
        </w:rPr>
        <w:fldChar w:fldCharType="separate"/>
      </w:r>
      <w:r w:rsidR="007D1156">
        <w:rPr>
          <w:rFonts w:asciiTheme="minorHAnsi" w:hAnsiTheme="minorHAnsi"/>
        </w:rPr>
        <w:t>6.5</w:t>
      </w:r>
      <w:r w:rsidR="007D1156">
        <w:rPr>
          <w:rFonts w:asciiTheme="minorHAnsi" w:hAnsiTheme="minorHAnsi"/>
        </w:rPr>
        <w:fldChar w:fldCharType="end"/>
      </w:r>
      <w:r>
        <w:rPr>
          <w:rFonts w:asciiTheme="minorHAnsi" w:hAnsiTheme="minorHAnsi"/>
        </w:rPr>
        <w:t>)</w:t>
      </w:r>
    </w:p>
    <w:p w14:paraId="3246D030" w14:textId="4066AD36" w:rsidR="00AA1768" w:rsidRDefault="00AA1768" w:rsidP="00AA1768">
      <w:pPr>
        <w:pStyle w:val="Lijstalinea"/>
        <w:numPr>
          <w:ilvl w:val="0"/>
          <w:numId w:val="54"/>
        </w:numPr>
        <w:rPr>
          <w:rFonts w:asciiTheme="minorHAnsi" w:hAnsiTheme="minorHAnsi"/>
        </w:rPr>
      </w:pPr>
      <w:r>
        <w:rPr>
          <w:rFonts w:asciiTheme="minorHAnsi" w:hAnsiTheme="minorHAnsi"/>
        </w:rPr>
        <w:t>Gunningcriterium</w:t>
      </w:r>
      <w:r w:rsidR="007D1156">
        <w:rPr>
          <w:rFonts w:asciiTheme="minorHAnsi" w:hAnsiTheme="minorHAnsi"/>
        </w:rPr>
        <w:t xml:space="preserve"> 2</w:t>
      </w:r>
      <w:r w:rsidR="00DA03BC">
        <w:rPr>
          <w:rFonts w:asciiTheme="minorHAnsi" w:hAnsiTheme="minorHAnsi"/>
        </w:rPr>
        <w:t>;</w:t>
      </w:r>
      <w:r>
        <w:rPr>
          <w:rFonts w:asciiTheme="minorHAnsi" w:hAnsiTheme="minorHAnsi"/>
        </w:rPr>
        <w:t xml:space="preserve"> </w:t>
      </w:r>
      <w:r w:rsidR="007D1156">
        <w:rPr>
          <w:rFonts w:asciiTheme="minorHAnsi" w:hAnsiTheme="minorHAnsi"/>
        </w:rPr>
        <w:t>Werkzaamheden beheer en onderhoud</w:t>
      </w:r>
    </w:p>
    <w:p w14:paraId="61AD9102" w14:textId="16FF82F4" w:rsidR="00AA1768" w:rsidRDefault="00DA03BC" w:rsidP="00AA1768">
      <w:pPr>
        <w:pStyle w:val="Lijstalinea"/>
        <w:numPr>
          <w:ilvl w:val="0"/>
          <w:numId w:val="54"/>
        </w:numPr>
        <w:rPr>
          <w:rFonts w:asciiTheme="minorHAnsi" w:hAnsiTheme="minorHAnsi"/>
        </w:rPr>
      </w:pPr>
      <w:r>
        <w:rPr>
          <w:rFonts w:asciiTheme="minorHAnsi" w:hAnsiTheme="minorHAnsi"/>
        </w:rPr>
        <w:t>Gunningcriterium</w:t>
      </w:r>
      <w:r w:rsidR="00885015">
        <w:rPr>
          <w:rFonts w:asciiTheme="minorHAnsi" w:hAnsiTheme="minorHAnsi"/>
        </w:rPr>
        <w:t xml:space="preserve"> 3</w:t>
      </w:r>
      <w:r>
        <w:rPr>
          <w:rFonts w:asciiTheme="minorHAnsi" w:hAnsiTheme="minorHAnsi"/>
        </w:rPr>
        <w:t>; Duurzaam</w:t>
      </w:r>
      <w:r w:rsidR="007F0E4A">
        <w:rPr>
          <w:rFonts w:asciiTheme="minorHAnsi" w:hAnsiTheme="minorHAnsi"/>
        </w:rPr>
        <w:t xml:space="preserve"> vervoer</w:t>
      </w:r>
    </w:p>
    <w:p w14:paraId="5EC7D829" w14:textId="77777777" w:rsidR="004E2978" w:rsidRPr="00DA03BC" w:rsidRDefault="004E2978" w:rsidP="00DA03BC">
      <w:pPr>
        <w:pStyle w:val="Lijstalinea"/>
        <w:numPr>
          <w:ilvl w:val="0"/>
          <w:numId w:val="54"/>
        </w:numPr>
        <w:ind w:left="567"/>
        <w:rPr>
          <w:rFonts w:asciiTheme="minorHAnsi" w:hAnsiTheme="minorHAnsi"/>
        </w:rPr>
      </w:pPr>
    </w:p>
    <w:p w14:paraId="708071A5"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lastRenderedPageBreak/>
        <w:t>Inschrijven als combinatie</w:t>
      </w:r>
    </w:p>
    <w:p w14:paraId="0A94CD84" w14:textId="77777777" w:rsidR="00B1048E" w:rsidRDefault="00B1048E" w:rsidP="00BC59C7">
      <w:pPr>
        <w:rPr>
          <w:rFonts w:asciiTheme="minorHAnsi" w:hAnsiTheme="minorHAnsi"/>
        </w:rPr>
      </w:pPr>
    </w:p>
    <w:p w14:paraId="099CFD20" w14:textId="3E73D2C0" w:rsidR="00B1048E" w:rsidRPr="00B1048E" w:rsidRDefault="00B1048E" w:rsidP="009D50D9">
      <w:pPr>
        <w:ind w:left="567"/>
        <w:rPr>
          <w:rFonts w:asciiTheme="minorHAnsi" w:hAnsiTheme="minorHAnsi"/>
        </w:rPr>
      </w:pPr>
      <w:r w:rsidRPr="00B1048E">
        <w:rPr>
          <w:rFonts w:asciiTheme="minorHAnsi" w:hAnsiTheme="minorHAnsi"/>
        </w:rPr>
        <w:t xml:space="preserve">Inschrijven als combinatie is toegestaan. </w:t>
      </w:r>
      <w:r w:rsidR="00865230" w:rsidRPr="00463D03">
        <w:rPr>
          <w:rFonts w:asciiTheme="minorHAnsi" w:hAnsiTheme="minorHAnsi"/>
        </w:rPr>
        <w:t xml:space="preserve">Zie nader </w:t>
      </w:r>
      <w:r w:rsidR="00463D03" w:rsidRPr="000122B5">
        <w:rPr>
          <w:rFonts w:asciiTheme="minorHAnsi" w:hAnsiTheme="minorHAnsi"/>
        </w:rPr>
        <w:t xml:space="preserve">hoofdstuk </w:t>
      </w:r>
      <w:r w:rsidR="00463D03" w:rsidRPr="000122B5">
        <w:rPr>
          <w:rFonts w:asciiTheme="minorHAnsi" w:hAnsiTheme="minorHAnsi"/>
        </w:rPr>
        <w:fldChar w:fldCharType="begin"/>
      </w:r>
      <w:r w:rsidR="00463D03" w:rsidRPr="000122B5">
        <w:rPr>
          <w:rFonts w:asciiTheme="minorHAnsi" w:hAnsiTheme="minorHAnsi"/>
        </w:rPr>
        <w:instrText xml:space="preserve"> REF _Ref460839037 \r \h </w:instrText>
      </w:r>
      <w:r w:rsidR="00463D03">
        <w:rPr>
          <w:rFonts w:asciiTheme="minorHAnsi" w:hAnsiTheme="minorHAnsi"/>
        </w:rPr>
        <w:instrText xml:space="preserve"> \* MERGEFORMAT </w:instrText>
      </w:r>
      <w:r w:rsidR="00463D03" w:rsidRPr="000122B5">
        <w:rPr>
          <w:rFonts w:asciiTheme="minorHAnsi" w:hAnsiTheme="minorHAnsi"/>
        </w:rPr>
      </w:r>
      <w:r w:rsidR="00463D03" w:rsidRPr="000122B5">
        <w:rPr>
          <w:rFonts w:asciiTheme="minorHAnsi" w:hAnsiTheme="minorHAnsi"/>
        </w:rPr>
        <w:fldChar w:fldCharType="separate"/>
      </w:r>
      <w:r w:rsidR="00C076E8">
        <w:rPr>
          <w:rFonts w:asciiTheme="minorHAnsi" w:hAnsiTheme="minorHAnsi"/>
        </w:rPr>
        <w:t>4</w:t>
      </w:r>
      <w:r w:rsidR="00463D03" w:rsidRPr="000122B5">
        <w:rPr>
          <w:rFonts w:asciiTheme="minorHAnsi" w:hAnsiTheme="minorHAnsi"/>
        </w:rPr>
        <w:fldChar w:fldCharType="end"/>
      </w:r>
      <w:r w:rsidR="00865230" w:rsidRPr="00463D03">
        <w:rPr>
          <w:rFonts w:asciiTheme="minorHAnsi" w:hAnsiTheme="minorHAnsi"/>
        </w:rPr>
        <w:t>.</w:t>
      </w:r>
    </w:p>
    <w:p w14:paraId="66A762A1" w14:textId="77777777" w:rsidR="00B1048E" w:rsidRPr="00B1048E" w:rsidRDefault="00B1048E" w:rsidP="009D50D9">
      <w:pPr>
        <w:ind w:left="567"/>
        <w:rPr>
          <w:rFonts w:asciiTheme="minorHAnsi" w:hAnsiTheme="minorHAnsi"/>
        </w:rPr>
      </w:pPr>
    </w:p>
    <w:p w14:paraId="3E7FA88F" w14:textId="77777777" w:rsidR="00B1048E" w:rsidRDefault="00865230" w:rsidP="009D50D9">
      <w:pPr>
        <w:ind w:left="567"/>
        <w:rPr>
          <w:rFonts w:asciiTheme="minorHAnsi" w:hAnsiTheme="minorHAnsi"/>
        </w:rPr>
      </w:pPr>
      <w:r>
        <w:rPr>
          <w:rFonts w:asciiTheme="minorHAnsi" w:hAnsiTheme="minorHAnsi"/>
        </w:rPr>
        <w:t xml:space="preserve">Alle </w:t>
      </w:r>
      <w:proofErr w:type="spellStart"/>
      <w:r>
        <w:rPr>
          <w:rFonts w:asciiTheme="minorHAnsi" w:hAnsiTheme="minorHAnsi"/>
        </w:rPr>
        <w:t>combinanten</w:t>
      </w:r>
      <w:proofErr w:type="spellEnd"/>
      <w:r>
        <w:rPr>
          <w:rFonts w:asciiTheme="minorHAnsi" w:hAnsiTheme="minorHAnsi"/>
        </w:rPr>
        <w:t xml:space="preserve"> zijn hoofdelijk aansprakelijk. </w:t>
      </w:r>
      <w:r w:rsidR="00B1048E" w:rsidRPr="00B1048E">
        <w:rPr>
          <w:rFonts w:asciiTheme="minorHAnsi" w:hAnsiTheme="minorHAnsi"/>
        </w:rPr>
        <w:t xml:space="preserve">De </w:t>
      </w:r>
      <w:r w:rsidR="00580775">
        <w:rPr>
          <w:rFonts w:asciiTheme="minorHAnsi" w:hAnsiTheme="minorHAnsi"/>
        </w:rPr>
        <w:t>Opdrachtgever</w:t>
      </w:r>
      <w:r w:rsidR="00B1048E" w:rsidRPr="00B1048E">
        <w:rPr>
          <w:rFonts w:asciiTheme="minorHAnsi" w:hAnsiTheme="minorHAnsi"/>
        </w:rPr>
        <w:t xml:space="preserve"> accepteert op geen enkele wijze een beperking van de aansprakelijkheid (bij</w:t>
      </w:r>
      <w:r w:rsidR="000122B5">
        <w:rPr>
          <w:rFonts w:asciiTheme="minorHAnsi" w:hAnsiTheme="minorHAnsi"/>
        </w:rPr>
        <w:t xml:space="preserve"> </w:t>
      </w:r>
      <w:r w:rsidR="00B1048E" w:rsidRPr="00B1048E">
        <w:rPr>
          <w:rFonts w:asciiTheme="minorHAnsi" w:hAnsiTheme="minorHAnsi"/>
        </w:rPr>
        <w:t>wanprestatie e.d.) door de taakverdeling binnen de combinatie.</w:t>
      </w:r>
    </w:p>
    <w:p w14:paraId="42724945" w14:textId="77777777" w:rsidR="00C263AD" w:rsidRDefault="00C263AD" w:rsidP="009D50D9">
      <w:pPr>
        <w:ind w:left="567"/>
        <w:rPr>
          <w:rFonts w:asciiTheme="minorHAnsi" w:hAnsiTheme="minorHAnsi"/>
        </w:rPr>
      </w:pPr>
    </w:p>
    <w:p w14:paraId="3571B54F" w14:textId="77777777" w:rsidR="005A3B24" w:rsidRPr="00B1048E" w:rsidRDefault="005A3B24" w:rsidP="009D50D9">
      <w:pPr>
        <w:ind w:left="567"/>
        <w:rPr>
          <w:rFonts w:asciiTheme="minorHAnsi" w:hAnsiTheme="minorHAnsi"/>
        </w:rPr>
      </w:pPr>
      <w:r>
        <w:rPr>
          <w:rFonts w:asciiTheme="minorHAnsi" w:hAnsiTheme="minorHAnsi"/>
        </w:rPr>
        <w:t xml:space="preserve">Na Inschrijving is het niet toegestaan om een combinatie aan te gaan of te wijzigen zonder voorafgaande toestemming van de </w:t>
      </w:r>
      <w:r w:rsidR="00580775">
        <w:rPr>
          <w:rFonts w:asciiTheme="minorHAnsi" w:hAnsiTheme="minorHAnsi"/>
        </w:rPr>
        <w:t>Opdrachtgever</w:t>
      </w:r>
      <w:r>
        <w:rPr>
          <w:rFonts w:asciiTheme="minorHAnsi" w:hAnsiTheme="minorHAnsi"/>
        </w:rPr>
        <w:t>. Deze toestemming zal slechts onder zeer bijzondere omstandigheden worden gegeven, en enkel voor</w:t>
      </w:r>
      <w:r w:rsidR="0014509E">
        <w:rPr>
          <w:rFonts w:asciiTheme="minorHAnsi" w:hAnsiTheme="minorHAnsi"/>
        </w:rPr>
        <w:t xml:space="preserve"> </w:t>
      </w:r>
      <w:r>
        <w:rPr>
          <w:rFonts w:asciiTheme="minorHAnsi" w:hAnsiTheme="minorHAnsi"/>
        </w:rPr>
        <w:t xml:space="preserve">zover dit conform de dan geldende wet- en regelgeving en jurisprudentie is toegestaan. De </w:t>
      </w:r>
      <w:r w:rsidR="00580775">
        <w:rPr>
          <w:rFonts w:asciiTheme="minorHAnsi" w:hAnsiTheme="minorHAnsi"/>
        </w:rPr>
        <w:t>Opdrachtgever</w:t>
      </w:r>
      <w:r>
        <w:rPr>
          <w:rFonts w:asciiTheme="minorHAnsi" w:hAnsiTheme="minorHAnsi"/>
        </w:rPr>
        <w:t xml:space="preserve"> kan alsdan </w:t>
      </w:r>
      <w:proofErr w:type="spellStart"/>
      <w:r>
        <w:rPr>
          <w:rFonts w:asciiTheme="minorHAnsi" w:hAnsiTheme="minorHAnsi"/>
        </w:rPr>
        <w:t>terzake</w:t>
      </w:r>
      <w:proofErr w:type="spellEnd"/>
      <w:r>
        <w:rPr>
          <w:rFonts w:asciiTheme="minorHAnsi" w:hAnsiTheme="minorHAnsi"/>
        </w:rPr>
        <w:t xml:space="preserve"> voorwaarden stellen. Een </w:t>
      </w:r>
      <w:r w:rsidR="0014509E">
        <w:rPr>
          <w:rFonts w:asciiTheme="minorHAnsi" w:hAnsiTheme="minorHAnsi"/>
        </w:rPr>
        <w:t>combinatie</w:t>
      </w:r>
      <w:r>
        <w:rPr>
          <w:rFonts w:asciiTheme="minorHAnsi" w:hAnsiTheme="minorHAnsi"/>
        </w:rPr>
        <w:t xml:space="preserve"> dient in ieder geval te blijven voldoen aan de in deze aanbestedingsleidraad gestelde eisen.</w:t>
      </w:r>
    </w:p>
    <w:p w14:paraId="664557FC" w14:textId="77777777" w:rsidR="00B1048E" w:rsidRDefault="00B1048E" w:rsidP="009D50D9">
      <w:pPr>
        <w:ind w:left="567"/>
        <w:rPr>
          <w:rFonts w:asciiTheme="minorHAnsi" w:hAnsiTheme="minorHAnsi"/>
        </w:rPr>
      </w:pPr>
    </w:p>
    <w:p w14:paraId="0D4D58E8" w14:textId="77777777" w:rsidR="00B1048E" w:rsidRPr="007F31A3" w:rsidRDefault="00B1048E" w:rsidP="00B1048E">
      <w:pPr>
        <w:pStyle w:val="Lijstalinea"/>
        <w:numPr>
          <w:ilvl w:val="1"/>
          <w:numId w:val="3"/>
        </w:numPr>
        <w:rPr>
          <w:rFonts w:asciiTheme="minorHAnsi" w:hAnsiTheme="minorHAnsi" w:cs="Arial"/>
          <w:u w:val="single"/>
        </w:rPr>
      </w:pPr>
      <w:bookmarkStart w:id="9" w:name="_Ref460831067"/>
      <w:r w:rsidRPr="007F31A3">
        <w:rPr>
          <w:rFonts w:asciiTheme="minorHAnsi" w:hAnsiTheme="minorHAnsi" w:cs="Arial"/>
          <w:u w:val="single"/>
        </w:rPr>
        <w:t>Inschrijven als hoofdaannemer met onderaannemer(s)</w:t>
      </w:r>
      <w:bookmarkEnd w:id="9"/>
    </w:p>
    <w:p w14:paraId="6B588782" w14:textId="77777777" w:rsidR="00466D20" w:rsidRDefault="00466D20" w:rsidP="00463D03">
      <w:pPr>
        <w:ind w:left="567"/>
        <w:rPr>
          <w:rFonts w:asciiTheme="minorHAnsi" w:hAnsiTheme="minorHAnsi"/>
        </w:rPr>
      </w:pPr>
    </w:p>
    <w:p w14:paraId="3E536E27" w14:textId="604ED218" w:rsidR="00466D20" w:rsidRPr="00466D20" w:rsidRDefault="00466D20" w:rsidP="00466D20">
      <w:pPr>
        <w:ind w:left="567"/>
        <w:rPr>
          <w:rFonts w:asciiTheme="minorHAnsi" w:hAnsiTheme="minorHAnsi"/>
        </w:rPr>
      </w:pPr>
      <w:r w:rsidRPr="00466D20">
        <w:rPr>
          <w:rFonts w:asciiTheme="minorHAnsi" w:hAnsiTheme="minorHAnsi"/>
        </w:rPr>
        <w:t>In deze situatie is de hoofdaannemer de Inschrijver. Zie nader hoofdstuk</w:t>
      </w:r>
      <w:r w:rsidR="000B5E78">
        <w:rPr>
          <w:rFonts w:asciiTheme="minorHAnsi" w:hAnsiTheme="minorHAnsi"/>
        </w:rPr>
        <w:t xml:space="preserve"> </w:t>
      </w:r>
      <w:r w:rsidR="000B5E78">
        <w:rPr>
          <w:rFonts w:asciiTheme="minorHAnsi" w:hAnsiTheme="minorHAnsi"/>
        </w:rPr>
        <w:fldChar w:fldCharType="begin"/>
      </w:r>
      <w:r w:rsidR="000B5E78">
        <w:rPr>
          <w:rFonts w:asciiTheme="minorHAnsi" w:hAnsiTheme="minorHAnsi"/>
        </w:rPr>
        <w:instrText xml:space="preserve"> REF _Ref460839037 \r \h </w:instrText>
      </w:r>
      <w:r w:rsidR="000B5E78">
        <w:rPr>
          <w:rFonts w:asciiTheme="minorHAnsi" w:hAnsiTheme="minorHAnsi"/>
        </w:rPr>
      </w:r>
      <w:r w:rsidR="000B5E78">
        <w:rPr>
          <w:rFonts w:asciiTheme="minorHAnsi" w:hAnsiTheme="minorHAnsi"/>
        </w:rPr>
        <w:fldChar w:fldCharType="separate"/>
      </w:r>
      <w:r w:rsidR="00C076E8">
        <w:rPr>
          <w:rFonts w:asciiTheme="minorHAnsi" w:hAnsiTheme="minorHAnsi"/>
        </w:rPr>
        <w:t>4</w:t>
      </w:r>
      <w:r w:rsidR="000B5E78">
        <w:rPr>
          <w:rFonts w:asciiTheme="minorHAnsi" w:hAnsiTheme="minorHAnsi"/>
        </w:rPr>
        <w:fldChar w:fldCharType="end"/>
      </w:r>
      <w:r w:rsidRPr="00466D20">
        <w:rPr>
          <w:rFonts w:asciiTheme="minorHAnsi" w:hAnsiTheme="minorHAnsi"/>
        </w:rPr>
        <w:t>.</w:t>
      </w:r>
    </w:p>
    <w:p w14:paraId="21B5A59D" w14:textId="77777777" w:rsidR="00466D20" w:rsidRPr="00466D20" w:rsidRDefault="00466D20" w:rsidP="00466D20">
      <w:pPr>
        <w:ind w:left="567"/>
        <w:rPr>
          <w:rFonts w:asciiTheme="minorHAnsi" w:hAnsiTheme="minorHAnsi"/>
        </w:rPr>
      </w:pPr>
    </w:p>
    <w:p w14:paraId="509F2A89" w14:textId="77777777" w:rsidR="00466D20" w:rsidRDefault="00466D20" w:rsidP="00466D20">
      <w:pPr>
        <w:ind w:left="567"/>
        <w:rPr>
          <w:rFonts w:asciiTheme="minorHAnsi" w:hAnsiTheme="minorHAnsi"/>
        </w:rPr>
      </w:pPr>
      <w:r w:rsidRPr="00466D20">
        <w:rPr>
          <w:rFonts w:asciiTheme="minorHAnsi" w:hAnsiTheme="minorHAnsi"/>
        </w:rPr>
        <w:t>De hoofdaannemer is in deze situatie volledig aansprakelijk voor de gestanddoening van de verplichtingen voortvloeiend uit de Inschrijving alsmede de eventuele uitvoering van het contract. De hoofdaannemer is ook aansprakelijk voor de nakoming van de verplichtingen van de door hem ingeschakelde onderaannemer(s).</w:t>
      </w:r>
    </w:p>
    <w:p w14:paraId="052FB3F2" w14:textId="77777777" w:rsidR="00466D20" w:rsidRDefault="00466D20" w:rsidP="00463D03">
      <w:pPr>
        <w:ind w:left="567"/>
        <w:rPr>
          <w:rFonts w:asciiTheme="minorHAnsi" w:hAnsiTheme="minorHAnsi"/>
        </w:rPr>
      </w:pPr>
    </w:p>
    <w:p w14:paraId="12170D27" w14:textId="77777777" w:rsidR="00B1048E" w:rsidRPr="007F31A3" w:rsidRDefault="00B1048E" w:rsidP="00B1048E">
      <w:pPr>
        <w:pStyle w:val="Lijstalinea"/>
        <w:numPr>
          <w:ilvl w:val="1"/>
          <w:numId w:val="3"/>
        </w:numPr>
        <w:rPr>
          <w:rFonts w:asciiTheme="minorHAnsi" w:hAnsiTheme="minorHAnsi" w:cs="Arial"/>
          <w:u w:val="single"/>
        </w:rPr>
      </w:pPr>
      <w:bookmarkStart w:id="10" w:name="_Toc299621998"/>
      <w:bookmarkStart w:id="11" w:name="_Toc302113569"/>
      <w:bookmarkStart w:id="12" w:name="_Toc454753550"/>
      <w:r w:rsidRPr="007F31A3">
        <w:rPr>
          <w:rFonts w:asciiTheme="minorHAnsi" w:hAnsiTheme="minorHAnsi" w:cs="Arial"/>
          <w:u w:val="single"/>
        </w:rPr>
        <w:t xml:space="preserve">Eén </w:t>
      </w:r>
      <w:r w:rsidR="002D2691">
        <w:rPr>
          <w:rFonts w:asciiTheme="minorHAnsi" w:hAnsiTheme="minorHAnsi" w:cs="Arial"/>
          <w:u w:val="single"/>
        </w:rPr>
        <w:t>Inschrijving</w:t>
      </w:r>
      <w:bookmarkEnd w:id="10"/>
      <w:bookmarkEnd w:id="11"/>
      <w:bookmarkEnd w:id="12"/>
    </w:p>
    <w:p w14:paraId="19605A87" w14:textId="77777777" w:rsidR="00B1048E" w:rsidRDefault="00B1048E" w:rsidP="00BC59C7">
      <w:pPr>
        <w:rPr>
          <w:rFonts w:asciiTheme="minorHAnsi" w:hAnsiTheme="minorHAnsi"/>
        </w:rPr>
      </w:pPr>
    </w:p>
    <w:p w14:paraId="207D99DA" w14:textId="77777777" w:rsidR="002569AC" w:rsidRDefault="00B1048E" w:rsidP="009D50D9">
      <w:pPr>
        <w:ind w:left="567"/>
        <w:rPr>
          <w:rFonts w:asciiTheme="minorHAnsi" w:hAnsiTheme="minorHAnsi"/>
        </w:rPr>
      </w:pPr>
      <w:r w:rsidRPr="00B1048E">
        <w:rPr>
          <w:rFonts w:asciiTheme="minorHAnsi" w:hAnsiTheme="minorHAnsi"/>
        </w:rPr>
        <w:t xml:space="preserve">Een natuurlijk persoon, rechtspersoon en/of vennootschap kan zich </w:t>
      </w:r>
      <w:r w:rsidR="000D777E">
        <w:rPr>
          <w:rFonts w:asciiTheme="minorHAnsi" w:hAnsiTheme="minorHAnsi"/>
        </w:rPr>
        <w:t>maximaal twee</w:t>
      </w:r>
      <w:r w:rsidRPr="00B1048E">
        <w:rPr>
          <w:rFonts w:asciiTheme="minorHAnsi" w:hAnsiTheme="minorHAnsi"/>
        </w:rPr>
        <w:t>maal (hetzij individueel hetzij in combinatie met andere natuurlijke personen, rechtspersonen en vennootschappen</w:t>
      </w:r>
      <w:r w:rsidR="00865230">
        <w:rPr>
          <w:rFonts w:asciiTheme="minorHAnsi" w:hAnsiTheme="minorHAnsi"/>
        </w:rPr>
        <w:t xml:space="preserve"> hetzij als onderaannemer</w:t>
      </w:r>
      <w:r w:rsidRPr="00B1048E">
        <w:rPr>
          <w:rFonts w:asciiTheme="minorHAnsi" w:hAnsiTheme="minorHAnsi"/>
        </w:rPr>
        <w:t xml:space="preserve">) inschrijven. </w:t>
      </w:r>
      <w:r w:rsidR="002569AC">
        <w:rPr>
          <w:rFonts w:asciiTheme="minorHAnsi" w:hAnsiTheme="minorHAnsi"/>
        </w:rPr>
        <w:t xml:space="preserve">Indien een situatie zich voordoet waarin sprake is van </w:t>
      </w:r>
      <w:r w:rsidR="000D777E">
        <w:rPr>
          <w:rFonts w:asciiTheme="minorHAnsi" w:hAnsiTheme="minorHAnsi"/>
        </w:rPr>
        <w:t>meer dan tweemaal</w:t>
      </w:r>
      <w:r w:rsidR="002569AC">
        <w:rPr>
          <w:rFonts w:asciiTheme="minorHAnsi" w:hAnsiTheme="minorHAnsi"/>
        </w:rPr>
        <w:t xml:space="preserve"> inschrijven zijn alle Inschrijvingen ongeldig.</w:t>
      </w:r>
    </w:p>
    <w:p w14:paraId="0D840B80" w14:textId="77777777" w:rsidR="002569AC" w:rsidRDefault="002569AC" w:rsidP="009D50D9">
      <w:pPr>
        <w:ind w:left="567"/>
        <w:rPr>
          <w:rFonts w:asciiTheme="minorHAnsi" w:hAnsiTheme="minorHAnsi"/>
        </w:rPr>
      </w:pPr>
    </w:p>
    <w:p w14:paraId="1DB9F608" w14:textId="77777777" w:rsidR="002569AC" w:rsidRPr="0014509E" w:rsidRDefault="002569AC" w:rsidP="009D50D9">
      <w:pPr>
        <w:ind w:left="567"/>
        <w:rPr>
          <w:rFonts w:asciiTheme="minorHAnsi" w:hAnsiTheme="minorHAnsi"/>
          <w:i/>
        </w:rPr>
      </w:pPr>
      <w:r w:rsidRPr="0014509E">
        <w:rPr>
          <w:rFonts w:asciiTheme="minorHAnsi" w:hAnsiTheme="minorHAnsi"/>
          <w:i/>
        </w:rPr>
        <w:t>Meerdere malen inschrijven als groep</w:t>
      </w:r>
    </w:p>
    <w:p w14:paraId="02206428" w14:textId="77777777" w:rsidR="00B1048E" w:rsidRPr="00B1048E" w:rsidRDefault="00B1048E" w:rsidP="009D50D9">
      <w:pPr>
        <w:ind w:left="567"/>
        <w:rPr>
          <w:rFonts w:asciiTheme="minorHAnsi" w:hAnsiTheme="minorHAnsi"/>
        </w:rPr>
      </w:pPr>
      <w:r w:rsidRPr="00B1048E">
        <w:rPr>
          <w:rFonts w:asciiTheme="minorHAnsi" w:hAnsiTheme="minorHAnsi"/>
        </w:rPr>
        <w:t xml:space="preserve">Voor de toepassing van deze bepaling worden in elk geval rechtspersonen en/of vennootschappen die voldoen aan de onderstaande voorwaarden als </w:t>
      </w:r>
      <w:r w:rsidR="00865230">
        <w:rPr>
          <w:rFonts w:asciiTheme="minorHAnsi" w:hAnsiTheme="minorHAnsi"/>
        </w:rPr>
        <w:t>éé</w:t>
      </w:r>
      <w:r w:rsidR="00865230" w:rsidRPr="00B1048E">
        <w:rPr>
          <w:rFonts w:asciiTheme="minorHAnsi" w:hAnsiTheme="minorHAnsi"/>
        </w:rPr>
        <w:t xml:space="preserve">n </w:t>
      </w:r>
      <w:r w:rsidRPr="00B1048E">
        <w:rPr>
          <w:rFonts w:asciiTheme="minorHAnsi" w:hAnsiTheme="minorHAnsi"/>
        </w:rPr>
        <w:t>rechtspersoon of vennootschap beschouwd:</w:t>
      </w:r>
    </w:p>
    <w:p w14:paraId="2FAEFE71" w14:textId="77777777" w:rsidR="00B1048E" w:rsidRPr="00B1048E" w:rsidRDefault="00B1048E" w:rsidP="009D50D9">
      <w:pPr>
        <w:ind w:left="567"/>
        <w:rPr>
          <w:rFonts w:asciiTheme="minorHAnsi" w:hAnsiTheme="minorHAnsi"/>
        </w:rPr>
      </w:pPr>
    </w:p>
    <w:p w14:paraId="6763F976" w14:textId="77777777" w:rsidR="00B1048E" w:rsidRPr="00B1048E" w:rsidRDefault="00B1048E" w:rsidP="000F01AA">
      <w:pPr>
        <w:numPr>
          <w:ilvl w:val="0"/>
          <w:numId w:val="8"/>
        </w:numPr>
        <w:ind w:left="567" w:firstLine="0"/>
        <w:rPr>
          <w:rFonts w:asciiTheme="minorHAnsi" w:hAnsiTheme="minorHAnsi"/>
        </w:rPr>
      </w:pPr>
      <w:r w:rsidRPr="00B1048E">
        <w:rPr>
          <w:rFonts w:asciiTheme="minorHAnsi" w:hAnsiTheme="minorHAnsi"/>
        </w:rPr>
        <w:t>rechtspersonen en/of vennootschappen die aan elkaar zijn gelieerd op een wijze als bedoeld in artikel 2:24a Burgerlijk Wetboek; of</w:t>
      </w:r>
    </w:p>
    <w:p w14:paraId="01660E7F" w14:textId="77777777" w:rsidR="00B1048E" w:rsidRPr="00B1048E" w:rsidRDefault="00B1048E" w:rsidP="000F01AA">
      <w:pPr>
        <w:numPr>
          <w:ilvl w:val="0"/>
          <w:numId w:val="8"/>
        </w:numPr>
        <w:ind w:left="567" w:firstLine="0"/>
        <w:rPr>
          <w:rFonts w:asciiTheme="minorHAnsi" w:hAnsiTheme="minorHAnsi"/>
        </w:rPr>
      </w:pPr>
      <w:r w:rsidRPr="00B1048E">
        <w:rPr>
          <w:rFonts w:asciiTheme="minorHAnsi" w:hAnsiTheme="minorHAnsi"/>
        </w:rPr>
        <w:t>rechtspersonen en/of vennootschappen die met elkaar zijn verbonden in een groep als bedoeld in artikel 2:24b Burgerlijk Wetboek; of</w:t>
      </w:r>
    </w:p>
    <w:p w14:paraId="4346BD75" w14:textId="77777777" w:rsidR="00B1048E" w:rsidRPr="00B1048E" w:rsidRDefault="00B1048E" w:rsidP="000F01AA">
      <w:pPr>
        <w:numPr>
          <w:ilvl w:val="0"/>
          <w:numId w:val="8"/>
        </w:numPr>
        <w:ind w:left="567" w:firstLine="0"/>
        <w:rPr>
          <w:rFonts w:asciiTheme="minorHAnsi" w:hAnsiTheme="minorHAnsi"/>
        </w:rPr>
      </w:pPr>
      <w:r w:rsidRPr="00B1048E">
        <w:rPr>
          <w:rFonts w:asciiTheme="minorHAnsi" w:hAnsiTheme="minorHAnsi"/>
        </w:rPr>
        <w:t>rechtspersonen en/of vennootschappen die aan elkaar zijn gelieerd in aan sub 1 of sub 2 vergelijkbare rechtsvormen naar buitenlands recht.</w:t>
      </w:r>
    </w:p>
    <w:p w14:paraId="0BDF0880" w14:textId="77777777" w:rsidR="00B1048E" w:rsidRPr="00B1048E" w:rsidRDefault="00B1048E" w:rsidP="009D50D9">
      <w:pPr>
        <w:ind w:left="567"/>
        <w:rPr>
          <w:rFonts w:asciiTheme="minorHAnsi" w:hAnsiTheme="minorHAnsi"/>
        </w:rPr>
      </w:pPr>
    </w:p>
    <w:p w14:paraId="0655D106" w14:textId="77777777" w:rsidR="00B1048E" w:rsidRPr="00B1048E" w:rsidRDefault="00B1048E" w:rsidP="009D50D9">
      <w:pPr>
        <w:ind w:left="567"/>
        <w:rPr>
          <w:rFonts w:asciiTheme="minorHAnsi" w:hAnsiTheme="minorHAnsi"/>
        </w:rPr>
      </w:pPr>
      <w:r w:rsidRPr="002569AC">
        <w:rPr>
          <w:rFonts w:asciiTheme="minorHAnsi" w:hAnsiTheme="minorHAnsi"/>
        </w:rPr>
        <w:t xml:space="preserve">Dit leidt slechts uitzondering indien </w:t>
      </w:r>
      <w:r w:rsidR="002569AC" w:rsidRPr="0014509E">
        <w:rPr>
          <w:rFonts w:asciiTheme="minorHAnsi" w:hAnsiTheme="minorHAnsi"/>
        </w:rPr>
        <w:t>de betreffende Inschrijvers</w:t>
      </w:r>
      <w:r w:rsidRPr="002569AC">
        <w:rPr>
          <w:rFonts w:asciiTheme="minorHAnsi" w:hAnsiTheme="minorHAnsi"/>
        </w:rPr>
        <w:t xml:space="preserve">, op verzoek van de </w:t>
      </w:r>
      <w:r w:rsidR="00580775">
        <w:rPr>
          <w:rFonts w:asciiTheme="minorHAnsi" w:hAnsiTheme="minorHAnsi"/>
        </w:rPr>
        <w:t>Opdrachtgever</w:t>
      </w:r>
      <w:r w:rsidRPr="002569AC">
        <w:rPr>
          <w:rFonts w:asciiTheme="minorHAnsi" w:hAnsiTheme="minorHAnsi"/>
        </w:rPr>
        <w:t xml:space="preserve">, kunnen aantonen dat zij ieder de </w:t>
      </w:r>
      <w:r w:rsidR="002D2691" w:rsidRPr="002569AC">
        <w:rPr>
          <w:rFonts w:asciiTheme="minorHAnsi" w:hAnsiTheme="minorHAnsi"/>
        </w:rPr>
        <w:t>Inschrijving</w:t>
      </w:r>
      <w:r w:rsidRPr="002569AC">
        <w:rPr>
          <w:rFonts w:asciiTheme="minorHAnsi" w:hAnsiTheme="minorHAnsi"/>
        </w:rPr>
        <w:t xml:space="preserve"> onafhankelijk van elkaar</w:t>
      </w:r>
      <w:r w:rsidR="002569AC">
        <w:rPr>
          <w:rFonts w:asciiTheme="minorHAnsi" w:hAnsiTheme="minorHAnsi"/>
        </w:rPr>
        <w:t xml:space="preserve"> (d.w.z. volledig zelfstandig en zonder wetenschap van het </w:t>
      </w:r>
      <w:proofErr w:type="spellStart"/>
      <w:r w:rsidR="002569AC">
        <w:rPr>
          <w:rFonts w:asciiTheme="minorHAnsi" w:hAnsiTheme="minorHAnsi"/>
        </w:rPr>
        <w:t>terzake</w:t>
      </w:r>
      <w:proofErr w:type="spellEnd"/>
      <w:r w:rsidR="002569AC">
        <w:rPr>
          <w:rFonts w:asciiTheme="minorHAnsi" w:hAnsiTheme="minorHAnsi"/>
        </w:rPr>
        <w:t xml:space="preserve"> relevante marktgedrag van de andere ondernemingen uit dezelfde groep)</w:t>
      </w:r>
      <w:r w:rsidRPr="002569AC">
        <w:rPr>
          <w:rFonts w:asciiTheme="minorHAnsi" w:hAnsiTheme="minorHAnsi"/>
        </w:rPr>
        <w:t xml:space="preserve"> hebben opgesteld en de vertrouwelijkheid hierbij in acht hebben genomen. Kan dit niet door één van de betreffende </w:t>
      </w:r>
      <w:r w:rsidR="002D2691" w:rsidRPr="002569AC">
        <w:rPr>
          <w:rFonts w:asciiTheme="minorHAnsi" w:hAnsiTheme="minorHAnsi"/>
        </w:rPr>
        <w:t>Inschrijver</w:t>
      </w:r>
      <w:r w:rsidRPr="002569AC">
        <w:rPr>
          <w:rFonts w:asciiTheme="minorHAnsi" w:hAnsiTheme="minorHAnsi"/>
        </w:rPr>
        <w:t xml:space="preserve">s worden aangetoond, dan leidt dit tot uitsluiting van alle tot </w:t>
      </w:r>
      <w:r w:rsidR="002569AC" w:rsidRPr="0014509E">
        <w:rPr>
          <w:rFonts w:asciiTheme="minorHAnsi" w:hAnsiTheme="minorHAnsi"/>
        </w:rPr>
        <w:t>de</w:t>
      </w:r>
      <w:r w:rsidR="002569AC" w:rsidRPr="002569AC">
        <w:rPr>
          <w:rFonts w:asciiTheme="minorHAnsi" w:hAnsiTheme="minorHAnsi"/>
        </w:rPr>
        <w:t xml:space="preserve"> </w:t>
      </w:r>
      <w:r w:rsidRPr="002569AC">
        <w:rPr>
          <w:rFonts w:asciiTheme="minorHAnsi" w:hAnsiTheme="minorHAnsi"/>
        </w:rPr>
        <w:t xml:space="preserve">betreffende </w:t>
      </w:r>
      <w:r w:rsidR="002569AC" w:rsidRPr="0014509E">
        <w:rPr>
          <w:rFonts w:asciiTheme="minorHAnsi" w:hAnsiTheme="minorHAnsi"/>
        </w:rPr>
        <w:t>groep</w:t>
      </w:r>
      <w:r w:rsidR="002569AC" w:rsidRPr="002569AC">
        <w:rPr>
          <w:rFonts w:asciiTheme="minorHAnsi" w:hAnsiTheme="minorHAnsi"/>
        </w:rPr>
        <w:t xml:space="preserve"> </w:t>
      </w:r>
      <w:r w:rsidRPr="002569AC">
        <w:rPr>
          <w:rFonts w:asciiTheme="minorHAnsi" w:hAnsiTheme="minorHAnsi"/>
        </w:rPr>
        <w:t xml:space="preserve">behorende </w:t>
      </w:r>
      <w:r w:rsidR="002D2691" w:rsidRPr="002569AC">
        <w:rPr>
          <w:rFonts w:asciiTheme="minorHAnsi" w:hAnsiTheme="minorHAnsi"/>
        </w:rPr>
        <w:t>Inschrijver</w:t>
      </w:r>
      <w:r w:rsidRPr="002569AC">
        <w:rPr>
          <w:rFonts w:asciiTheme="minorHAnsi" w:hAnsiTheme="minorHAnsi"/>
        </w:rPr>
        <w:t>s.</w:t>
      </w:r>
      <w:r w:rsidR="002569AC">
        <w:rPr>
          <w:rFonts w:asciiTheme="minorHAnsi" w:hAnsiTheme="minorHAnsi"/>
        </w:rPr>
        <w:t xml:space="preserve"> Verschillende ondernemingen uit een groep mogen uiteraard wel gezamenlijk inschrijven als combinatie.</w:t>
      </w:r>
    </w:p>
    <w:p w14:paraId="25408156" w14:textId="77777777" w:rsidR="00B1048E" w:rsidRDefault="00B1048E" w:rsidP="009D50D9">
      <w:pPr>
        <w:ind w:left="567"/>
        <w:rPr>
          <w:rFonts w:asciiTheme="minorHAnsi" w:hAnsiTheme="minorHAnsi"/>
        </w:rPr>
      </w:pPr>
    </w:p>
    <w:p w14:paraId="36AE95E3" w14:textId="77777777" w:rsidR="00B1048E" w:rsidRPr="007F31A3" w:rsidRDefault="00B1048E" w:rsidP="00B1048E">
      <w:pPr>
        <w:pStyle w:val="Lijstalinea"/>
        <w:numPr>
          <w:ilvl w:val="1"/>
          <w:numId w:val="3"/>
        </w:numPr>
        <w:rPr>
          <w:rFonts w:asciiTheme="minorHAnsi" w:hAnsiTheme="minorHAnsi" w:cs="Arial"/>
          <w:u w:val="single"/>
        </w:rPr>
      </w:pPr>
      <w:bookmarkStart w:id="13" w:name="_Toc423005237"/>
      <w:bookmarkStart w:id="14" w:name="_Toc299621999"/>
      <w:bookmarkStart w:id="15" w:name="_Toc302113570"/>
      <w:bookmarkStart w:id="16" w:name="_Toc454753551"/>
      <w:r w:rsidRPr="007F31A3">
        <w:rPr>
          <w:rFonts w:asciiTheme="minorHAnsi" w:hAnsiTheme="minorHAnsi" w:cs="Arial"/>
          <w:u w:val="single"/>
        </w:rPr>
        <w:t xml:space="preserve">Informatie over verplichtingen </w:t>
      </w:r>
      <w:r w:rsidR="002D2691">
        <w:rPr>
          <w:rFonts w:asciiTheme="minorHAnsi" w:hAnsiTheme="minorHAnsi" w:cs="Arial"/>
          <w:u w:val="single"/>
        </w:rPr>
        <w:t>Inschrijver</w:t>
      </w:r>
      <w:bookmarkEnd w:id="13"/>
      <w:bookmarkEnd w:id="14"/>
      <w:bookmarkEnd w:id="15"/>
      <w:bookmarkEnd w:id="16"/>
    </w:p>
    <w:p w14:paraId="62B8F08B" w14:textId="77777777" w:rsidR="00B1048E" w:rsidRDefault="00B1048E" w:rsidP="00BC59C7">
      <w:pPr>
        <w:rPr>
          <w:rFonts w:asciiTheme="minorHAnsi" w:hAnsiTheme="minorHAnsi"/>
        </w:rPr>
      </w:pPr>
    </w:p>
    <w:p w14:paraId="6BF0DE7C" w14:textId="77777777" w:rsidR="00E24B34" w:rsidRPr="00E24B34" w:rsidRDefault="00E24B34" w:rsidP="00E64F8C">
      <w:pPr>
        <w:ind w:left="567"/>
        <w:rPr>
          <w:rFonts w:asciiTheme="minorHAnsi" w:hAnsiTheme="minorHAnsi"/>
        </w:rPr>
      </w:pPr>
      <w:r w:rsidRPr="00E24B34">
        <w:rPr>
          <w:rFonts w:asciiTheme="minorHAnsi" w:hAnsiTheme="minorHAnsi"/>
        </w:rPr>
        <w:t>Door een inschrijving in te dienen geeft de inschrijver aan respectievelijk verklaart hij, dat hij bij het opstellen van zijn inschrijving rekening heeft gehouden met de verplichtingen uit hoofde van de bepalingen inzake de arbeidsbescherming en de arbeidsvoorwaarden die gelden op de plaats waar de verrichtingen worden uitgevoerd.</w:t>
      </w:r>
      <w:r w:rsidRPr="00E24B34">
        <w:rPr>
          <w:rFonts w:asciiTheme="minorHAnsi" w:hAnsiTheme="minorHAnsi"/>
        </w:rPr>
        <w:br/>
      </w:r>
      <w:r w:rsidRPr="00E24B34">
        <w:rPr>
          <w:rFonts w:asciiTheme="minorHAnsi" w:hAnsiTheme="minorHAnsi"/>
        </w:rPr>
        <w:br/>
        <w:t>Inschrijvers kunnen informatie over verplichtingen ten aanzien van de bepalingen inzake belastingen, milieubescherming, arbeidsbescherming en arbeidsvoorwaarden, die gelden in Nederland, verkrijgen via de navolgende organen:</w:t>
      </w:r>
    </w:p>
    <w:p w14:paraId="12941AA9" w14:textId="77777777" w:rsidR="00E24B34" w:rsidRPr="00E24B34" w:rsidRDefault="00E24B34" w:rsidP="00CA60E9">
      <w:pPr>
        <w:numPr>
          <w:ilvl w:val="0"/>
          <w:numId w:val="36"/>
        </w:numPr>
        <w:tabs>
          <w:tab w:val="num" w:pos="720"/>
        </w:tabs>
        <w:rPr>
          <w:rFonts w:asciiTheme="minorHAnsi" w:hAnsiTheme="minorHAnsi"/>
        </w:rPr>
      </w:pPr>
      <w:r w:rsidRPr="00E24B34">
        <w:rPr>
          <w:rFonts w:asciiTheme="minorHAnsi" w:hAnsiTheme="minorHAnsi"/>
        </w:rPr>
        <w:t>Met betrekking tot belastingen: Ministerie van Financiën, Den Haag (</w:t>
      </w:r>
      <w:hyperlink r:id="rId15" w:tooltip="www.minfin.nl" w:history="1">
        <w:r w:rsidRPr="00E24B34">
          <w:rPr>
            <w:rStyle w:val="Hyperlink"/>
            <w:rFonts w:asciiTheme="minorHAnsi" w:hAnsiTheme="minorHAnsi" w:cs="Cambria"/>
          </w:rPr>
          <w:t>www.minfin.nl</w:t>
        </w:r>
      </w:hyperlink>
      <w:r w:rsidRPr="00E24B34">
        <w:rPr>
          <w:rFonts w:asciiTheme="minorHAnsi" w:hAnsiTheme="minorHAnsi"/>
        </w:rPr>
        <w:t> en/of </w:t>
      </w:r>
      <w:hyperlink r:id="rId16" w:tooltip="www.belastingdienst.nl" w:history="1">
        <w:r w:rsidRPr="00E24B34">
          <w:rPr>
            <w:rStyle w:val="Hyperlink"/>
            <w:rFonts w:asciiTheme="minorHAnsi" w:hAnsiTheme="minorHAnsi" w:cs="Cambria"/>
          </w:rPr>
          <w:t>www.belastingdienst.nl</w:t>
        </w:r>
      </w:hyperlink>
      <w:r w:rsidRPr="00E24B34">
        <w:rPr>
          <w:rFonts w:asciiTheme="minorHAnsi" w:hAnsiTheme="minorHAnsi"/>
        </w:rPr>
        <w:t>);</w:t>
      </w:r>
    </w:p>
    <w:p w14:paraId="56CF702D" w14:textId="77777777" w:rsidR="00E24B34" w:rsidRPr="00E24B34" w:rsidRDefault="00E24B34" w:rsidP="00CA60E9">
      <w:pPr>
        <w:numPr>
          <w:ilvl w:val="0"/>
          <w:numId w:val="36"/>
        </w:numPr>
        <w:tabs>
          <w:tab w:val="num" w:pos="720"/>
        </w:tabs>
        <w:rPr>
          <w:rFonts w:asciiTheme="minorHAnsi" w:hAnsiTheme="minorHAnsi"/>
        </w:rPr>
      </w:pPr>
      <w:r w:rsidRPr="00E24B34">
        <w:rPr>
          <w:rFonts w:asciiTheme="minorHAnsi" w:hAnsiTheme="minorHAnsi"/>
        </w:rPr>
        <w:t>Met betrekking tot milieubescherming: Ministerie van Infrastructuur en Waterstaat, Den Haag (</w:t>
      </w:r>
      <w:hyperlink r:id="rId17" w:tooltip="http://www.minienw.nl" w:history="1">
        <w:r w:rsidRPr="00E24B34">
          <w:rPr>
            <w:rStyle w:val="Hyperlink"/>
            <w:rFonts w:asciiTheme="minorHAnsi" w:hAnsiTheme="minorHAnsi" w:cs="Cambria"/>
          </w:rPr>
          <w:t>http://www.minienw.nl</w:t>
        </w:r>
      </w:hyperlink>
      <w:r w:rsidRPr="00E24B34">
        <w:rPr>
          <w:rFonts w:asciiTheme="minorHAnsi" w:hAnsiTheme="minorHAnsi"/>
        </w:rPr>
        <w:t>);</w:t>
      </w:r>
    </w:p>
    <w:p w14:paraId="6F0F63AF" w14:textId="77777777" w:rsidR="00E24B34" w:rsidRPr="00E24B34" w:rsidRDefault="00E24B34" w:rsidP="00CA60E9">
      <w:pPr>
        <w:numPr>
          <w:ilvl w:val="0"/>
          <w:numId w:val="36"/>
        </w:numPr>
        <w:tabs>
          <w:tab w:val="num" w:pos="720"/>
        </w:tabs>
        <w:rPr>
          <w:rFonts w:asciiTheme="minorHAnsi" w:hAnsiTheme="minorHAnsi"/>
        </w:rPr>
      </w:pPr>
      <w:r w:rsidRPr="00E24B34">
        <w:rPr>
          <w:rFonts w:asciiTheme="minorHAnsi" w:hAnsiTheme="minorHAnsi"/>
        </w:rPr>
        <w:t>Met betrekking tot arbeidsbescherming en arbeidsvoorwaarden: Ministerie van Sociale Zaken en Werkgelegenheid, Den Haag (</w:t>
      </w:r>
      <w:hyperlink r:id="rId18" w:tooltip="www.minszw.nl" w:history="1">
        <w:r w:rsidRPr="00E24B34">
          <w:rPr>
            <w:rStyle w:val="Hyperlink"/>
            <w:rFonts w:asciiTheme="minorHAnsi" w:hAnsiTheme="minorHAnsi" w:cs="Cambria"/>
          </w:rPr>
          <w:t>www.minszw.nl</w:t>
        </w:r>
      </w:hyperlink>
      <w:r w:rsidRPr="00E24B34">
        <w:rPr>
          <w:rFonts w:asciiTheme="minorHAnsi" w:hAnsiTheme="minorHAnsi"/>
        </w:rPr>
        <w:t>) en/of UWV (</w:t>
      </w:r>
      <w:hyperlink r:id="rId19" w:tooltip="www.uwv.nl" w:history="1">
        <w:r w:rsidRPr="00E24B34">
          <w:rPr>
            <w:rStyle w:val="Hyperlink"/>
            <w:rFonts w:asciiTheme="minorHAnsi" w:hAnsiTheme="minorHAnsi" w:cs="Cambria"/>
          </w:rPr>
          <w:t>www.uwv.nl</w:t>
        </w:r>
      </w:hyperlink>
      <w:r w:rsidRPr="00E24B34">
        <w:rPr>
          <w:rFonts w:asciiTheme="minorHAnsi" w:hAnsiTheme="minorHAnsi"/>
        </w:rPr>
        <w:t>).</w:t>
      </w:r>
    </w:p>
    <w:p w14:paraId="3C701BA6" w14:textId="77777777" w:rsidR="00E24B34" w:rsidRPr="00E24B34" w:rsidRDefault="00E24B34" w:rsidP="00E64F8C">
      <w:pPr>
        <w:ind w:left="567"/>
        <w:rPr>
          <w:rFonts w:asciiTheme="minorHAnsi" w:hAnsiTheme="minorHAnsi"/>
        </w:rPr>
      </w:pPr>
      <w:r w:rsidRPr="00E24B34">
        <w:rPr>
          <w:rFonts w:asciiTheme="minorHAnsi" w:hAnsiTheme="minorHAnsi"/>
        </w:rPr>
        <w:br/>
        <w:t>De aanbesteder zal in geval van niet-naleving van de toepasselijke verplichtingen op het gebied van arbeidsbescherming en arbeidsvoorwaarden bij de uitvoering van een overheidsopdracht een melding verrichten bij de Inspectie SZW van het Ministerie van Sociale Zaken en Werkgelegenheid.</w:t>
      </w:r>
    </w:p>
    <w:p w14:paraId="33E17883" w14:textId="77777777" w:rsidR="00B1048E" w:rsidRDefault="00B1048E" w:rsidP="00E24B34">
      <w:pPr>
        <w:ind w:left="567"/>
        <w:rPr>
          <w:rFonts w:asciiTheme="minorHAnsi" w:hAnsiTheme="minorHAnsi"/>
        </w:rPr>
      </w:pPr>
    </w:p>
    <w:p w14:paraId="6BD8FED2" w14:textId="77777777" w:rsidR="00B1048E" w:rsidRPr="007F31A3" w:rsidRDefault="00B1048E" w:rsidP="00B1048E">
      <w:pPr>
        <w:pStyle w:val="Lijstalinea"/>
        <w:numPr>
          <w:ilvl w:val="1"/>
          <w:numId w:val="3"/>
        </w:numPr>
        <w:rPr>
          <w:rFonts w:asciiTheme="minorHAnsi" w:hAnsiTheme="minorHAnsi" w:cs="Arial"/>
          <w:u w:val="single"/>
        </w:rPr>
      </w:pPr>
      <w:bookmarkStart w:id="17" w:name="_Toc218696871"/>
      <w:bookmarkStart w:id="18" w:name="_Toc454753552"/>
      <w:r w:rsidRPr="007F31A3">
        <w:rPr>
          <w:rFonts w:asciiTheme="minorHAnsi" w:hAnsiTheme="minorHAnsi" w:cs="Arial"/>
          <w:u w:val="single"/>
        </w:rPr>
        <w:t xml:space="preserve">Openen </w:t>
      </w:r>
      <w:bookmarkEnd w:id="17"/>
      <w:bookmarkEnd w:id="18"/>
      <w:r w:rsidR="00865230">
        <w:rPr>
          <w:rFonts w:asciiTheme="minorHAnsi" w:hAnsiTheme="minorHAnsi" w:cs="Arial"/>
          <w:u w:val="single"/>
        </w:rPr>
        <w:t>Inschrijvingen</w:t>
      </w:r>
    </w:p>
    <w:p w14:paraId="7EB4B832" w14:textId="77777777" w:rsidR="00B1048E" w:rsidRDefault="00B1048E" w:rsidP="00BC59C7">
      <w:pPr>
        <w:rPr>
          <w:rFonts w:asciiTheme="minorHAnsi" w:hAnsiTheme="minorHAnsi"/>
        </w:rPr>
      </w:pPr>
    </w:p>
    <w:p w14:paraId="760B4461" w14:textId="34F82A12" w:rsidR="00B1048E" w:rsidRPr="00B1048E" w:rsidRDefault="00B1048E" w:rsidP="009D50D9">
      <w:pPr>
        <w:ind w:left="567"/>
        <w:rPr>
          <w:rFonts w:asciiTheme="minorHAnsi" w:hAnsiTheme="minorHAnsi"/>
        </w:rPr>
      </w:pPr>
      <w:r w:rsidRPr="00B1048E">
        <w:rPr>
          <w:rFonts w:asciiTheme="minorHAnsi" w:hAnsiTheme="minorHAnsi"/>
        </w:rPr>
        <w:t xml:space="preserve">De (digitale) opening van de kluis met </w:t>
      </w:r>
      <w:r w:rsidR="002D2691">
        <w:rPr>
          <w:rFonts w:asciiTheme="minorHAnsi" w:hAnsiTheme="minorHAnsi"/>
        </w:rPr>
        <w:t>Inschrijving</w:t>
      </w:r>
      <w:r w:rsidRPr="00B1048E">
        <w:rPr>
          <w:rFonts w:asciiTheme="minorHAnsi" w:hAnsiTheme="minorHAnsi"/>
        </w:rPr>
        <w:t xml:space="preserve">en geschiedt op de in TenderNed voorgeschreven wijze.  </w:t>
      </w:r>
      <w:r w:rsidR="00CF057E">
        <w:rPr>
          <w:rFonts w:asciiTheme="minorHAnsi" w:hAnsiTheme="minorHAnsi"/>
        </w:rPr>
        <w:t>D</w:t>
      </w:r>
      <w:r w:rsidRPr="00B1048E">
        <w:rPr>
          <w:rFonts w:asciiTheme="minorHAnsi" w:hAnsiTheme="minorHAnsi"/>
        </w:rPr>
        <w:t xml:space="preserve">e </w:t>
      </w:r>
      <w:r w:rsidR="00D302C4">
        <w:rPr>
          <w:rFonts w:asciiTheme="minorHAnsi" w:hAnsiTheme="minorHAnsi"/>
        </w:rPr>
        <w:t xml:space="preserve">tweede </w:t>
      </w:r>
      <w:r w:rsidR="00CF057E">
        <w:rPr>
          <w:rFonts w:asciiTheme="minorHAnsi" w:hAnsiTheme="minorHAnsi"/>
        </w:rPr>
        <w:t xml:space="preserve">(digitale) </w:t>
      </w:r>
      <w:r w:rsidRPr="00B1048E">
        <w:rPr>
          <w:rFonts w:asciiTheme="minorHAnsi" w:hAnsiTheme="minorHAnsi"/>
        </w:rPr>
        <w:t>kluis</w:t>
      </w:r>
      <w:r w:rsidR="00D302C4">
        <w:rPr>
          <w:rFonts w:asciiTheme="minorHAnsi" w:hAnsiTheme="minorHAnsi"/>
        </w:rPr>
        <w:t>,</w:t>
      </w:r>
      <w:r w:rsidRPr="00B1048E">
        <w:rPr>
          <w:rFonts w:asciiTheme="minorHAnsi" w:hAnsiTheme="minorHAnsi"/>
        </w:rPr>
        <w:t xml:space="preserve"> met </w:t>
      </w:r>
      <w:r w:rsidR="00CF057E">
        <w:rPr>
          <w:rFonts w:asciiTheme="minorHAnsi" w:hAnsiTheme="minorHAnsi"/>
        </w:rPr>
        <w:t xml:space="preserve">daarin het financiële gedeelte van de </w:t>
      </w:r>
      <w:r w:rsidR="002D2691">
        <w:rPr>
          <w:rFonts w:asciiTheme="minorHAnsi" w:hAnsiTheme="minorHAnsi"/>
        </w:rPr>
        <w:t>Inschrijving</w:t>
      </w:r>
      <w:r w:rsidRPr="00B1048E">
        <w:rPr>
          <w:rFonts w:asciiTheme="minorHAnsi" w:hAnsiTheme="minorHAnsi"/>
        </w:rPr>
        <w:t xml:space="preserve">en (Bijlage </w:t>
      </w:r>
      <w:r w:rsidR="0008421F">
        <w:rPr>
          <w:rFonts w:asciiTheme="minorHAnsi" w:hAnsiTheme="minorHAnsi"/>
        </w:rPr>
        <w:fldChar w:fldCharType="begin"/>
      </w:r>
      <w:r w:rsidR="0008421F">
        <w:rPr>
          <w:rFonts w:asciiTheme="minorHAnsi" w:hAnsiTheme="minorHAnsi"/>
        </w:rPr>
        <w:instrText xml:space="preserve"> REF _Ref334819715 \r \h </w:instrText>
      </w:r>
      <w:r w:rsidR="0008421F">
        <w:rPr>
          <w:rFonts w:asciiTheme="minorHAnsi" w:hAnsiTheme="minorHAnsi"/>
        </w:rPr>
      </w:r>
      <w:r w:rsidR="0008421F">
        <w:rPr>
          <w:rFonts w:asciiTheme="minorHAnsi" w:hAnsiTheme="minorHAnsi"/>
        </w:rPr>
        <w:fldChar w:fldCharType="separate"/>
      </w:r>
      <w:r w:rsidR="008F1997">
        <w:rPr>
          <w:rFonts w:asciiTheme="minorHAnsi" w:hAnsiTheme="minorHAnsi"/>
        </w:rPr>
        <w:t>6</w:t>
      </w:r>
      <w:r w:rsidR="00C076E8">
        <w:rPr>
          <w:rFonts w:asciiTheme="minorHAnsi" w:hAnsiTheme="minorHAnsi"/>
        </w:rPr>
        <w:t>.5</w:t>
      </w:r>
      <w:r w:rsidR="0008421F">
        <w:rPr>
          <w:rFonts w:asciiTheme="minorHAnsi" w:hAnsiTheme="minorHAnsi"/>
        </w:rPr>
        <w:fldChar w:fldCharType="end"/>
      </w:r>
      <w:r w:rsidR="0008421F">
        <w:rPr>
          <w:rFonts w:asciiTheme="minorHAnsi" w:hAnsiTheme="minorHAnsi"/>
        </w:rPr>
        <w:t xml:space="preserve"> </w:t>
      </w:r>
      <w:r w:rsidRPr="00B1048E">
        <w:rPr>
          <w:rFonts w:asciiTheme="minorHAnsi" w:hAnsiTheme="minorHAnsi"/>
        </w:rPr>
        <w:t xml:space="preserve">- </w:t>
      </w:r>
      <w:r w:rsidR="008F1997">
        <w:rPr>
          <w:rFonts w:asciiTheme="minorHAnsi" w:hAnsiTheme="minorHAnsi"/>
        </w:rPr>
        <w:t>afdracht</w:t>
      </w:r>
      <w:r w:rsidRPr="00B1048E">
        <w:rPr>
          <w:rFonts w:asciiTheme="minorHAnsi" w:hAnsiTheme="minorHAnsi"/>
        </w:rPr>
        <w:t>)</w:t>
      </w:r>
      <w:r w:rsidR="00D302C4">
        <w:rPr>
          <w:rFonts w:asciiTheme="minorHAnsi" w:hAnsiTheme="minorHAnsi"/>
        </w:rPr>
        <w:t>,</w:t>
      </w:r>
      <w:r w:rsidRPr="00B1048E">
        <w:rPr>
          <w:rFonts w:asciiTheme="minorHAnsi" w:hAnsiTheme="minorHAnsi"/>
        </w:rPr>
        <w:t xml:space="preserve"> wordt geopend door de procesleider na afloop van de beoordelingsprocedure.</w:t>
      </w:r>
      <w:r w:rsidR="00CF057E">
        <w:rPr>
          <w:rFonts w:asciiTheme="minorHAnsi" w:hAnsiTheme="minorHAnsi"/>
        </w:rPr>
        <w:t xml:space="preserve"> Let op: Bijlage </w:t>
      </w:r>
      <w:r w:rsidR="000B5E78">
        <w:rPr>
          <w:rFonts w:asciiTheme="minorHAnsi" w:hAnsiTheme="minorHAnsi"/>
        </w:rPr>
        <w:fldChar w:fldCharType="begin"/>
      </w:r>
      <w:r w:rsidR="000B5E78">
        <w:rPr>
          <w:rFonts w:asciiTheme="minorHAnsi" w:hAnsiTheme="minorHAnsi"/>
        </w:rPr>
        <w:instrText xml:space="preserve"> REF _Ref334258870 \r \h </w:instrText>
      </w:r>
      <w:r w:rsidR="000B5E78">
        <w:rPr>
          <w:rFonts w:asciiTheme="minorHAnsi" w:hAnsiTheme="minorHAnsi"/>
        </w:rPr>
      </w:r>
      <w:r w:rsidR="000B5E78">
        <w:rPr>
          <w:rFonts w:asciiTheme="minorHAnsi" w:hAnsiTheme="minorHAnsi"/>
        </w:rPr>
        <w:fldChar w:fldCharType="separate"/>
      </w:r>
      <w:r w:rsidR="008F1997">
        <w:rPr>
          <w:rFonts w:asciiTheme="minorHAnsi" w:hAnsiTheme="minorHAnsi"/>
        </w:rPr>
        <w:t>6</w:t>
      </w:r>
      <w:r w:rsidR="00C076E8">
        <w:rPr>
          <w:rFonts w:asciiTheme="minorHAnsi" w:hAnsiTheme="minorHAnsi"/>
        </w:rPr>
        <w:t>.5</w:t>
      </w:r>
      <w:r w:rsidR="000B5E78">
        <w:rPr>
          <w:rFonts w:asciiTheme="minorHAnsi" w:hAnsiTheme="minorHAnsi"/>
        </w:rPr>
        <w:fldChar w:fldCharType="end"/>
      </w:r>
      <w:r w:rsidR="00820C6C">
        <w:rPr>
          <w:rFonts w:asciiTheme="minorHAnsi" w:hAnsiTheme="minorHAnsi"/>
        </w:rPr>
        <w:t xml:space="preserve"> </w:t>
      </w:r>
      <w:r w:rsidR="008F1997">
        <w:rPr>
          <w:rFonts w:asciiTheme="minorHAnsi" w:hAnsiTheme="minorHAnsi"/>
        </w:rPr>
        <w:t>–</w:t>
      </w:r>
      <w:r w:rsidR="00820C6C">
        <w:rPr>
          <w:rFonts w:asciiTheme="minorHAnsi" w:hAnsiTheme="minorHAnsi"/>
        </w:rPr>
        <w:t xml:space="preserve"> </w:t>
      </w:r>
      <w:r w:rsidR="008F1997">
        <w:rPr>
          <w:rFonts w:asciiTheme="minorHAnsi" w:hAnsiTheme="minorHAnsi"/>
        </w:rPr>
        <w:t xml:space="preserve">afdracht </w:t>
      </w:r>
      <w:r w:rsidR="00CF057E">
        <w:rPr>
          <w:rFonts w:asciiTheme="minorHAnsi" w:hAnsiTheme="minorHAnsi"/>
        </w:rPr>
        <w:t xml:space="preserve"> dient enkel </w:t>
      </w:r>
      <w:r w:rsidR="0008421F">
        <w:rPr>
          <w:rFonts w:asciiTheme="minorHAnsi" w:hAnsiTheme="minorHAnsi"/>
        </w:rPr>
        <w:t>geüpload</w:t>
      </w:r>
      <w:r w:rsidR="00CF057E">
        <w:rPr>
          <w:rFonts w:asciiTheme="minorHAnsi" w:hAnsiTheme="minorHAnsi"/>
        </w:rPr>
        <w:t xml:space="preserve"> te worden op de daartoe bestemde plek in TenderNed, en niet tezamen met de rest van de Inschrijving.</w:t>
      </w:r>
    </w:p>
    <w:p w14:paraId="294B44EF" w14:textId="77777777" w:rsidR="00B1048E" w:rsidRDefault="00B1048E" w:rsidP="009D50D9">
      <w:pPr>
        <w:ind w:left="567"/>
        <w:rPr>
          <w:rFonts w:asciiTheme="minorHAnsi" w:hAnsiTheme="minorHAnsi"/>
        </w:rPr>
      </w:pPr>
    </w:p>
    <w:p w14:paraId="47A05CDD"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t xml:space="preserve">Proces-verbaal van </w:t>
      </w:r>
      <w:r w:rsidR="004D033B">
        <w:rPr>
          <w:rFonts w:asciiTheme="minorHAnsi" w:hAnsiTheme="minorHAnsi" w:cs="Arial"/>
          <w:u w:val="single"/>
        </w:rPr>
        <w:t>open</w:t>
      </w:r>
      <w:r w:rsidR="004D033B" w:rsidRPr="007F31A3">
        <w:rPr>
          <w:rFonts w:asciiTheme="minorHAnsi" w:hAnsiTheme="minorHAnsi" w:cs="Arial"/>
          <w:u w:val="single"/>
        </w:rPr>
        <w:t>ing</w:t>
      </w:r>
    </w:p>
    <w:p w14:paraId="6E177488" w14:textId="77777777" w:rsidR="00B1048E" w:rsidRDefault="00B1048E" w:rsidP="00BC59C7">
      <w:pPr>
        <w:rPr>
          <w:rFonts w:asciiTheme="minorHAnsi" w:hAnsiTheme="minorHAnsi"/>
        </w:rPr>
      </w:pPr>
    </w:p>
    <w:p w14:paraId="14DE74FA" w14:textId="77777777" w:rsidR="00B1048E" w:rsidRDefault="004D033B" w:rsidP="009D50D9">
      <w:pPr>
        <w:ind w:left="567"/>
        <w:rPr>
          <w:rFonts w:asciiTheme="minorHAnsi" w:hAnsiTheme="minorHAnsi"/>
        </w:rPr>
      </w:pPr>
      <w:r w:rsidRPr="00B1048E">
        <w:rPr>
          <w:rFonts w:asciiTheme="minorHAnsi" w:hAnsiTheme="minorHAnsi"/>
        </w:rPr>
        <w:t xml:space="preserve">Van de opening van de </w:t>
      </w:r>
      <w:r>
        <w:rPr>
          <w:rFonts w:asciiTheme="minorHAnsi" w:hAnsiTheme="minorHAnsi"/>
        </w:rPr>
        <w:t>Inschrijving</w:t>
      </w:r>
      <w:r w:rsidRPr="00B1048E">
        <w:rPr>
          <w:rFonts w:asciiTheme="minorHAnsi" w:hAnsiTheme="minorHAnsi"/>
        </w:rPr>
        <w:t xml:space="preserve">en wordt een proces-verbaal opgemaakt, waarin </w:t>
      </w:r>
      <w:r>
        <w:rPr>
          <w:rFonts w:asciiTheme="minorHAnsi" w:hAnsiTheme="minorHAnsi"/>
        </w:rPr>
        <w:t xml:space="preserve">enkel </w:t>
      </w:r>
      <w:r w:rsidRPr="00B1048E">
        <w:rPr>
          <w:rFonts w:asciiTheme="minorHAnsi" w:hAnsiTheme="minorHAnsi"/>
        </w:rPr>
        <w:t xml:space="preserve">de namen van de </w:t>
      </w:r>
      <w:r>
        <w:rPr>
          <w:rFonts w:asciiTheme="minorHAnsi" w:hAnsiTheme="minorHAnsi"/>
        </w:rPr>
        <w:t>Inschrijver</w:t>
      </w:r>
      <w:r w:rsidRPr="00B1048E">
        <w:rPr>
          <w:rFonts w:asciiTheme="minorHAnsi" w:hAnsiTheme="minorHAnsi"/>
        </w:rPr>
        <w:t xml:space="preserve">s zijn opgenomen. Het proces-verbaal wordt aan alle </w:t>
      </w:r>
      <w:r>
        <w:rPr>
          <w:rFonts w:asciiTheme="minorHAnsi" w:hAnsiTheme="minorHAnsi"/>
        </w:rPr>
        <w:t>Inschrijver</w:t>
      </w:r>
      <w:r w:rsidRPr="00B1048E">
        <w:rPr>
          <w:rFonts w:asciiTheme="minorHAnsi" w:hAnsiTheme="minorHAnsi"/>
        </w:rPr>
        <w:t>s gelijktijdig bekend gemaakt op TenderNed.nl.</w:t>
      </w:r>
    </w:p>
    <w:p w14:paraId="353A6021" w14:textId="77777777" w:rsidR="00CD4C7E" w:rsidRDefault="00CD4C7E" w:rsidP="009D50D9">
      <w:pPr>
        <w:ind w:left="567"/>
        <w:rPr>
          <w:rFonts w:asciiTheme="minorHAnsi" w:hAnsiTheme="minorHAnsi"/>
        </w:rPr>
      </w:pPr>
    </w:p>
    <w:p w14:paraId="1B86AC81"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t>Terugtrekking</w:t>
      </w:r>
    </w:p>
    <w:p w14:paraId="18949487" w14:textId="77777777" w:rsidR="00B1048E" w:rsidRDefault="00B1048E" w:rsidP="00BC59C7">
      <w:pPr>
        <w:rPr>
          <w:rFonts w:asciiTheme="minorHAnsi" w:hAnsiTheme="minorHAnsi"/>
        </w:rPr>
      </w:pPr>
    </w:p>
    <w:p w14:paraId="1712B359" w14:textId="77777777" w:rsidR="00B1048E" w:rsidRDefault="00B1048E" w:rsidP="009D50D9">
      <w:pPr>
        <w:ind w:left="567"/>
        <w:rPr>
          <w:rFonts w:asciiTheme="minorHAnsi" w:hAnsiTheme="minorHAnsi"/>
        </w:rPr>
      </w:pPr>
      <w:r w:rsidRPr="00B1048E">
        <w:rPr>
          <w:rFonts w:asciiTheme="minorHAnsi" w:hAnsiTheme="minorHAnsi"/>
        </w:rPr>
        <w:t xml:space="preserve">Indien de </w:t>
      </w:r>
      <w:r w:rsidR="002D2691">
        <w:rPr>
          <w:rFonts w:asciiTheme="minorHAnsi" w:hAnsiTheme="minorHAnsi"/>
        </w:rPr>
        <w:t>Inschrijver</w:t>
      </w:r>
      <w:r w:rsidRPr="00B1048E">
        <w:rPr>
          <w:rFonts w:asciiTheme="minorHAnsi" w:hAnsiTheme="minorHAnsi"/>
        </w:rPr>
        <w:t xml:space="preserve"> een </w:t>
      </w:r>
      <w:r w:rsidR="00C95645">
        <w:rPr>
          <w:rFonts w:asciiTheme="minorHAnsi" w:hAnsiTheme="minorHAnsi"/>
        </w:rPr>
        <w:t>I</w:t>
      </w:r>
      <w:r w:rsidR="004D033B">
        <w:rPr>
          <w:rFonts w:asciiTheme="minorHAnsi" w:hAnsiTheme="minorHAnsi"/>
        </w:rPr>
        <w:t>nschrijv</w:t>
      </w:r>
      <w:r w:rsidR="004D033B" w:rsidRPr="00B1048E">
        <w:rPr>
          <w:rFonts w:asciiTheme="minorHAnsi" w:hAnsiTheme="minorHAnsi"/>
        </w:rPr>
        <w:t xml:space="preserve">ing </w:t>
      </w:r>
      <w:r w:rsidRPr="00B1048E">
        <w:rPr>
          <w:rFonts w:asciiTheme="minorHAnsi" w:hAnsiTheme="minorHAnsi"/>
        </w:rPr>
        <w:t xml:space="preserve">heeft ingediend kan hij zich na sluitingstijd en -datum niet meer terugtrekken. De </w:t>
      </w:r>
      <w:r w:rsidR="00D952ED">
        <w:rPr>
          <w:rFonts w:asciiTheme="minorHAnsi" w:hAnsiTheme="minorHAnsi"/>
        </w:rPr>
        <w:t>Inschrijv</w:t>
      </w:r>
      <w:r w:rsidR="00D952ED" w:rsidRPr="00B1048E">
        <w:rPr>
          <w:rFonts w:asciiTheme="minorHAnsi" w:hAnsiTheme="minorHAnsi"/>
        </w:rPr>
        <w:t xml:space="preserve">ing </w:t>
      </w:r>
      <w:r w:rsidRPr="00B1048E">
        <w:rPr>
          <w:rFonts w:asciiTheme="minorHAnsi" w:hAnsiTheme="minorHAnsi"/>
        </w:rPr>
        <w:t>is onherroepelijk voor de duur van de gestanddoeningstermijn.</w:t>
      </w:r>
    </w:p>
    <w:p w14:paraId="43770891" w14:textId="77777777" w:rsidR="00B1048E" w:rsidRDefault="00B1048E" w:rsidP="009D50D9">
      <w:pPr>
        <w:ind w:left="567"/>
        <w:rPr>
          <w:rFonts w:asciiTheme="minorHAnsi" w:hAnsiTheme="minorHAnsi"/>
        </w:rPr>
      </w:pPr>
    </w:p>
    <w:p w14:paraId="48907519" w14:textId="77777777" w:rsidR="00B1048E" w:rsidRPr="007F31A3" w:rsidRDefault="00B1048E" w:rsidP="00B1048E">
      <w:pPr>
        <w:pStyle w:val="Lijstalinea"/>
        <w:numPr>
          <w:ilvl w:val="1"/>
          <w:numId w:val="3"/>
        </w:numPr>
        <w:rPr>
          <w:rFonts w:asciiTheme="minorHAnsi" w:hAnsiTheme="minorHAnsi" w:cs="Arial"/>
          <w:u w:val="single"/>
        </w:rPr>
      </w:pPr>
      <w:r w:rsidRPr="007F31A3">
        <w:rPr>
          <w:rFonts w:asciiTheme="minorHAnsi" w:hAnsiTheme="minorHAnsi" w:cs="Arial"/>
          <w:u w:val="single"/>
        </w:rPr>
        <w:t>Gestanddoeningstermijn</w:t>
      </w:r>
    </w:p>
    <w:p w14:paraId="68E9126D" w14:textId="77777777" w:rsidR="00466D20" w:rsidRDefault="00466D20" w:rsidP="00DF0372">
      <w:pPr>
        <w:ind w:left="567"/>
        <w:rPr>
          <w:rFonts w:asciiTheme="minorHAnsi" w:hAnsiTheme="minorHAnsi"/>
        </w:rPr>
      </w:pPr>
    </w:p>
    <w:p w14:paraId="5074D157" w14:textId="77777777" w:rsidR="00466D20" w:rsidRPr="00466D20" w:rsidRDefault="00466D20" w:rsidP="00466D20">
      <w:pPr>
        <w:ind w:left="567"/>
        <w:rPr>
          <w:rFonts w:asciiTheme="minorHAnsi" w:hAnsiTheme="minorHAnsi"/>
        </w:rPr>
      </w:pPr>
      <w:r w:rsidRPr="00466D20">
        <w:rPr>
          <w:rFonts w:asciiTheme="minorHAnsi" w:hAnsiTheme="minorHAnsi"/>
        </w:rPr>
        <w:t xml:space="preserve">De termijn van gestanddoening wordt gesteld op </w:t>
      </w:r>
      <w:r w:rsidR="00785BD6">
        <w:rPr>
          <w:rFonts w:asciiTheme="minorHAnsi" w:hAnsiTheme="minorHAnsi"/>
        </w:rPr>
        <w:t xml:space="preserve">3 maanden </w:t>
      </w:r>
      <w:r w:rsidRPr="00466D20">
        <w:rPr>
          <w:rFonts w:asciiTheme="minorHAnsi" w:hAnsiTheme="minorHAnsi"/>
        </w:rPr>
        <w:t xml:space="preserve">na sluitingsdatum van de aanbesteding. De </w:t>
      </w:r>
      <w:r w:rsidR="00580775">
        <w:rPr>
          <w:rFonts w:asciiTheme="minorHAnsi" w:hAnsiTheme="minorHAnsi"/>
        </w:rPr>
        <w:t>Opdrachtgever</w:t>
      </w:r>
      <w:r w:rsidRPr="00466D20">
        <w:rPr>
          <w:rFonts w:asciiTheme="minorHAnsi" w:hAnsiTheme="minorHAnsi"/>
        </w:rPr>
        <w:t xml:space="preserve"> behoudt zich het recht voor de Inschrijvers te verzoeken de gestanddoeningstermijn te verlengen. Aan een zodanig verzoek kan door de Inschrijver geen aanspraak op de opdracht worden ontleend.</w:t>
      </w:r>
    </w:p>
    <w:p w14:paraId="2C8FC61B" w14:textId="77777777" w:rsidR="00466D20" w:rsidRPr="00466D20" w:rsidRDefault="00466D20" w:rsidP="00466D20">
      <w:pPr>
        <w:ind w:left="567"/>
        <w:rPr>
          <w:rFonts w:asciiTheme="minorHAnsi" w:hAnsiTheme="minorHAnsi"/>
        </w:rPr>
      </w:pPr>
    </w:p>
    <w:p w14:paraId="22AFC8EF" w14:textId="77777777" w:rsidR="00466D20" w:rsidRPr="00466D20" w:rsidRDefault="00A00F64" w:rsidP="00466D20">
      <w:pPr>
        <w:ind w:left="567"/>
        <w:rPr>
          <w:rFonts w:asciiTheme="minorHAnsi" w:hAnsiTheme="minorHAnsi"/>
        </w:rPr>
      </w:pPr>
      <w:r>
        <w:rPr>
          <w:rFonts w:asciiTheme="minorHAnsi" w:hAnsiTheme="minorHAnsi"/>
        </w:rPr>
        <w:t>Indien</w:t>
      </w:r>
      <w:r w:rsidR="00466D20" w:rsidRPr="00466D20">
        <w:rPr>
          <w:rFonts w:asciiTheme="minorHAnsi" w:hAnsiTheme="minorHAnsi"/>
        </w:rPr>
        <w:t xml:space="preserve"> een kort geding aanhangig is gemaakt, </w:t>
      </w:r>
      <w:r>
        <w:rPr>
          <w:rFonts w:asciiTheme="minorHAnsi" w:hAnsiTheme="minorHAnsi"/>
        </w:rPr>
        <w:t xml:space="preserve">eindigt </w:t>
      </w:r>
      <w:r w:rsidR="00466D20" w:rsidRPr="00466D20">
        <w:rPr>
          <w:rFonts w:asciiTheme="minorHAnsi" w:hAnsiTheme="minorHAnsi"/>
        </w:rPr>
        <w:t>de termijn van gestanddoening 14 dagen na de dag waarop in kort geding vonnis is gewezen.</w:t>
      </w:r>
    </w:p>
    <w:p w14:paraId="4CBC4B78" w14:textId="77777777" w:rsidR="00466D20" w:rsidRDefault="00466D20" w:rsidP="00DF0372">
      <w:pPr>
        <w:ind w:left="567"/>
        <w:rPr>
          <w:rFonts w:asciiTheme="minorHAnsi" w:hAnsiTheme="minorHAnsi"/>
        </w:rPr>
      </w:pPr>
    </w:p>
    <w:p w14:paraId="6EA821D8" w14:textId="77777777" w:rsidR="00466D20" w:rsidRPr="007F31A3" w:rsidRDefault="00466D20" w:rsidP="00466D20">
      <w:pPr>
        <w:pStyle w:val="Lijstalinea"/>
        <w:numPr>
          <w:ilvl w:val="1"/>
          <w:numId w:val="3"/>
        </w:numPr>
        <w:rPr>
          <w:rFonts w:asciiTheme="minorHAnsi" w:hAnsiTheme="minorHAnsi" w:cs="Arial"/>
          <w:u w:val="single"/>
        </w:rPr>
      </w:pPr>
      <w:r>
        <w:rPr>
          <w:rFonts w:asciiTheme="minorHAnsi" w:hAnsiTheme="minorHAnsi" w:cs="Arial"/>
          <w:u w:val="single"/>
        </w:rPr>
        <w:t>Geschillen</w:t>
      </w:r>
    </w:p>
    <w:p w14:paraId="432740D9" w14:textId="77777777" w:rsidR="00466D20" w:rsidRDefault="00466D20" w:rsidP="00DF0372">
      <w:pPr>
        <w:ind w:left="567"/>
        <w:rPr>
          <w:rFonts w:asciiTheme="minorHAnsi" w:hAnsiTheme="minorHAnsi"/>
        </w:rPr>
      </w:pPr>
    </w:p>
    <w:p w14:paraId="53EF9587" w14:textId="3AB51309" w:rsidR="00466D20" w:rsidRDefault="00466D20" w:rsidP="00DF0372">
      <w:pPr>
        <w:ind w:left="567"/>
        <w:rPr>
          <w:rFonts w:asciiTheme="minorHAnsi" w:hAnsiTheme="minorHAnsi"/>
        </w:rPr>
      </w:pPr>
      <w:r w:rsidRPr="00466D20">
        <w:rPr>
          <w:rFonts w:asciiTheme="minorHAnsi" w:hAnsiTheme="minorHAnsi"/>
        </w:rPr>
        <w:lastRenderedPageBreak/>
        <w:t xml:space="preserve">Op zowel deze aanbestedingsprocedure als de te sluiten </w:t>
      </w:r>
      <w:r w:rsidR="0072456E">
        <w:rPr>
          <w:rFonts w:asciiTheme="minorHAnsi" w:hAnsiTheme="minorHAnsi"/>
          <w:iCs/>
        </w:rPr>
        <w:t>Concessieovereenkomst</w:t>
      </w:r>
      <w:r w:rsidRPr="00466D20">
        <w:rPr>
          <w:rFonts w:asciiTheme="minorHAnsi" w:hAnsiTheme="minorHAnsi"/>
        </w:rPr>
        <w:t xml:space="preserve"> is het Nederlandse recht van toepassing. De geschillen voortvloeiende uit onderhavige procedure alsmede uit de te sluiten </w:t>
      </w:r>
      <w:r w:rsidR="0072456E">
        <w:rPr>
          <w:rFonts w:asciiTheme="minorHAnsi" w:hAnsiTheme="minorHAnsi"/>
          <w:iCs/>
        </w:rPr>
        <w:t>Concessieovereenkomst</w:t>
      </w:r>
      <w:r w:rsidRPr="00466D20">
        <w:rPr>
          <w:rFonts w:asciiTheme="minorHAnsi" w:hAnsiTheme="minorHAnsi"/>
        </w:rPr>
        <w:t xml:space="preserve">, zullen worden beslecht door de ter zake bevoegde rechter in het arrondissement </w:t>
      </w:r>
      <w:r w:rsidR="00B758A3">
        <w:rPr>
          <w:rFonts w:asciiTheme="minorHAnsi" w:hAnsiTheme="minorHAnsi"/>
        </w:rPr>
        <w:t>Midden-Nederland</w:t>
      </w:r>
      <w:r w:rsidRPr="00466D20">
        <w:rPr>
          <w:rFonts w:asciiTheme="minorHAnsi" w:hAnsiTheme="minorHAnsi"/>
        </w:rPr>
        <w:t>.</w:t>
      </w:r>
    </w:p>
    <w:p w14:paraId="29484DF0" w14:textId="77777777" w:rsidR="00466D20" w:rsidRDefault="00466D20" w:rsidP="00DF0372">
      <w:pPr>
        <w:ind w:left="567"/>
        <w:rPr>
          <w:rFonts w:asciiTheme="minorHAnsi" w:hAnsiTheme="minorHAnsi"/>
        </w:rPr>
      </w:pPr>
    </w:p>
    <w:p w14:paraId="55E2A742" w14:textId="77777777" w:rsidR="00B1048E" w:rsidRPr="007F31A3" w:rsidRDefault="00B1048E" w:rsidP="00B1048E">
      <w:pPr>
        <w:pStyle w:val="Lijstalinea"/>
        <w:numPr>
          <w:ilvl w:val="1"/>
          <w:numId w:val="3"/>
        </w:numPr>
        <w:rPr>
          <w:rFonts w:asciiTheme="minorHAnsi" w:hAnsiTheme="minorHAnsi" w:cs="Arial"/>
          <w:u w:val="single"/>
        </w:rPr>
      </w:pPr>
      <w:bookmarkStart w:id="19" w:name="_Ref333068772"/>
      <w:r w:rsidRPr="007F31A3">
        <w:rPr>
          <w:rFonts w:asciiTheme="minorHAnsi" w:hAnsiTheme="minorHAnsi" w:cs="Arial"/>
          <w:u w:val="single"/>
        </w:rPr>
        <w:t>Besluitvorming over de gunning</w:t>
      </w:r>
      <w:bookmarkEnd w:id="19"/>
      <w:r w:rsidR="004404F0">
        <w:rPr>
          <w:rFonts w:asciiTheme="minorHAnsi" w:hAnsiTheme="minorHAnsi" w:cs="Arial"/>
          <w:u w:val="single"/>
        </w:rPr>
        <w:t xml:space="preserve"> en bezwaar</w:t>
      </w:r>
    </w:p>
    <w:p w14:paraId="73377C38" w14:textId="77777777" w:rsidR="00B1048E" w:rsidRDefault="00B1048E" w:rsidP="00BC59C7">
      <w:pPr>
        <w:rPr>
          <w:rFonts w:asciiTheme="minorHAnsi" w:hAnsiTheme="minorHAnsi"/>
        </w:rPr>
      </w:pPr>
    </w:p>
    <w:p w14:paraId="32A56A1A" w14:textId="39B34E90" w:rsidR="00B1048E" w:rsidRPr="00B1048E" w:rsidRDefault="00B1048E" w:rsidP="009D50D9">
      <w:pPr>
        <w:ind w:left="567"/>
        <w:rPr>
          <w:rFonts w:asciiTheme="minorHAnsi" w:hAnsiTheme="minorHAnsi"/>
        </w:rPr>
      </w:pPr>
      <w:r w:rsidRPr="00B1048E">
        <w:rPr>
          <w:rFonts w:asciiTheme="minorHAnsi" w:hAnsiTheme="minorHAnsi"/>
        </w:rPr>
        <w:t xml:space="preserve">De </w:t>
      </w:r>
      <w:r w:rsidR="00AB2563">
        <w:rPr>
          <w:rFonts w:asciiTheme="minorHAnsi" w:hAnsiTheme="minorHAnsi"/>
        </w:rPr>
        <w:t>Inschrijv</w:t>
      </w:r>
      <w:r w:rsidR="00AB2563" w:rsidRPr="00B1048E">
        <w:rPr>
          <w:rFonts w:asciiTheme="minorHAnsi" w:hAnsiTheme="minorHAnsi"/>
        </w:rPr>
        <w:t xml:space="preserve">ingen </w:t>
      </w:r>
      <w:r w:rsidRPr="00B1048E">
        <w:rPr>
          <w:rFonts w:asciiTheme="minorHAnsi" w:hAnsiTheme="minorHAnsi"/>
        </w:rPr>
        <w:t xml:space="preserve">worden beoordeeld aan de hand van de gunningcriteria en de beoordelingsmethode zoals omschreven in Hoofdstuk </w:t>
      </w:r>
      <w:r w:rsidR="002D2691">
        <w:rPr>
          <w:rFonts w:asciiTheme="minorHAnsi" w:hAnsiTheme="minorHAnsi"/>
        </w:rPr>
        <w:fldChar w:fldCharType="begin"/>
      </w:r>
      <w:r w:rsidR="002D2691">
        <w:rPr>
          <w:rFonts w:asciiTheme="minorHAnsi" w:hAnsiTheme="minorHAnsi"/>
        </w:rPr>
        <w:instrText xml:space="preserve"> REF _Ref334252571 \r \h </w:instrText>
      </w:r>
      <w:r w:rsidR="002D2691">
        <w:rPr>
          <w:rFonts w:asciiTheme="minorHAnsi" w:hAnsiTheme="minorHAnsi"/>
        </w:rPr>
      </w:r>
      <w:r w:rsidR="002D2691">
        <w:rPr>
          <w:rFonts w:asciiTheme="minorHAnsi" w:hAnsiTheme="minorHAnsi"/>
        </w:rPr>
        <w:fldChar w:fldCharType="separate"/>
      </w:r>
      <w:r w:rsidR="00C076E8">
        <w:rPr>
          <w:rFonts w:asciiTheme="minorHAnsi" w:hAnsiTheme="minorHAnsi"/>
        </w:rPr>
        <w:t>6</w:t>
      </w:r>
      <w:r w:rsidR="002D2691">
        <w:rPr>
          <w:rFonts w:asciiTheme="minorHAnsi" w:hAnsiTheme="minorHAnsi"/>
        </w:rPr>
        <w:fldChar w:fldCharType="end"/>
      </w:r>
      <w:r w:rsidR="007F31A3">
        <w:rPr>
          <w:rFonts w:asciiTheme="minorHAnsi" w:hAnsiTheme="minorHAnsi"/>
        </w:rPr>
        <w:t xml:space="preserve"> </w:t>
      </w:r>
      <w:r w:rsidRPr="00B1048E">
        <w:rPr>
          <w:rFonts w:asciiTheme="minorHAnsi" w:hAnsiTheme="minorHAnsi"/>
        </w:rPr>
        <w:t xml:space="preserve">van </w:t>
      </w:r>
      <w:r w:rsidR="00D952ED">
        <w:rPr>
          <w:rFonts w:asciiTheme="minorHAnsi" w:hAnsiTheme="minorHAnsi"/>
        </w:rPr>
        <w:t>deze aanbestedingsleidraad</w:t>
      </w:r>
      <w:r w:rsidRPr="00B1048E">
        <w:rPr>
          <w:rFonts w:asciiTheme="minorHAnsi" w:hAnsiTheme="minorHAnsi"/>
        </w:rPr>
        <w:t>. De gunning vindt plaats op grond van de gunningcriteria.</w:t>
      </w:r>
    </w:p>
    <w:p w14:paraId="0EE447BB" w14:textId="77777777" w:rsidR="00B1048E" w:rsidRPr="00B1048E" w:rsidRDefault="00B1048E" w:rsidP="009D50D9">
      <w:pPr>
        <w:ind w:left="567"/>
        <w:rPr>
          <w:rFonts w:asciiTheme="minorHAnsi" w:hAnsiTheme="minorHAnsi"/>
          <w:b/>
        </w:rPr>
      </w:pPr>
    </w:p>
    <w:p w14:paraId="66A09411" w14:textId="77777777" w:rsidR="00B1048E" w:rsidRPr="00B1048E" w:rsidRDefault="00B1048E" w:rsidP="009D50D9">
      <w:pPr>
        <w:ind w:left="567"/>
        <w:rPr>
          <w:rFonts w:asciiTheme="minorHAnsi" w:hAnsiTheme="minorHAnsi"/>
        </w:rPr>
      </w:pPr>
      <w:r w:rsidRPr="00B1048E">
        <w:rPr>
          <w:rFonts w:asciiTheme="minorHAnsi" w:hAnsiTheme="minorHAnsi"/>
        </w:rPr>
        <w:t xml:space="preserve">De </w:t>
      </w:r>
      <w:r w:rsidR="00580775">
        <w:rPr>
          <w:rFonts w:asciiTheme="minorHAnsi" w:hAnsiTheme="minorHAnsi"/>
        </w:rPr>
        <w:t>Opdrachtgever</w:t>
      </w:r>
      <w:r w:rsidRPr="00B1048E">
        <w:rPr>
          <w:rFonts w:asciiTheme="minorHAnsi" w:hAnsiTheme="minorHAnsi"/>
        </w:rPr>
        <w:t xml:space="preserve"> stelt de </w:t>
      </w:r>
      <w:r w:rsidR="002D2691">
        <w:rPr>
          <w:rFonts w:asciiTheme="minorHAnsi" w:hAnsiTheme="minorHAnsi"/>
        </w:rPr>
        <w:t>Inschrijver</w:t>
      </w:r>
      <w:r w:rsidRPr="00B1048E">
        <w:rPr>
          <w:rFonts w:asciiTheme="minorHAnsi" w:hAnsiTheme="minorHAnsi"/>
        </w:rPr>
        <w:t xml:space="preserve">s zo spoedig mogelijk gelijktijdig </w:t>
      </w:r>
      <w:r w:rsidR="002408DB">
        <w:rPr>
          <w:rFonts w:asciiTheme="minorHAnsi" w:hAnsiTheme="minorHAnsi"/>
        </w:rPr>
        <w:t>via TenderNed</w:t>
      </w:r>
      <w:r w:rsidR="002408DB" w:rsidRPr="00B1048E">
        <w:rPr>
          <w:rFonts w:asciiTheme="minorHAnsi" w:hAnsiTheme="minorHAnsi"/>
        </w:rPr>
        <w:t xml:space="preserve"> </w:t>
      </w:r>
      <w:r w:rsidRPr="00B1048E">
        <w:rPr>
          <w:rFonts w:asciiTheme="minorHAnsi" w:hAnsiTheme="minorHAnsi"/>
        </w:rPr>
        <w:t xml:space="preserve">in kennis van </w:t>
      </w:r>
      <w:r w:rsidR="00AB2563">
        <w:rPr>
          <w:rFonts w:asciiTheme="minorHAnsi" w:hAnsiTheme="minorHAnsi"/>
        </w:rPr>
        <w:t>de gunningsbeslissing</w:t>
      </w:r>
      <w:r w:rsidRPr="00B1048E">
        <w:rPr>
          <w:rFonts w:asciiTheme="minorHAnsi" w:hAnsiTheme="minorHAnsi"/>
        </w:rPr>
        <w:t xml:space="preserve">. Deze mededeling bevat </w:t>
      </w:r>
      <w:r w:rsidR="002408DB">
        <w:rPr>
          <w:rFonts w:asciiTheme="minorHAnsi" w:hAnsiTheme="minorHAnsi"/>
        </w:rPr>
        <w:t xml:space="preserve">– in geval van een afwijzing - </w:t>
      </w:r>
      <w:r w:rsidRPr="00B1048E">
        <w:rPr>
          <w:rFonts w:asciiTheme="minorHAnsi" w:hAnsiTheme="minorHAnsi"/>
        </w:rPr>
        <w:t>de volgende informatie:</w:t>
      </w:r>
    </w:p>
    <w:p w14:paraId="395D46CA"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 xml:space="preserve">Naam onderneming(en) met wie de </w:t>
      </w:r>
      <w:r w:rsidR="00580775">
        <w:rPr>
          <w:rFonts w:asciiTheme="minorHAnsi" w:hAnsiTheme="minorHAnsi"/>
        </w:rPr>
        <w:t>Opdrachtgever</w:t>
      </w:r>
      <w:r w:rsidR="00AB2563" w:rsidRPr="00B1048E">
        <w:rPr>
          <w:rFonts w:asciiTheme="minorHAnsi" w:hAnsiTheme="minorHAnsi"/>
        </w:rPr>
        <w:t xml:space="preserve"> </w:t>
      </w:r>
      <w:r w:rsidRPr="00B1048E">
        <w:rPr>
          <w:rFonts w:asciiTheme="minorHAnsi" w:hAnsiTheme="minorHAnsi"/>
        </w:rPr>
        <w:t>voornemens is de overeenkomst te sluiten;</w:t>
      </w:r>
    </w:p>
    <w:p w14:paraId="4A717B77"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 xml:space="preserve">De positie van de afgewezen </w:t>
      </w:r>
      <w:r w:rsidR="002D2691">
        <w:rPr>
          <w:rFonts w:asciiTheme="minorHAnsi" w:hAnsiTheme="minorHAnsi"/>
        </w:rPr>
        <w:t>Inschrijver</w:t>
      </w:r>
      <w:r w:rsidRPr="00B1048E">
        <w:rPr>
          <w:rFonts w:asciiTheme="minorHAnsi" w:hAnsiTheme="minorHAnsi"/>
        </w:rPr>
        <w:t>;</w:t>
      </w:r>
    </w:p>
    <w:p w14:paraId="7E9A5407"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 xml:space="preserve">De eind- en </w:t>
      </w:r>
      <w:r w:rsidR="003E770E" w:rsidRPr="00B1048E">
        <w:rPr>
          <w:rFonts w:asciiTheme="minorHAnsi" w:hAnsiTheme="minorHAnsi"/>
        </w:rPr>
        <w:t>sub scores</w:t>
      </w:r>
      <w:r w:rsidRPr="00B1048E">
        <w:rPr>
          <w:rFonts w:asciiTheme="minorHAnsi" w:hAnsiTheme="minorHAnsi"/>
        </w:rPr>
        <w:t xml:space="preserve"> van zowel de afgewezen </w:t>
      </w:r>
      <w:r w:rsidR="002D2691">
        <w:rPr>
          <w:rFonts w:asciiTheme="minorHAnsi" w:hAnsiTheme="minorHAnsi"/>
        </w:rPr>
        <w:t>Inschrijver</w:t>
      </w:r>
      <w:r w:rsidRPr="00B1048E">
        <w:rPr>
          <w:rFonts w:asciiTheme="minorHAnsi" w:hAnsiTheme="minorHAnsi"/>
        </w:rPr>
        <w:t xml:space="preserve"> als de beoogde winnaar;</w:t>
      </w:r>
    </w:p>
    <w:p w14:paraId="01967B8B"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Bekendmaking per criterium van de reden waarom niet de maximale score is toegekend (dan wel waarom niet net zo hoog als hoogst scorende is gescoord);</w:t>
      </w:r>
    </w:p>
    <w:p w14:paraId="050E45A9" w14:textId="77777777" w:rsidR="00B1048E" w:rsidRPr="00B1048E" w:rsidRDefault="00B1048E" w:rsidP="00CA60E9">
      <w:pPr>
        <w:numPr>
          <w:ilvl w:val="0"/>
          <w:numId w:val="11"/>
        </w:numPr>
        <w:ind w:left="567" w:firstLine="0"/>
        <w:rPr>
          <w:rFonts w:asciiTheme="minorHAnsi" w:hAnsiTheme="minorHAnsi"/>
        </w:rPr>
      </w:pPr>
      <w:r w:rsidRPr="00B1048E">
        <w:rPr>
          <w:rFonts w:asciiTheme="minorHAnsi" w:hAnsiTheme="minorHAnsi"/>
        </w:rPr>
        <w:t>Termijn beroepsprocedure.</w:t>
      </w:r>
    </w:p>
    <w:p w14:paraId="0F9326C9" w14:textId="77777777" w:rsidR="00B1048E" w:rsidRPr="00B1048E" w:rsidRDefault="00B1048E" w:rsidP="009D50D9">
      <w:pPr>
        <w:ind w:left="567"/>
        <w:rPr>
          <w:rFonts w:asciiTheme="minorHAnsi" w:hAnsiTheme="minorHAnsi"/>
        </w:rPr>
      </w:pPr>
    </w:p>
    <w:p w14:paraId="1B43A972" w14:textId="77777777" w:rsidR="002408DB" w:rsidRDefault="00B1048E" w:rsidP="009D50D9">
      <w:pPr>
        <w:ind w:left="567"/>
        <w:rPr>
          <w:rFonts w:asciiTheme="minorHAnsi" w:hAnsiTheme="minorHAnsi"/>
        </w:rPr>
      </w:pPr>
      <w:r w:rsidRPr="0008421F">
        <w:rPr>
          <w:rFonts w:asciiTheme="minorHAnsi" w:hAnsiTheme="minorHAnsi"/>
        </w:rPr>
        <w:t xml:space="preserve">Indien </w:t>
      </w:r>
      <w:r w:rsidR="002D2691" w:rsidRPr="0008421F">
        <w:rPr>
          <w:rFonts w:asciiTheme="minorHAnsi" w:hAnsiTheme="minorHAnsi"/>
        </w:rPr>
        <w:t>Inschrijver</w:t>
      </w:r>
      <w:r w:rsidRPr="0008421F">
        <w:rPr>
          <w:rFonts w:asciiTheme="minorHAnsi" w:hAnsiTheme="minorHAnsi"/>
        </w:rPr>
        <w:t xml:space="preserve"> het niet eens is met </w:t>
      </w:r>
      <w:r w:rsidR="00AB2563" w:rsidRPr="0008421F">
        <w:rPr>
          <w:rFonts w:asciiTheme="minorHAnsi" w:hAnsiTheme="minorHAnsi"/>
        </w:rPr>
        <w:t>de gunningsbeslissing</w:t>
      </w:r>
      <w:r w:rsidR="00765A76">
        <w:rPr>
          <w:rFonts w:asciiTheme="minorHAnsi" w:hAnsiTheme="minorHAnsi"/>
        </w:rPr>
        <w:t xml:space="preserve">, dan dient hij binnen </w:t>
      </w:r>
      <w:r w:rsidR="00E24DC0">
        <w:rPr>
          <w:rFonts w:asciiTheme="minorHAnsi" w:hAnsiTheme="minorHAnsi"/>
          <w:u w:val="single"/>
        </w:rPr>
        <w:t>2</w:t>
      </w:r>
      <w:r w:rsidRPr="00B00F32">
        <w:rPr>
          <w:rFonts w:asciiTheme="minorHAnsi" w:hAnsiTheme="minorHAnsi"/>
          <w:u w:val="single"/>
        </w:rPr>
        <w:t>0 dagen</w:t>
      </w:r>
      <w:r w:rsidRPr="0008421F">
        <w:rPr>
          <w:rFonts w:asciiTheme="minorHAnsi" w:hAnsiTheme="minorHAnsi"/>
        </w:rPr>
        <w:t xml:space="preserve"> na </w:t>
      </w:r>
      <w:r w:rsidR="002408DB" w:rsidRPr="0008421F">
        <w:rPr>
          <w:rFonts w:asciiTheme="minorHAnsi" w:hAnsiTheme="minorHAnsi"/>
        </w:rPr>
        <w:t xml:space="preserve">dagtekening </w:t>
      </w:r>
      <w:r w:rsidRPr="0008421F">
        <w:rPr>
          <w:rFonts w:asciiTheme="minorHAnsi" w:hAnsiTheme="minorHAnsi"/>
        </w:rPr>
        <w:t xml:space="preserve">van </w:t>
      </w:r>
      <w:r w:rsidR="00AB2563" w:rsidRPr="0008421F">
        <w:rPr>
          <w:rFonts w:asciiTheme="minorHAnsi" w:hAnsiTheme="minorHAnsi"/>
        </w:rPr>
        <w:t>deze mededeling</w:t>
      </w:r>
      <w:r w:rsidRPr="0008421F">
        <w:rPr>
          <w:rFonts w:asciiTheme="minorHAnsi" w:hAnsiTheme="minorHAnsi"/>
        </w:rPr>
        <w:t xml:space="preserve"> een </w:t>
      </w:r>
      <w:r w:rsidR="002408DB" w:rsidRPr="0008421F">
        <w:rPr>
          <w:rFonts w:asciiTheme="minorHAnsi" w:hAnsiTheme="minorHAnsi"/>
        </w:rPr>
        <w:t xml:space="preserve">kort geding aanhangig te maken bij de voorzieningenrechter van </w:t>
      </w:r>
      <w:r w:rsidR="00D47DF3">
        <w:rPr>
          <w:rFonts w:asciiTheme="minorHAnsi" w:hAnsiTheme="minorHAnsi"/>
        </w:rPr>
        <w:t xml:space="preserve">het arrondissement </w:t>
      </w:r>
      <w:r w:rsidR="00B758A3">
        <w:rPr>
          <w:rFonts w:asciiTheme="minorHAnsi" w:hAnsiTheme="minorHAnsi"/>
        </w:rPr>
        <w:t>Midden-Nederland</w:t>
      </w:r>
      <w:r w:rsidR="00B758A3" w:rsidRPr="0008421F">
        <w:rPr>
          <w:rFonts w:asciiTheme="minorHAnsi" w:hAnsiTheme="minorHAnsi"/>
        </w:rPr>
        <w:t xml:space="preserve"> </w:t>
      </w:r>
      <w:r w:rsidR="002408DB" w:rsidRPr="0008421F">
        <w:rPr>
          <w:rFonts w:asciiTheme="minorHAnsi" w:hAnsiTheme="minorHAnsi"/>
        </w:rPr>
        <w:t xml:space="preserve">door middel van het betekenen van een kort geding dagvaarding aan de </w:t>
      </w:r>
      <w:r w:rsidR="00580775">
        <w:rPr>
          <w:rFonts w:asciiTheme="minorHAnsi" w:hAnsiTheme="minorHAnsi"/>
        </w:rPr>
        <w:t>Opdrachtgever</w:t>
      </w:r>
      <w:r w:rsidRPr="0008421F">
        <w:rPr>
          <w:rFonts w:asciiTheme="minorHAnsi" w:hAnsiTheme="minorHAnsi"/>
        </w:rPr>
        <w:t xml:space="preserve">. </w:t>
      </w:r>
      <w:r w:rsidR="002408DB" w:rsidRPr="0008421F">
        <w:rPr>
          <w:rFonts w:asciiTheme="minorHAnsi" w:hAnsiTheme="minorHAnsi"/>
        </w:rPr>
        <w:t>De Inschrijver die</w:t>
      </w:r>
      <w:r w:rsidR="00765A76">
        <w:rPr>
          <w:rFonts w:asciiTheme="minorHAnsi" w:hAnsiTheme="minorHAnsi"/>
        </w:rPr>
        <w:t xml:space="preserve"> binnen de termijn van </w:t>
      </w:r>
      <w:r w:rsidR="00E24DC0">
        <w:rPr>
          <w:rFonts w:asciiTheme="minorHAnsi" w:hAnsiTheme="minorHAnsi"/>
        </w:rPr>
        <w:t>2</w:t>
      </w:r>
      <w:r w:rsidRPr="0008421F">
        <w:rPr>
          <w:rFonts w:asciiTheme="minorHAnsi" w:hAnsiTheme="minorHAnsi"/>
        </w:rPr>
        <w:t xml:space="preserve">0 dagen na dagtekening van deze </w:t>
      </w:r>
      <w:r w:rsidR="002408DB" w:rsidRPr="0008421F">
        <w:rPr>
          <w:rFonts w:asciiTheme="minorHAnsi" w:hAnsiTheme="minorHAnsi"/>
        </w:rPr>
        <w:t>mededeling</w:t>
      </w:r>
      <w:r w:rsidR="00FD2459" w:rsidRPr="0008421F">
        <w:rPr>
          <w:rFonts w:asciiTheme="minorHAnsi" w:hAnsiTheme="minorHAnsi"/>
        </w:rPr>
        <w:t xml:space="preserve"> </w:t>
      </w:r>
      <w:r w:rsidRPr="0008421F">
        <w:rPr>
          <w:rFonts w:asciiTheme="minorHAnsi" w:hAnsiTheme="minorHAnsi"/>
        </w:rPr>
        <w:t xml:space="preserve">geen dagvaarding aan de </w:t>
      </w:r>
      <w:r w:rsidR="00580775">
        <w:rPr>
          <w:rFonts w:asciiTheme="minorHAnsi" w:hAnsiTheme="minorHAnsi"/>
        </w:rPr>
        <w:t>Opdrachtgever</w:t>
      </w:r>
      <w:r w:rsidRPr="0008421F">
        <w:rPr>
          <w:rFonts w:asciiTheme="minorHAnsi" w:hAnsiTheme="minorHAnsi"/>
        </w:rPr>
        <w:t xml:space="preserve"> </w:t>
      </w:r>
      <w:r w:rsidR="002408DB" w:rsidRPr="0008421F">
        <w:rPr>
          <w:rFonts w:asciiTheme="minorHAnsi" w:hAnsiTheme="minorHAnsi"/>
        </w:rPr>
        <w:t>heeft</w:t>
      </w:r>
      <w:r w:rsidRPr="0008421F">
        <w:rPr>
          <w:rFonts w:asciiTheme="minorHAnsi" w:hAnsiTheme="minorHAnsi"/>
        </w:rPr>
        <w:t xml:space="preserve"> betekend</w:t>
      </w:r>
      <w:r w:rsidR="00CF057E">
        <w:rPr>
          <w:rFonts w:asciiTheme="minorHAnsi" w:hAnsiTheme="minorHAnsi"/>
        </w:rPr>
        <w:t xml:space="preserve"> </w:t>
      </w:r>
      <w:r w:rsidR="002408DB" w:rsidRPr="00CF057E">
        <w:rPr>
          <w:rFonts w:asciiTheme="minorHAnsi" w:hAnsiTheme="minorHAnsi"/>
        </w:rPr>
        <w:t>verwerkt</w:t>
      </w:r>
      <w:r w:rsidR="002408DB">
        <w:rPr>
          <w:rFonts w:asciiTheme="minorHAnsi" w:hAnsiTheme="minorHAnsi"/>
        </w:rPr>
        <w:t xml:space="preserve"> zijn recht om tegen de gunningsbeslissing (c.q. de afwijzing van zijn Inschrijving) op te komen</w:t>
      </w:r>
      <w:r w:rsidRPr="00B1048E">
        <w:rPr>
          <w:rFonts w:asciiTheme="minorHAnsi" w:hAnsiTheme="minorHAnsi"/>
        </w:rPr>
        <w:t>.</w:t>
      </w:r>
    </w:p>
    <w:p w14:paraId="0DC84C5F" w14:textId="77777777" w:rsidR="002408DB" w:rsidRDefault="002408DB" w:rsidP="009D50D9">
      <w:pPr>
        <w:ind w:left="567"/>
        <w:rPr>
          <w:rFonts w:asciiTheme="minorHAnsi" w:hAnsiTheme="minorHAnsi"/>
        </w:rPr>
      </w:pPr>
    </w:p>
    <w:p w14:paraId="582688EA" w14:textId="77777777" w:rsidR="009D47DE" w:rsidRDefault="009D47DE" w:rsidP="009D47DE">
      <w:pPr>
        <w:ind w:left="567"/>
        <w:rPr>
          <w:rFonts w:asciiTheme="minorHAnsi" w:hAnsiTheme="minorHAnsi"/>
        </w:rPr>
      </w:pPr>
      <w:r>
        <w:rPr>
          <w:rFonts w:asciiTheme="minorHAnsi" w:hAnsiTheme="minorHAnsi"/>
        </w:rPr>
        <w:t>Door een Inschrijving in te dienen stemt de Inschrijver uitdrukkelijk in met de inhoud van de aanbestedingsstukken waaronder deze bepaling.</w:t>
      </w:r>
    </w:p>
    <w:p w14:paraId="595F5FE2" w14:textId="77777777" w:rsidR="009D47DE" w:rsidRPr="00B1048E" w:rsidRDefault="009D47DE" w:rsidP="009D47DE">
      <w:pPr>
        <w:ind w:left="567"/>
        <w:rPr>
          <w:rFonts w:asciiTheme="minorHAnsi" w:hAnsiTheme="minorHAnsi"/>
        </w:rPr>
      </w:pPr>
    </w:p>
    <w:p w14:paraId="3AEE4A00" w14:textId="77777777" w:rsidR="00B1048E" w:rsidRDefault="002408DB" w:rsidP="009D50D9">
      <w:pPr>
        <w:ind w:left="567"/>
        <w:rPr>
          <w:rFonts w:asciiTheme="minorHAnsi" w:hAnsiTheme="minorHAnsi"/>
        </w:rPr>
      </w:pPr>
      <w:r>
        <w:rPr>
          <w:rFonts w:asciiTheme="minorHAnsi" w:hAnsiTheme="minorHAnsi"/>
        </w:rPr>
        <w:t>Voor de duidelijkheid wordt erop gewezen dat voornoemde termijn</w:t>
      </w:r>
      <w:r w:rsidR="00B1048E" w:rsidRPr="00B1048E">
        <w:rPr>
          <w:rFonts w:asciiTheme="minorHAnsi" w:hAnsiTheme="minorHAnsi"/>
        </w:rPr>
        <w:t xml:space="preserve"> </w:t>
      </w:r>
      <w:r w:rsidR="009D47DE">
        <w:rPr>
          <w:rFonts w:asciiTheme="minorHAnsi" w:hAnsiTheme="minorHAnsi"/>
        </w:rPr>
        <w:t xml:space="preserve">daardoor </w:t>
      </w:r>
      <w:r>
        <w:rPr>
          <w:rFonts w:asciiTheme="minorHAnsi" w:hAnsiTheme="minorHAnsi"/>
        </w:rPr>
        <w:t xml:space="preserve">kwalificeert als contractuele vervaltermijn op grond waarvan een Inschrijvers niet ontvankelijk is in zijn vordering, indien niet binnen de hierboven gestelde termijn een dagvaarding in kort geding aan </w:t>
      </w:r>
      <w:r w:rsidR="00580775">
        <w:rPr>
          <w:rFonts w:asciiTheme="minorHAnsi" w:hAnsiTheme="minorHAnsi"/>
        </w:rPr>
        <w:t>Opdrachtgever</w:t>
      </w:r>
      <w:r>
        <w:rPr>
          <w:rFonts w:asciiTheme="minorHAnsi" w:hAnsiTheme="minorHAnsi"/>
        </w:rPr>
        <w:t xml:space="preserve"> is betekend.</w:t>
      </w:r>
    </w:p>
    <w:p w14:paraId="6299C73A" w14:textId="77777777" w:rsidR="002408DB" w:rsidRDefault="002408DB" w:rsidP="009D50D9">
      <w:pPr>
        <w:ind w:left="567"/>
        <w:rPr>
          <w:rFonts w:asciiTheme="minorHAnsi" w:hAnsiTheme="minorHAnsi"/>
        </w:rPr>
      </w:pPr>
    </w:p>
    <w:p w14:paraId="407CE51F" w14:textId="77777777" w:rsidR="002408DB" w:rsidRDefault="002408DB" w:rsidP="009D50D9">
      <w:pPr>
        <w:ind w:left="567"/>
        <w:rPr>
          <w:rFonts w:asciiTheme="minorHAnsi" w:hAnsiTheme="minorHAnsi"/>
        </w:rPr>
      </w:pPr>
      <w:r>
        <w:rPr>
          <w:rFonts w:asciiTheme="minorHAnsi" w:hAnsiTheme="minorHAnsi"/>
        </w:rPr>
        <w:t xml:space="preserve">Het niet in acht nemen van de contractuele vervaltermijn als hierboven bedoeld, betekent tevens dat Inschrijver zijn recht verwerkt om in een bodemprocedure enige vordering in te stellen die verband houdt met de gunningsbeslissing </w:t>
      </w:r>
      <w:r w:rsidR="009D47DE">
        <w:rPr>
          <w:rFonts w:asciiTheme="minorHAnsi" w:hAnsiTheme="minorHAnsi"/>
        </w:rPr>
        <w:t>c.q. de afwijzing van zijn Inschrijving.</w:t>
      </w:r>
    </w:p>
    <w:p w14:paraId="126EA311" w14:textId="77777777" w:rsidR="004A13F3" w:rsidRDefault="004A13F3" w:rsidP="009D50D9">
      <w:pPr>
        <w:ind w:left="567"/>
        <w:rPr>
          <w:rFonts w:asciiTheme="minorHAnsi" w:hAnsiTheme="minorHAnsi"/>
        </w:rPr>
      </w:pPr>
    </w:p>
    <w:p w14:paraId="39727D9F" w14:textId="77777777" w:rsidR="004A13F3" w:rsidRDefault="001915A3" w:rsidP="009D50D9">
      <w:pPr>
        <w:ind w:left="567"/>
        <w:rPr>
          <w:rFonts w:asciiTheme="minorHAnsi" w:hAnsiTheme="minorHAnsi"/>
        </w:rPr>
      </w:pPr>
      <w:r w:rsidRPr="001915A3">
        <w:rPr>
          <w:rFonts w:asciiTheme="minorHAnsi" w:hAnsiTheme="minorHAnsi"/>
        </w:rPr>
        <w:t xml:space="preserve">Indien een Inschrijver een kort geding aanhangig maakt, stelt </w:t>
      </w:r>
      <w:r>
        <w:rPr>
          <w:rFonts w:asciiTheme="minorHAnsi" w:hAnsiTheme="minorHAnsi"/>
        </w:rPr>
        <w:t xml:space="preserve">de </w:t>
      </w:r>
      <w:r w:rsidR="00580775">
        <w:rPr>
          <w:rFonts w:asciiTheme="minorHAnsi" w:hAnsiTheme="minorHAnsi"/>
        </w:rPr>
        <w:t>Opdrachtgever</w:t>
      </w:r>
      <w:r w:rsidRPr="001915A3">
        <w:rPr>
          <w:rFonts w:asciiTheme="minorHAnsi" w:hAnsiTheme="minorHAnsi"/>
        </w:rPr>
        <w:t xml:space="preserve"> de </w:t>
      </w:r>
      <w:r>
        <w:rPr>
          <w:rFonts w:asciiTheme="minorHAnsi" w:hAnsiTheme="minorHAnsi"/>
        </w:rPr>
        <w:t>andere</w:t>
      </w:r>
      <w:r w:rsidRPr="001915A3">
        <w:rPr>
          <w:rFonts w:asciiTheme="minorHAnsi" w:hAnsiTheme="minorHAnsi"/>
        </w:rPr>
        <w:t xml:space="preserve"> Inschrijver(s) hiervan in kennis. De</w:t>
      </w:r>
      <w:r>
        <w:rPr>
          <w:rFonts w:asciiTheme="minorHAnsi" w:hAnsiTheme="minorHAnsi"/>
        </w:rPr>
        <w:t>ze</w:t>
      </w:r>
      <w:r w:rsidRPr="001915A3">
        <w:rPr>
          <w:rFonts w:asciiTheme="minorHAnsi" w:hAnsiTheme="minorHAnsi"/>
        </w:rPr>
        <w:t xml:space="preserve"> </w:t>
      </w:r>
      <w:r>
        <w:rPr>
          <w:rFonts w:asciiTheme="minorHAnsi" w:hAnsiTheme="minorHAnsi"/>
        </w:rPr>
        <w:t>andere</w:t>
      </w:r>
      <w:r w:rsidRPr="001915A3">
        <w:rPr>
          <w:rFonts w:asciiTheme="minorHAnsi" w:hAnsiTheme="minorHAnsi"/>
        </w:rPr>
        <w:t xml:space="preserve"> Inschrijver(s) </w:t>
      </w:r>
      <w:r>
        <w:rPr>
          <w:rFonts w:asciiTheme="minorHAnsi" w:hAnsiTheme="minorHAnsi"/>
        </w:rPr>
        <w:t>zal/</w:t>
      </w:r>
      <w:r w:rsidRPr="001915A3">
        <w:rPr>
          <w:rFonts w:asciiTheme="minorHAnsi" w:hAnsiTheme="minorHAnsi"/>
        </w:rPr>
        <w:t xml:space="preserve">zullen dan in deze kort gedingprocedure interveniëren of zich voegen aan de zijde van de </w:t>
      </w:r>
      <w:r w:rsidR="00580775">
        <w:rPr>
          <w:rFonts w:asciiTheme="minorHAnsi" w:hAnsiTheme="minorHAnsi"/>
        </w:rPr>
        <w:t>Opdrachtgever</w:t>
      </w:r>
      <w:r w:rsidRPr="001915A3">
        <w:rPr>
          <w:rFonts w:asciiTheme="minorHAnsi" w:hAnsiTheme="minorHAnsi"/>
        </w:rPr>
        <w:t xml:space="preserve">, op straffe van verval van recht om nog op te mogen komen tegen een eventueel gewijzigde </w:t>
      </w:r>
      <w:r>
        <w:rPr>
          <w:rFonts w:asciiTheme="minorHAnsi" w:hAnsiTheme="minorHAnsi"/>
        </w:rPr>
        <w:t>g</w:t>
      </w:r>
      <w:r w:rsidRPr="001915A3">
        <w:rPr>
          <w:rFonts w:asciiTheme="minorHAnsi" w:hAnsiTheme="minorHAnsi"/>
        </w:rPr>
        <w:t>unningsbeslissing.</w:t>
      </w:r>
    </w:p>
    <w:p w14:paraId="784A0A4F" w14:textId="77777777" w:rsidR="00B1048E" w:rsidRPr="00B1048E" w:rsidRDefault="00B1048E" w:rsidP="009D50D9">
      <w:pPr>
        <w:ind w:left="567"/>
        <w:rPr>
          <w:rFonts w:asciiTheme="minorHAnsi" w:hAnsiTheme="minorHAnsi"/>
        </w:rPr>
      </w:pPr>
    </w:p>
    <w:p w14:paraId="4B7A78D4" w14:textId="7C9A3163" w:rsidR="00B1048E" w:rsidRPr="00B1048E" w:rsidRDefault="00B1048E" w:rsidP="009D50D9">
      <w:pPr>
        <w:ind w:left="567"/>
        <w:rPr>
          <w:rFonts w:asciiTheme="minorHAnsi" w:hAnsiTheme="minorHAnsi"/>
        </w:rPr>
      </w:pPr>
      <w:r w:rsidRPr="00B1048E">
        <w:rPr>
          <w:rFonts w:asciiTheme="minorHAnsi" w:hAnsiTheme="minorHAnsi"/>
        </w:rPr>
        <w:t xml:space="preserve">De definitieve gunning </w:t>
      </w:r>
      <w:r w:rsidR="00AB2563">
        <w:rPr>
          <w:rFonts w:asciiTheme="minorHAnsi" w:hAnsiTheme="minorHAnsi"/>
        </w:rPr>
        <w:t xml:space="preserve">en het sluiten van de </w:t>
      </w:r>
      <w:r w:rsidR="0072456E">
        <w:rPr>
          <w:rFonts w:asciiTheme="minorHAnsi" w:hAnsiTheme="minorHAnsi"/>
        </w:rPr>
        <w:t>Concessieovereenkomst</w:t>
      </w:r>
      <w:r w:rsidR="00AB2563">
        <w:rPr>
          <w:rFonts w:asciiTheme="minorHAnsi" w:hAnsiTheme="minorHAnsi"/>
        </w:rPr>
        <w:t xml:space="preserve"> </w:t>
      </w:r>
      <w:r w:rsidRPr="00B1048E">
        <w:rPr>
          <w:rFonts w:asciiTheme="minorHAnsi" w:hAnsiTheme="minorHAnsi"/>
        </w:rPr>
        <w:t xml:space="preserve">vindt niet eerder plaats dan nadat daartoe door of namens het college </w:t>
      </w:r>
      <w:r w:rsidR="00AB2563">
        <w:rPr>
          <w:rFonts w:asciiTheme="minorHAnsi" w:hAnsiTheme="minorHAnsi"/>
        </w:rPr>
        <w:t xml:space="preserve">van burgemeester en wethouders </w:t>
      </w:r>
      <w:r w:rsidRPr="00B1048E">
        <w:rPr>
          <w:rFonts w:asciiTheme="minorHAnsi" w:hAnsiTheme="minorHAnsi"/>
        </w:rPr>
        <w:t xml:space="preserve">een besluit is genomen. </w:t>
      </w:r>
    </w:p>
    <w:p w14:paraId="347A27DF" w14:textId="77777777" w:rsidR="00B1048E" w:rsidRDefault="00B1048E" w:rsidP="009D50D9">
      <w:pPr>
        <w:ind w:left="567"/>
        <w:rPr>
          <w:rFonts w:asciiTheme="minorHAnsi" w:hAnsiTheme="minorHAnsi"/>
        </w:rPr>
      </w:pPr>
    </w:p>
    <w:p w14:paraId="4D585B18" w14:textId="77777777" w:rsidR="00725219" w:rsidRPr="007F31A3" w:rsidRDefault="00725219" w:rsidP="00725219">
      <w:pPr>
        <w:pStyle w:val="Lijstalinea"/>
        <w:numPr>
          <w:ilvl w:val="1"/>
          <w:numId w:val="3"/>
        </w:numPr>
        <w:rPr>
          <w:rFonts w:asciiTheme="minorHAnsi" w:hAnsiTheme="minorHAnsi" w:cs="Arial"/>
          <w:u w:val="single"/>
        </w:rPr>
      </w:pPr>
      <w:r>
        <w:rPr>
          <w:rFonts w:asciiTheme="minorHAnsi" w:hAnsiTheme="minorHAnsi" w:cs="Arial"/>
          <w:u w:val="single"/>
        </w:rPr>
        <w:t>Stopzetten aanbesteding</w:t>
      </w:r>
    </w:p>
    <w:p w14:paraId="51AB93B1" w14:textId="77777777" w:rsidR="00725219" w:rsidRDefault="00725219" w:rsidP="00B1048E">
      <w:pPr>
        <w:rPr>
          <w:rFonts w:asciiTheme="minorHAnsi" w:hAnsiTheme="minorHAnsi"/>
        </w:rPr>
      </w:pPr>
    </w:p>
    <w:p w14:paraId="3E4DBD53" w14:textId="77777777" w:rsidR="00B1048E" w:rsidRPr="00B1048E" w:rsidRDefault="00AB2563" w:rsidP="009D50D9">
      <w:pPr>
        <w:ind w:left="567"/>
        <w:rPr>
          <w:rFonts w:asciiTheme="minorHAnsi" w:hAnsiTheme="minorHAnsi"/>
        </w:rPr>
      </w:pPr>
      <w:r>
        <w:rPr>
          <w:rFonts w:asciiTheme="minorHAnsi" w:hAnsiTheme="minorHAnsi"/>
        </w:rPr>
        <w:t xml:space="preserve">De </w:t>
      </w:r>
      <w:r w:rsidR="00580775">
        <w:rPr>
          <w:rFonts w:asciiTheme="minorHAnsi" w:hAnsiTheme="minorHAnsi"/>
        </w:rPr>
        <w:t>Opdrachtgever</w:t>
      </w:r>
      <w:r w:rsidR="00B1048E" w:rsidRPr="00B1048E">
        <w:rPr>
          <w:rFonts w:asciiTheme="minorHAnsi" w:hAnsiTheme="minorHAnsi"/>
        </w:rPr>
        <w:t xml:space="preserve"> behoudt zich - zonder tot enige schadevergoeding te zijn gehouden - in ieder geval het recht voor:</w:t>
      </w:r>
    </w:p>
    <w:p w14:paraId="4764F2B1" w14:textId="77777777" w:rsidR="00B1048E" w:rsidRPr="00B1048E" w:rsidRDefault="00B1048E" w:rsidP="00CA60E9">
      <w:pPr>
        <w:numPr>
          <w:ilvl w:val="0"/>
          <w:numId w:val="9"/>
        </w:numPr>
        <w:ind w:left="567" w:firstLine="0"/>
        <w:rPr>
          <w:rFonts w:asciiTheme="minorHAnsi" w:hAnsiTheme="minorHAnsi"/>
          <w:b/>
          <w:bCs/>
        </w:rPr>
      </w:pPr>
      <w:r w:rsidRPr="00B1048E">
        <w:rPr>
          <w:rFonts w:asciiTheme="minorHAnsi" w:hAnsiTheme="minorHAnsi"/>
        </w:rPr>
        <w:t>de procedure tussentijds geheel of gedeeltelijk, tijdelijk of definitief te staken c.q. te beëindigen;</w:t>
      </w:r>
    </w:p>
    <w:p w14:paraId="06BF4C77" w14:textId="77777777" w:rsidR="00B1048E" w:rsidRDefault="00B1048E" w:rsidP="00CA60E9">
      <w:pPr>
        <w:numPr>
          <w:ilvl w:val="0"/>
          <w:numId w:val="9"/>
        </w:numPr>
        <w:ind w:left="567" w:firstLine="0"/>
        <w:rPr>
          <w:rFonts w:asciiTheme="minorHAnsi" w:hAnsiTheme="minorHAnsi"/>
        </w:rPr>
      </w:pPr>
      <w:r w:rsidRPr="00B1048E">
        <w:rPr>
          <w:rFonts w:asciiTheme="minorHAnsi" w:hAnsiTheme="minorHAnsi"/>
        </w:rPr>
        <w:t xml:space="preserve">nadere eisen te stellen aan de </w:t>
      </w:r>
      <w:r w:rsidR="002D2691">
        <w:rPr>
          <w:rFonts w:asciiTheme="minorHAnsi" w:hAnsiTheme="minorHAnsi"/>
        </w:rPr>
        <w:t>Inschrijving</w:t>
      </w:r>
      <w:r w:rsidRPr="00B1048E">
        <w:rPr>
          <w:rFonts w:asciiTheme="minorHAnsi" w:hAnsiTheme="minorHAnsi"/>
        </w:rPr>
        <w:t>(en);</w:t>
      </w:r>
    </w:p>
    <w:p w14:paraId="73E534BD" w14:textId="77777777" w:rsidR="005575F9" w:rsidRPr="00B1048E" w:rsidRDefault="00DF0372" w:rsidP="00CA60E9">
      <w:pPr>
        <w:numPr>
          <w:ilvl w:val="0"/>
          <w:numId w:val="9"/>
        </w:numPr>
        <w:ind w:left="567" w:firstLine="0"/>
        <w:rPr>
          <w:rFonts w:asciiTheme="minorHAnsi" w:hAnsiTheme="minorHAnsi"/>
        </w:rPr>
      </w:pPr>
      <w:r>
        <w:rPr>
          <w:rFonts w:asciiTheme="minorHAnsi" w:hAnsiTheme="minorHAnsi"/>
        </w:rPr>
        <w:t xml:space="preserve">aanvulling </w:t>
      </w:r>
      <w:r w:rsidR="005575F9">
        <w:rPr>
          <w:rFonts w:asciiTheme="minorHAnsi" w:hAnsiTheme="minorHAnsi"/>
        </w:rPr>
        <w:t xml:space="preserve">of nadere toelichting van een Inschrijving of andere informatie (zoals nadere bewijsstukken) te vragen. De </w:t>
      </w:r>
      <w:r w:rsidR="00580775">
        <w:rPr>
          <w:rFonts w:asciiTheme="minorHAnsi" w:hAnsiTheme="minorHAnsi"/>
        </w:rPr>
        <w:t>Opdrachtgever</w:t>
      </w:r>
      <w:r w:rsidR="005575F9">
        <w:rPr>
          <w:rFonts w:asciiTheme="minorHAnsi" w:hAnsiTheme="minorHAnsi"/>
        </w:rPr>
        <w:t xml:space="preserve"> is daartoe op geen enkele wijze verplicht;</w:t>
      </w:r>
    </w:p>
    <w:p w14:paraId="3B2529C0" w14:textId="77777777" w:rsidR="00B1048E" w:rsidRPr="00B1048E" w:rsidRDefault="00B1048E" w:rsidP="00CA60E9">
      <w:pPr>
        <w:numPr>
          <w:ilvl w:val="0"/>
          <w:numId w:val="10"/>
        </w:numPr>
        <w:ind w:left="567" w:firstLine="0"/>
        <w:rPr>
          <w:rFonts w:asciiTheme="minorHAnsi" w:hAnsiTheme="minorHAnsi"/>
        </w:rPr>
      </w:pPr>
      <w:r w:rsidRPr="00B1048E">
        <w:rPr>
          <w:rFonts w:asciiTheme="minorHAnsi" w:hAnsiTheme="minorHAnsi"/>
        </w:rPr>
        <w:t>de tijdsplanning te wijzigen;</w:t>
      </w:r>
    </w:p>
    <w:p w14:paraId="1BBF8497" w14:textId="77777777" w:rsidR="00B1048E" w:rsidRDefault="00B1048E" w:rsidP="00CA60E9">
      <w:pPr>
        <w:numPr>
          <w:ilvl w:val="0"/>
          <w:numId w:val="10"/>
        </w:numPr>
        <w:ind w:left="567" w:firstLine="0"/>
        <w:rPr>
          <w:rFonts w:asciiTheme="minorHAnsi" w:hAnsiTheme="minorHAnsi"/>
        </w:rPr>
      </w:pPr>
      <w:r w:rsidRPr="00B1048E">
        <w:rPr>
          <w:rFonts w:asciiTheme="minorHAnsi" w:hAnsiTheme="minorHAnsi"/>
        </w:rPr>
        <w:t>de opdracht niet te gunnen.</w:t>
      </w:r>
    </w:p>
    <w:p w14:paraId="1D4E6688" w14:textId="77777777" w:rsidR="005575F9" w:rsidRDefault="005575F9" w:rsidP="00354B63">
      <w:pPr>
        <w:ind w:left="567"/>
        <w:rPr>
          <w:rFonts w:asciiTheme="minorHAnsi" w:hAnsiTheme="minorHAnsi"/>
        </w:rPr>
      </w:pPr>
    </w:p>
    <w:p w14:paraId="63C0226E" w14:textId="77777777" w:rsidR="005575F9" w:rsidRPr="00B1048E" w:rsidRDefault="005575F9" w:rsidP="00354B63">
      <w:pPr>
        <w:ind w:left="567"/>
        <w:rPr>
          <w:rFonts w:asciiTheme="minorHAnsi" w:hAnsiTheme="minorHAnsi"/>
        </w:rPr>
      </w:pPr>
      <w:r>
        <w:rPr>
          <w:rFonts w:asciiTheme="minorHAnsi" w:hAnsiTheme="minorHAnsi"/>
        </w:rPr>
        <w:t xml:space="preserve">De </w:t>
      </w:r>
      <w:r w:rsidR="00580775">
        <w:rPr>
          <w:rFonts w:asciiTheme="minorHAnsi" w:hAnsiTheme="minorHAnsi"/>
        </w:rPr>
        <w:t>Opdrachtgever</w:t>
      </w:r>
      <w:r>
        <w:rPr>
          <w:rFonts w:asciiTheme="minorHAnsi" w:hAnsiTheme="minorHAnsi"/>
        </w:rPr>
        <w:t xml:space="preserve"> zal bij eventuele toepassing van bovenstaande bepalingen de vigerende wet- en regelgeving in acht nemen.</w:t>
      </w:r>
    </w:p>
    <w:p w14:paraId="5CF5CA8C" w14:textId="77777777" w:rsidR="00B1048E" w:rsidRDefault="00B1048E" w:rsidP="009D50D9">
      <w:pPr>
        <w:ind w:left="567"/>
        <w:rPr>
          <w:rFonts w:asciiTheme="minorHAnsi" w:hAnsiTheme="minorHAnsi"/>
        </w:rPr>
      </w:pPr>
    </w:p>
    <w:p w14:paraId="5C684EF9" w14:textId="77777777" w:rsidR="00B1048E" w:rsidRPr="007F31A3" w:rsidRDefault="002D2691" w:rsidP="00725219">
      <w:pPr>
        <w:pStyle w:val="Lijstalinea"/>
        <w:numPr>
          <w:ilvl w:val="1"/>
          <w:numId w:val="3"/>
        </w:numPr>
        <w:rPr>
          <w:rFonts w:asciiTheme="minorHAnsi" w:hAnsiTheme="minorHAnsi" w:cs="Arial"/>
          <w:u w:val="single"/>
        </w:rPr>
      </w:pPr>
      <w:r>
        <w:rPr>
          <w:rFonts w:asciiTheme="minorHAnsi" w:hAnsiTheme="minorHAnsi" w:cs="Arial"/>
          <w:u w:val="single"/>
        </w:rPr>
        <w:t>Inschrijving</w:t>
      </w:r>
      <w:r w:rsidR="00D46059" w:rsidRPr="007F31A3">
        <w:rPr>
          <w:rFonts w:asciiTheme="minorHAnsi" w:hAnsiTheme="minorHAnsi" w:cs="Arial"/>
          <w:u w:val="single"/>
        </w:rPr>
        <w:t>skosten</w:t>
      </w:r>
    </w:p>
    <w:p w14:paraId="28AA98CD" w14:textId="77777777" w:rsidR="00B1048E" w:rsidRDefault="00B1048E" w:rsidP="009D50D9">
      <w:pPr>
        <w:ind w:left="567"/>
        <w:rPr>
          <w:rFonts w:asciiTheme="minorHAnsi" w:hAnsiTheme="minorHAnsi"/>
        </w:rPr>
      </w:pPr>
    </w:p>
    <w:p w14:paraId="33B4AAFE" w14:textId="77777777" w:rsidR="00D46059" w:rsidRDefault="002D2691" w:rsidP="009D50D9">
      <w:pPr>
        <w:ind w:left="567"/>
        <w:rPr>
          <w:rFonts w:asciiTheme="minorHAnsi" w:hAnsiTheme="minorHAnsi"/>
        </w:rPr>
      </w:pPr>
      <w:r>
        <w:rPr>
          <w:rFonts w:asciiTheme="minorHAnsi" w:hAnsiTheme="minorHAnsi"/>
        </w:rPr>
        <w:t>Inschrijver</w:t>
      </w:r>
      <w:r w:rsidR="00AC3705">
        <w:rPr>
          <w:rFonts w:asciiTheme="minorHAnsi" w:hAnsiTheme="minorHAnsi"/>
        </w:rPr>
        <w:t xml:space="preserve">s </w:t>
      </w:r>
      <w:r>
        <w:rPr>
          <w:rFonts w:asciiTheme="minorHAnsi" w:hAnsiTheme="minorHAnsi"/>
        </w:rPr>
        <w:t xml:space="preserve">ontvangen van de </w:t>
      </w:r>
      <w:r w:rsidR="00580775">
        <w:rPr>
          <w:rFonts w:asciiTheme="minorHAnsi" w:hAnsiTheme="minorHAnsi"/>
        </w:rPr>
        <w:t>Opdrachtgever</w:t>
      </w:r>
      <w:r w:rsidR="00D46059" w:rsidRPr="00D46059">
        <w:rPr>
          <w:rFonts w:asciiTheme="minorHAnsi" w:hAnsiTheme="minorHAnsi"/>
        </w:rPr>
        <w:t xml:space="preserve"> geen enkele </w:t>
      </w:r>
      <w:r w:rsidR="00657698">
        <w:rPr>
          <w:rFonts w:asciiTheme="minorHAnsi" w:hAnsiTheme="minorHAnsi"/>
        </w:rPr>
        <w:t>(reken)</w:t>
      </w:r>
      <w:r w:rsidR="00D46059" w:rsidRPr="00D46059">
        <w:rPr>
          <w:rFonts w:asciiTheme="minorHAnsi" w:hAnsiTheme="minorHAnsi"/>
        </w:rPr>
        <w:t xml:space="preserve">vergoeding voor kosten, schade of gederfde winst inzake het uitbrengen van een </w:t>
      </w:r>
      <w:r>
        <w:rPr>
          <w:rFonts w:asciiTheme="minorHAnsi" w:hAnsiTheme="minorHAnsi"/>
        </w:rPr>
        <w:t>Inschrijving</w:t>
      </w:r>
      <w:r w:rsidR="00D46059" w:rsidRPr="00D46059">
        <w:rPr>
          <w:rFonts w:asciiTheme="minorHAnsi" w:hAnsiTheme="minorHAnsi"/>
        </w:rPr>
        <w:t>.</w:t>
      </w:r>
    </w:p>
    <w:p w14:paraId="3510A6CB" w14:textId="77777777" w:rsidR="00B1048E" w:rsidRDefault="00B1048E" w:rsidP="009D50D9">
      <w:pPr>
        <w:ind w:left="567"/>
        <w:rPr>
          <w:rFonts w:asciiTheme="minorHAnsi" w:hAnsiTheme="minorHAnsi"/>
        </w:rPr>
      </w:pPr>
    </w:p>
    <w:p w14:paraId="5ADB8F63" w14:textId="77777777" w:rsidR="00B1048E" w:rsidRPr="007F31A3" w:rsidRDefault="00D46059" w:rsidP="00725219">
      <w:pPr>
        <w:pStyle w:val="Lijstalinea"/>
        <w:numPr>
          <w:ilvl w:val="1"/>
          <w:numId w:val="3"/>
        </w:numPr>
        <w:rPr>
          <w:rFonts w:asciiTheme="minorHAnsi" w:hAnsiTheme="minorHAnsi" w:cs="Arial"/>
          <w:u w:val="single"/>
        </w:rPr>
      </w:pPr>
      <w:r w:rsidRPr="007F31A3">
        <w:rPr>
          <w:rFonts w:asciiTheme="minorHAnsi" w:hAnsiTheme="minorHAnsi" w:cs="Arial"/>
          <w:u w:val="single"/>
        </w:rPr>
        <w:t>Geheimhouding</w:t>
      </w:r>
    </w:p>
    <w:p w14:paraId="3418BA68" w14:textId="77777777" w:rsidR="00B1048E" w:rsidRDefault="00B1048E" w:rsidP="00BC59C7">
      <w:pPr>
        <w:rPr>
          <w:rFonts w:asciiTheme="minorHAnsi" w:hAnsiTheme="minorHAnsi"/>
        </w:rPr>
      </w:pPr>
    </w:p>
    <w:p w14:paraId="33B401C5" w14:textId="77777777" w:rsidR="00D46059" w:rsidRPr="00D46059" w:rsidRDefault="002D2691" w:rsidP="009D50D9">
      <w:pPr>
        <w:ind w:left="567"/>
        <w:rPr>
          <w:rFonts w:asciiTheme="minorHAnsi" w:hAnsiTheme="minorHAnsi"/>
        </w:rPr>
      </w:pPr>
      <w:r>
        <w:rPr>
          <w:rFonts w:asciiTheme="minorHAnsi" w:hAnsiTheme="minorHAnsi"/>
        </w:rPr>
        <w:t>Inschrijver</w:t>
      </w:r>
      <w:r w:rsidR="00D46059" w:rsidRPr="00D46059">
        <w:rPr>
          <w:rFonts w:asciiTheme="minorHAnsi" w:hAnsiTheme="minorHAnsi"/>
        </w:rPr>
        <w:t xml:space="preserve"> is gehouden tot geheimhouding van de informatie die hij heeft verkregen betreffende de opdracht. </w:t>
      </w:r>
      <w:r w:rsidR="00AB2563">
        <w:rPr>
          <w:rFonts w:asciiTheme="minorHAnsi" w:hAnsiTheme="minorHAnsi"/>
        </w:rPr>
        <w:t>Deze aanbestedingsleidraad</w:t>
      </w:r>
      <w:r w:rsidR="00D46059" w:rsidRPr="00D46059">
        <w:rPr>
          <w:rFonts w:asciiTheme="minorHAnsi" w:hAnsiTheme="minorHAnsi"/>
        </w:rPr>
        <w:t xml:space="preserve"> zal dan ook volstrekt</w:t>
      </w:r>
      <w:r>
        <w:rPr>
          <w:rFonts w:asciiTheme="minorHAnsi" w:hAnsiTheme="minorHAnsi"/>
        </w:rPr>
        <w:t xml:space="preserve"> vertrouwelijk blijven en door Inschrijver</w:t>
      </w:r>
      <w:r w:rsidR="00D46059" w:rsidRPr="00D46059">
        <w:rPr>
          <w:rFonts w:asciiTheme="minorHAnsi" w:hAnsiTheme="minorHAnsi"/>
        </w:rPr>
        <w:t xml:space="preserve"> slechts aan medewerk(st)</w:t>
      </w:r>
      <w:proofErr w:type="spellStart"/>
      <w:r w:rsidR="00D46059" w:rsidRPr="00D46059">
        <w:rPr>
          <w:rFonts w:asciiTheme="minorHAnsi" w:hAnsiTheme="minorHAnsi"/>
        </w:rPr>
        <w:t>ers</w:t>
      </w:r>
      <w:proofErr w:type="spellEnd"/>
      <w:r w:rsidR="00D46059" w:rsidRPr="00D46059">
        <w:rPr>
          <w:rFonts w:asciiTheme="minorHAnsi" w:hAnsiTheme="minorHAnsi"/>
        </w:rPr>
        <w:t xml:space="preserve"> worden getoond, die voor het indienen van de </w:t>
      </w:r>
      <w:r>
        <w:rPr>
          <w:rFonts w:asciiTheme="minorHAnsi" w:hAnsiTheme="minorHAnsi"/>
        </w:rPr>
        <w:t>Inschrijving</w:t>
      </w:r>
      <w:r w:rsidR="00D46059" w:rsidRPr="00D46059">
        <w:rPr>
          <w:rFonts w:asciiTheme="minorHAnsi" w:hAnsiTheme="minorHAnsi"/>
        </w:rPr>
        <w:t xml:space="preserve"> daarvan kennis moeten nemen. Evenmin zal door </w:t>
      </w:r>
      <w:r>
        <w:rPr>
          <w:rFonts w:asciiTheme="minorHAnsi" w:hAnsiTheme="minorHAnsi"/>
        </w:rPr>
        <w:t>Inschrijver</w:t>
      </w:r>
      <w:r w:rsidR="00D46059" w:rsidRPr="00D46059">
        <w:rPr>
          <w:rFonts w:asciiTheme="minorHAnsi" w:hAnsiTheme="minorHAnsi"/>
        </w:rPr>
        <w:t xml:space="preserve"> op enigerlei wijze aan derden kennis worden gegeven van de gegevens, die in dit verband door of namens </w:t>
      </w:r>
      <w:r w:rsidR="00AB2563">
        <w:rPr>
          <w:rFonts w:asciiTheme="minorHAnsi" w:hAnsiTheme="minorHAnsi"/>
        </w:rPr>
        <w:t xml:space="preserve">de </w:t>
      </w:r>
      <w:r w:rsidR="00580775">
        <w:rPr>
          <w:rFonts w:asciiTheme="minorHAnsi" w:hAnsiTheme="minorHAnsi"/>
        </w:rPr>
        <w:t>Opdrachtgever</w:t>
      </w:r>
      <w:r w:rsidR="00D46059" w:rsidRPr="00D46059">
        <w:rPr>
          <w:rFonts w:asciiTheme="minorHAnsi" w:hAnsiTheme="minorHAnsi"/>
        </w:rPr>
        <w:t xml:space="preserve"> zijn/worden verstrekt. De vertrouwelijkheid zal ook in acht worden genomen, indien de </w:t>
      </w:r>
      <w:r>
        <w:rPr>
          <w:rFonts w:asciiTheme="minorHAnsi" w:hAnsiTheme="minorHAnsi"/>
        </w:rPr>
        <w:t>Inschrijving</w:t>
      </w:r>
      <w:r w:rsidR="00D46059" w:rsidRPr="00D46059">
        <w:rPr>
          <w:rFonts w:asciiTheme="minorHAnsi" w:hAnsiTheme="minorHAnsi"/>
        </w:rPr>
        <w:t xml:space="preserve"> niet tot gunning zal leiden. Voorts zal alle door </w:t>
      </w:r>
      <w:r>
        <w:rPr>
          <w:rFonts w:asciiTheme="minorHAnsi" w:hAnsiTheme="minorHAnsi"/>
        </w:rPr>
        <w:t>Inschrijver</w:t>
      </w:r>
      <w:r w:rsidR="00D46059" w:rsidRPr="00D46059">
        <w:rPr>
          <w:rFonts w:asciiTheme="minorHAnsi" w:hAnsiTheme="minorHAnsi"/>
        </w:rPr>
        <w:t xml:space="preserve"> verstrekte informatie door of namens </w:t>
      </w:r>
      <w:r w:rsidR="00AB2563">
        <w:rPr>
          <w:rFonts w:asciiTheme="minorHAnsi" w:hAnsiTheme="minorHAnsi"/>
        </w:rPr>
        <w:t xml:space="preserve">de </w:t>
      </w:r>
      <w:r w:rsidR="00580775">
        <w:rPr>
          <w:rFonts w:asciiTheme="minorHAnsi" w:hAnsiTheme="minorHAnsi"/>
        </w:rPr>
        <w:t>Opdrachtgever</w:t>
      </w:r>
      <w:r w:rsidR="00D46059" w:rsidRPr="00D46059">
        <w:rPr>
          <w:rFonts w:asciiTheme="minorHAnsi" w:hAnsiTheme="minorHAnsi"/>
        </w:rPr>
        <w:t xml:space="preserve"> of haar adviseur als strikt vertrouwelijk worden behandeld en rekening worden gehouden met de gerechtvaardigde (zakelijke) belangen van </w:t>
      </w:r>
      <w:r>
        <w:rPr>
          <w:rFonts w:asciiTheme="minorHAnsi" w:hAnsiTheme="minorHAnsi"/>
        </w:rPr>
        <w:t>Inschrijver</w:t>
      </w:r>
      <w:r w:rsidR="00D46059" w:rsidRPr="00D46059">
        <w:rPr>
          <w:rFonts w:asciiTheme="minorHAnsi" w:hAnsiTheme="minorHAnsi"/>
        </w:rPr>
        <w:t>.</w:t>
      </w:r>
    </w:p>
    <w:p w14:paraId="1BB4C22D" w14:textId="77777777" w:rsidR="00B1048E" w:rsidRDefault="00B1048E" w:rsidP="009D50D9">
      <w:pPr>
        <w:ind w:left="567"/>
        <w:rPr>
          <w:rFonts w:asciiTheme="minorHAnsi" w:hAnsiTheme="minorHAnsi"/>
        </w:rPr>
      </w:pPr>
    </w:p>
    <w:p w14:paraId="008A0980" w14:textId="77777777" w:rsidR="00D46059" w:rsidRPr="007F31A3" w:rsidRDefault="00D46059" w:rsidP="00725219">
      <w:pPr>
        <w:pStyle w:val="Lijstalinea"/>
        <w:numPr>
          <w:ilvl w:val="1"/>
          <w:numId w:val="3"/>
        </w:numPr>
        <w:rPr>
          <w:rFonts w:asciiTheme="minorHAnsi" w:hAnsiTheme="minorHAnsi" w:cs="Arial"/>
          <w:u w:val="single"/>
        </w:rPr>
      </w:pPr>
      <w:r w:rsidRPr="007F31A3">
        <w:rPr>
          <w:rFonts w:asciiTheme="minorHAnsi" w:hAnsiTheme="minorHAnsi" w:cs="Arial"/>
          <w:u w:val="single"/>
        </w:rPr>
        <w:t>Wijzigingen</w:t>
      </w:r>
    </w:p>
    <w:p w14:paraId="4A9B1C1C" w14:textId="77777777" w:rsidR="00D46059" w:rsidRDefault="00D46059" w:rsidP="009D50D9">
      <w:pPr>
        <w:ind w:left="567"/>
        <w:rPr>
          <w:rFonts w:asciiTheme="minorHAnsi" w:hAnsiTheme="minorHAnsi"/>
        </w:rPr>
      </w:pPr>
    </w:p>
    <w:p w14:paraId="3B92493F" w14:textId="77777777" w:rsidR="00D46059" w:rsidRDefault="00D46059" w:rsidP="009D50D9">
      <w:pPr>
        <w:ind w:left="567"/>
        <w:rPr>
          <w:rFonts w:asciiTheme="minorHAnsi" w:hAnsiTheme="minorHAnsi"/>
        </w:rPr>
      </w:pPr>
      <w:r w:rsidRPr="00D46059">
        <w:rPr>
          <w:rFonts w:asciiTheme="minorHAnsi" w:hAnsiTheme="minorHAnsi"/>
        </w:rPr>
        <w:t xml:space="preserve">Indien zich wijzigingen in de situatie van de </w:t>
      </w:r>
      <w:r w:rsidR="002D2691">
        <w:rPr>
          <w:rFonts w:asciiTheme="minorHAnsi" w:hAnsiTheme="minorHAnsi"/>
        </w:rPr>
        <w:t>Inschrijver</w:t>
      </w:r>
      <w:r w:rsidRPr="00D46059">
        <w:rPr>
          <w:rFonts w:asciiTheme="minorHAnsi" w:hAnsiTheme="minorHAnsi"/>
        </w:rPr>
        <w:t xml:space="preserve"> voordoen waardoor de bij de </w:t>
      </w:r>
      <w:r w:rsidR="00AB2563">
        <w:rPr>
          <w:rFonts w:asciiTheme="minorHAnsi" w:hAnsiTheme="minorHAnsi"/>
        </w:rPr>
        <w:t>Inschrijv</w:t>
      </w:r>
      <w:r w:rsidR="00AB2563" w:rsidRPr="00D46059">
        <w:rPr>
          <w:rFonts w:asciiTheme="minorHAnsi" w:hAnsiTheme="minorHAnsi"/>
        </w:rPr>
        <w:t xml:space="preserve">ing </w:t>
      </w:r>
      <w:r w:rsidRPr="00D46059">
        <w:rPr>
          <w:rFonts w:asciiTheme="minorHAnsi" w:hAnsiTheme="minorHAnsi"/>
        </w:rPr>
        <w:t xml:space="preserve">aangeleverde informatie niet meer juist is, dient de </w:t>
      </w:r>
      <w:r w:rsidR="002D2691">
        <w:rPr>
          <w:rFonts w:asciiTheme="minorHAnsi" w:hAnsiTheme="minorHAnsi"/>
        </w:rPr>
        <w:t>Inschrijver</w:t>
      </w:r>
      <w:r w:rsidRPr="00D46059">
        <w:rPr>
          <w:rFonts w:asciiTheme="minorHAnsi" w:hAnsiTheme="minorHAnsi"/>
        </w:rPr>
        <w:t xml:space="preserve"> dit zonder uitstel</w:t>
      </w:r>
      <w:r w:rsidR="00AB2563">
        <w:rPr>
          <w:rFonts w:asciiTheme="minorHAnsi" w:hAnsiTheme="minorHAnsi"/>
        </w:rPr>
        <w:t xml:space="preserve"> </w:t>
      </w:r>
      <w:r w:rsidRPr="00D46059">
        <w:rPr>
          <w:rFonts w:asciiTheme="minorHAnsi" w:hAnsiTheme="minorHAnsi"/>
        </w:rPr>
        <w:t xml:space="preserve">schriftelijk aan de </w:t>
      </w:r>
      <w:r w:rsidR="00580775">
        <w:rPr>
          <w:rFonts w:asciiTheme="minorHAnsi" w:hAnsiTheme="minorHAnsi"/>
        </w:rPr>
        <w:t>Opdrachtgever</w:t>
      </w:r>
      <w:r w:rsidRPr="00D46059">
        <w:rPr>
          <w:rFonts w:asciiTheme="minorHAnsi" w:hAnsiTheme="minorHAnsi"/>
        </w:rPr>
        <w:t xml:space="preserve"> te melden. De </w:t>
      </w:r>
      <w:r w:rsidR="00580775">
        <w:rPr>
          <w:rFonts w:asciiTheme="minorHAnsi" w:hAnsiTheme="minorHAnsi"/>
        </w:rPr>
        <w:t>Opdrachtgever</w:t>
      </w:r>
      <w:r w:rsidRPr="00D46059">
        <w:rPr>
          <w:rFonts w:asciiTheme="minorHAnsi" w:hAnsiTheme="minorHAnsi"/>
        </w:rPr>
        <w:t xml:space="preserve"> behoudt zich het recht voor de </w:t>
      </w:r>
      <w:r w:rsidR="002D2691">
        <w:rPr>
          <w:rFonts w:asciiTheme="minorHAnsi" w:hAnsiTheme="minorHAnsi"/>
        </w:rPr>
        <w:t>Inschrijver</w:t>
      </w:r>
      <w:r w:rsidRPr="00D46059">
        <w:rPr>
          <w:rFonts w:asciiTheme="minorHAnsi" w:hAnsiTheme="minorHAnsi"/>
        </w:rPr>
        <w:t xml:space="preserve"> alsnog uit te sluiten van verdere deelname aan aanbestedingsprocedure indien deze niet meer voldoet aan de gestelde eisen en criteria.</w:t>
      </w:r>
    </w:p>
    <w:p w14:paraId="7610CA7A" w14:textId="77777777" w:rsidR="00D46059" w:rsidRDefault="00D46059" w:rsidP="009D50D9">
      <w:pPr>
        <w:ind w:left="567"/>
        <w:rPr>
          <w:rFonts w:asciiTheme="minorHAnsi" w:hAnsiTheme="minorHAnsi"/>
        </w:rPr>
      </w:pPr>
    </w:p>
    <w:p w14:paraId="7D34AD4B" w14:textId="77777777" w:rsidR="00D46059" w:rsidRPr="007F31A3" w:rsidRDefault="00AB2563" w:rsidP="00725219">
      <w:pPr>
        <w:pStyle w:val="Lijstalinea"/>
        <w:numPr>
          <w:ilvl w:val="1"/>
          <w:numId w:val="3"/>
        </w:numPr>
        <w:rPr>
          <w:rFonts w:asciiTheme="minorHAnsi" w:hAnsiTheme="minorHAnsi" w:cs="Arial"/>
          <w:u w:val="single"/>
        </w:rPr>
      </w:pPr>
      <w:r>
        <w:rPr>
          <w:rFonts w:asciiTheme="minorHAnsi" w:hAnsiTheme="minorHAnsi" w:cs="Arial"/>
          <w:u w:val="single"/>
        </w:rPr>
        <w:t>Proactieve houding kandidaat-Inschrijver</w:t>
      </w:r>
    </w:p>
    <w:p w14:paraId="68E90390" w14:textId="77777777" w:rsidR="00D46059" w:rsidRDefault="00D46059" w:rsidP="009D50D9">
      <w:pPr>
        <w:ind w:left="567"/>
        <w:rPr>
          <w:rFonts w:asciiTheme="minorHAnsi" w:hAnsiTheme="minorHAnsi"/>
        </w:rPr>
      </w:pPr>
    </w:p>
    <w:p w14:paraId="4E3AAC1D" w14:textId="3E0FBCF8" w:rsidR="00C70446" w:rsidRPr="00E41761" w:rsidRDefault="00AB2563" w:rsidP="00C70446">
      <w:pPr>
        <w:ind w:left="567"/>
        <w:rPr>
          <w:rFonts w:asciiTheme="minorHAnsi" w:hAnsiTheme="minorHAnsi"/>
        </w:rPr>
      </w:pPr>
      <w:r>
        <w:rPr>
          <w:rFonts w:asciiTheme="minorHAnsi" w:hAnsiTheme="minorHAnsi"/>
        </w:rPr>
        <w:t>Deze Aanbestedingsleidraad</w:t>
      </w:r>
      <w:r w:rsidR="00D46059" w:rsidRPr="00D46059">
        <w:rPr>
          <w:rFonts w:asciiTheme="minorHAnsi" w:hAnsiTheme="minorHAnsi"/>
        </w:rPr>
        <w:t xml:space="preserve"> is met de grootst mogelijke zorgvuldigheid samengesteld. Van </w:t>
      </w:r>
      <w:r w:rsidR="003F2DF2">
        <w:rPr>
          <w:rFonts w:asciiTheme="minorHAnsi" w:hAnsiTheme="minorHAnsi"/>
        </w:rPr>
        <w:t>kandidaat-</w:t>
      </w:r>
      <w:r w:rsidR="002D2691">
        <w:rPr>
          <w:rFonts w:asciiTheme="minorHAnsi" w:hAnsiTheme="minorHAnsi"/>
        </w:rPr>
        <w:t>Inschrijver</w:t>
      </w:r>
      <w:r w:rsidR="00D46059" w:rsidRPr="00D46059">
        <w:rPr>
          <w:rFonts w:asciiTheme="minorHAnsi" w:hAnsiTheme="minorHAnsi"/>
        </w:rPr>
        <w:t xml:space="preserve">s wordt verwacht dat zij het aanbestedingsdocument op zorgvuldige wijze bestuderen. Indien </w:t>
      </w:r>
      <w:r w:rsidR="003F2DF2">
        <w:rPr>
          <w:rFonts w:asciiTheme="minorHAnsi" w:hAnsiTheme="minorHAnsi"/>
        </w:rPr>
        <w:t>deze aanbestedingsleidraad en/of een Nota van Inlichtingen</w:t>
      </w:r>
      <w:r w:rsidR="00D46059" w:rsidRPr="00D46059">
        <w:rPr>
          <w:rFonts w:asciiTheme="minorHAnsi" w:hAnsiTheme="minorHAnsi"/>
        </w:rPr>
        <w:t xml:space="preserve"> – ondanks de betrachte zorgvuldigheid – omissies, fouten, onduidelijkheden, </w:t>
      </w:r>
      <w:r w:rsidR="00767D78">
        <w:rPr>
          <w:rFonts w:asciiTheme="minorHAnsi" w:hAnsiTheme="minorHAnsi"/>
        </w:rPr>
        <w:t xml:space="preserve">onvolkomenheden, </w:t>
      </w:r>
      <w:r w:rsidR="00D46059" w:rsidRPr="00D46059">
        <w:rPr>
          <w:rFonts w:asciiTheme="minorHAnsi" w:hAnsiTheme="minorHAnsi"/>
        </w:rPr>
        <w:t>tegenstrijdigheden</w:t>
      </w:r>
      <w:r w:rsidR="003F2DF2">
        <w:rPr>
          <w:rFonts w:asciiTheme="minorHAnsi" w:hAnsiTheme="minorHAnsi"/>
        </w:rPr>
        <w:t>, onregelmatigheden en/of onrechtmatigheden</w:t>
      </w:r>
      <w:r w:rsidR="00D46059" w:rsidRPr="00D46059">
        <w:rPr>
          <w:rFonts w:asciiTheme="minorHAnsi" w:hAnsiTheme="minorHAnsi"/>
        </w:rPr>
        <w:t xml:space="preserve"> bevatten, dient uw organisatie zelf daarvan zo spoedig mogelijk doch uiterlijk in de in paragraaf </w:t>
      </w:r>
      <w:r w:rsidR="00C70446">
        <w:rPr>
          <w:rFonts w:asciiTheme="minorHAnsi" w:hAnsiTheme="minorHAnsi"/>
        </w:rPr>
        <w:fldChar w:fldCharType="begin"/>
      </w:r>
      <w:r w:rsidR="00C70446">
        <w:rPr>
          <w:rFonts w:asciiTheme="minorHAnsi" w:hAnsiTheme="minorHAnsi"/>
        </w:rPr>
        <w:instrText xml:space="preserve"> REF _Ref334213552 \r \h </w:instrText>
      </w:r>
      <w:r w:rsidR="00C70446">
        <w:rPr>
          <w:rFonts w:asciiTheme="minorHAnsi" w:hAnsiTheme="minorHAnsi"/>
        </w:rPr>
      </w:r>
      <w:r w:rsidR="00C70446">
        <w:rPr>
          <w:rFonts w:asciiTheme="minorHAnsi" w:hAnsiTheme="minorHAnsi"/>
        </w:rPr>
        <w:fldChar w:fldCharType="separate"/>
      </w:r>
      <w:r w:rsidR="00312302">
        <w:rPr>
          <w:rFonts w:asciiTheme="minorHAnsi" w:hAnsiTheme="minorHAnsi"/>
        </w:rPr>
        <w:t>3.4</w:t>
      </w:r>
      <w:r w:rsidR="00C70446">
        <w:rPr>
          <w:rFonts w:asciiTheme="minorHAnsi" w:hAnsiTheme="minorHAnsi"/>
        </w:rPr>
        <w:fldChar w:fldCharType="end"/>
      </w:r>
      <w:r w:rsidR="00D46059" w:rsidRPr="00D46059">
        <w:rPr>
          <w:rFonts w:asciiTheme="minorHAnsi" w:hAnsiTheme="minorHAnsi"/>
        </w:rPr>
        <w:t xml:space="preserve"> gestelde datum (‘uiterste datum voor stellen van vragen’) </w:t>
      </w:r>
      <w:r w:rsidR="00633AFD">
        <w:rPr>
          <w:rFonts w:asciiTheme="minorHAnsi" w:hAnsiTheme="minorHAnsi"/>
        </w:rPr>
        <w:t>via een bericht in TenderNed</w:t>
      </w:r>
      <w:r w:rsidR="00D46059" w:rsidRPr="00D46059">
        <w:rPr>
          <w:rFonts w:asciiTheme="minorHAnsi" w:hAnsiTheme="minorHAnsi"/>
        </w:rPr>
        <w:t xml:space="preserve"> melding te maken. </w:t>
      </w:r>
    </w:p>
    <w:p w14:paraId="3BE9B797" w14:textId="77777777" w:rsidR="00C70446" w:rsidRDefault="00C70446" w:rsidP="00E41761">
      <w:pPr>
        <w:rPr>
          <w:rFonts w:asciiTheme="minorHAnsi" w:hAnsiTheme="minorHAnsi"/>
          <w:highlight w:val="yellow"/>
        </w:rPr>
      </w:pPr>
    </w:p>
    <w:p w14:paraId="1034FAA5" w14:textId="77777777" w:rsidR="00D46059" w:rsidRPr="00D46059" w:rsidRDefault="00D46059" w:rsidP="009D50D9">
      <w:pPr>
        <w:ind w:left="567"/>
        <w:rPr>
          <w:rFonts w:asciiTheme="minorHAnsi" w:hAnsiTheme="minorHAnsi"/>
        </w:rPr>
      </w:pPr>
      <w:r w:rsidRPr="0008421F">
        <w:rPr>
          <w:rFonts w:asciiTheme="minorHAnsi" w:hAnsiTheme="minorHAnsi"/>
        </w:rPr>
        <w:lastRenderedPageBreak/>
        <w:t xml:space="preserve">Bezwaren die u tijdens de </w:t>
      </w:r>
      <w:r w:rsidR="00C70446" w:rsidRPr="0008421F">
        <w:rPr>
          <w:rFonts w:asciiTheme="minorHAnsi" w:hAnsiTheme="minorHAnsi"/>
        </w:rPr>
        <w:t xml:space="preserve">vragenronde </w:t>
      </w:r>
      <w:r w:rsidRPr="0008421F">
        <w:rPr>
          <w:rFonts w:asciiTheme="minorHAnsi" w:hAnsiTheme="minorHAnsi"/>
        </w:rPr>
        <w:t xml:space="preserve">onvermeld laat, zijn tardief. Daarop kunt u </w:t>
      </w:r>
      <w:r w:rsidR="00657698">
        <w:rPr>
          <w:rFonts w:asciiTheme="minorHAnsi" w:hAnsiTheme="minorHAnsi"/>
        </w:rPr>
        <w:t xml:space="preserve">volgens vaste jurisprudentie </w:t>
      </w:r>
      <w:r w:rsidRPr="0008421F">
        <w:rPr>
          <w:rFonts w:asciiTheme="minorHAnsi" w:hAnsiTheme="minorHAnsi"/>
        </w:rPr>
        <w:t xml:space="preserve">in rechte geen beroep </w:t>
      </w:r>
      <w:r w:rsidR="00657698">
        <w:rPr>
          <w:rFonts w:asciiTheme="minorHAnsi" w:hAnsiTheme="minorHAnsi"/>
        </w:rPr>
        <w:t xml:space="preserve">meer </w:t>
      </w:r>
      <w:r w:rsidRPr="0008421F">
        <w:rPr>
          <w:rFonts w:asciiTheme="minorHAnsi" w:hAnsiTheme="minorHAnsi"/>
        </w:rPr>
        <w:t xml:space="preserve">doen. De </w:t>
      </w:r>
      <w:r w:rsidR="002D2691" w:rsidRPr="0008421F">
        <w:rPr>
          <w:rFonts w:asciiTheme="minorHAnsi" w:hAnsiTheme="minorHAnsi"/>
        </w:rPr>
        <w:t>Inschrijver</w:t>
      </w:r>
      <w:r w:rsidRPr="0008421F">
        <w:rPr>
          <w:rFonts w:asciiTheme="minorHAnsi" w:hAnsiTheme="minorHAnsi"/>
        </w:rPr>
        <w:t xml:space="preserve"> gaat door </w:t>
      </w:r>
      <w:r w:rsidR="002D2691" w:rsidRPr="0008421F">
        <w:rPr>
          <w:rFonts w:asciiTheme="minorHAnsi" w:hAnsiTheme="minorHAnsi"/>
        </w:rPr>
        <w:t>Inschrijving</w:t>
      </w:r>
      <w:r w:rsidRPr="0008421F">
        <w:rPr>
          <w:rFonts w:asciiTheme="minorHAnsi" w:hAnsiTheme="minorHAnsi"/>
        </w:rPr>
        <w:t xml:space="preserve"> </w:t>
      </w:r>
      <w:r w:rsidR="006A4A06">
        <w:rPr>
          <w:rFonts w:asciiTheme="minorHAnsi" w:hAnsiTheme="minorHAnsi"/>
        </w:rPr>
        <w:t>met deze bepaling</w:t>
      </w:r>
      <w:r w:rsidR="006A4A06" w:rsidRPr="0008421F">
        <w:rPr>
          <w:rFonts w:asciiTheme="minorHAnsi" w:hAnsiTheme="minorHAnsi"/>
        </w:rPr>
        <w:t xml:space="preserve"> </w:t>
      </w:r>
      <w:r w:rsidRPr="0008421F">
        <w:rPr>
          <w:rFonts w:asciiTheme="minorHAnsi" w:hAnsiTheme="minorHAnsi"/>
        </w:rPr>
        <w:t>akkoord.</w:t>
      </w:r>
    </w:p>
    <w:p w14:paraId="5B8036CD" w14:textId="77777777" w:rsidR="00D46059" w:rsidRPr="00D46059" w:rsidRDefault="00D46059" w:rsidP="009D50D9">
      <w:pPr>
        <w:ind w:left="567"/>
        <w:rPr>
          <w:rFonts w:asciiTheme="minorHAnsi" w:hAnsiTheme="minorHAnsi"/>
        </w:rPr>
      </w:pPr>
    </w:p>
    <w:p w14:paraId="60C32C6A" w14:textId="77777777" w:rsidR="00D46059" w:rsidRPr="00D46059" w:rsidRDefault="00D46059" w:rsidP="009D50D9">
      <w:pPr>
        <w:ind w:left="567"/>
        <w:rPr>
          <w:rFonts w:asciiTheme="minorHAnsi" w:hAnsiTheme="minorHAnsi"/>
        </w:rPr>
      </w:pPr>
      <w:r w:rsidRPr="00D46059">
        <w:rPr>
          <w:rFonts w:asciiTheme="minorHAnsi" w:hAnsiTheme="minorHAnsi"/>
        </w:rPr>
        <w:t xml:space="preserve">Ingeval een </w:t>
      </w:r>
      <w:r w:rsidR="002D2691">
        <w:rPr>
          <w:rFonts w:asciiTheme="minorHAnsi" w:hAnsiTheme="minorHAnsi"/>
        </w:rPr>
        <w:t>Inschrijver</w:t>
      </w:r>
      <w:r w:rsidRPr="00D46059">
        <w:rPr>
          <w:rFonts w:asciiTheme="minorHAnsi" w:hAnsiTheme="minorHAnsi"/>
        </w:rPr>
        <w:t xml:space="preserve"> wel tijdig melding doet bij de </w:t>
      </w:r>
      <w:r w:rsidR="00580775">
        <w:rPr>
          <w:rFonts w:asciiTheme="minorHAnsi" w:hAnsiTheme="minorHAnsi"/>
        </w:rPr>
        <w:t>Opdrachtgever</w:t>
      </w:r>
      <w:r w:rsidRPr="00D46059">
        <w:rPr>
          <w:rFonts w:asciiTheme="minorHAnsi" w:hAnsiTheme="minorHAnsi"/>
        </w:rPr>
        <w:t xml:space="preserve">, maar de </w:t>
      </w:r>
      <w:r w:rsidR="00580775">
        <w:rPr>
          <w:rFonts w:asciiTheme="minorHAnsi" w:hAnsiTheme="minorHAnsi"/>
        </w:rPr>
        <w:t>Opdrachtgever</w:t>
      </w:r>
      <w:r w:rsidRPr="00D46059">
        <w:rPr>
          <w:rFonts w:asciiTheme="minorHAnsi" w:hAnsiTheme="minorHAnsi"/>
        </w:rPr>
        <w:t xml:space="preserve"> er blijk van geeft niet van mening te zijn dat er sprake is van een </w:t>
      </w:r>
      <w:r w:rsidR="003F2DF2">
        <w:rPr>
          <w:rFonts w:asciiTheme="minorHAnsi" w:hAnsiTheme="minorHAnsi"/>
        </w:rPr>
        <w:t xml:space="preserve">omissie, fout, </w:t>
      </w:r>
      <w:r w:rsidR="00767D78">
        <w:rPr>
          <w:rFonts w:asciiTheme="minorHAnsi" w:hAnsiTheme="minorHAnsi"/>
        </w:rPr>
        <w:t xml:space="preserve">onduidelijkheid, </w:t>
      </w:r>
      <w:r w:rsidRPr="00D46059">
        <w:rPr>
          <w:rFonts w:asciiTheme="minorHAnsi" w:hAnsiTheme="minorHAnsi"/>
        </w:rPr>
        <w:t>onvolkomenheid</w:t>
      </w:r>
      <w:r w:rsidR="00767D78">
        <w:rPr>
          <w:rFonts w:asciiTheme="minorHAnsi" w:hAnsiTheme="minorHAnsi"/>
        </w:rPr>
        <w:t>,</w:t>
      </w:r>
      <w:r w:rsidRPr="00D46059">
        <w:rPr>
          <w:rFonts w:asciiTheme="minorHAnsi" w:hAnsiTheme="minorHAnsi"/>
        </w:rPr>
        <w:t xml:space="preserve"> tegenstrijdigheid</w:t>
      </w:r>
      <w:r w:rsidR="00767D78">
        <w:rPr>
          <w:rFonts w:asciiTheme="minorHAnsi" w:hAnsiTheme="minorHAnsi"/>
        </w:rPr>
        <w:t>, onregelmatigheid en/of onrechtmatigheid</w:t>
      </w:r>
      <w:r w:rsidRPr="00D46059">
        <w:rPr>
          <w:rFonts w:asciiTheme="minorHAnsi" w:hAnsiTheme="minorHAnsi"/>
        </w:rPr>
        <w:t xml:space="preserve"> althans de </w:t>
      </w:r>
      <w:r w:rsidR="00580775">
        <w:rPr>
          <w:rFonts w:asciiTheme="minorHAnsi" w:hAnsiTheme="minorHAnsi"/>
        </w:rPr>
        <w:t>Opdrachtgever</w:t>
      </w:r>
      <w:r w:rsidRPr="00D46059">
        <w:rPr>
          <w:rFonts w:asciiTheme="minorHAnsi" w:hAnsiTheme="minorHAnsi"/>
        </w:rPr>
        <w:t xml:space="preserve"> </w:t>
      </w:r>
      <w:proofErr w:type="spellStart"/>
      <w:r w:rsidRPr="00D46059">
        <w:rPr>
          <w:rFonts w:asciiTheme="minorHAnsi" w:hAnsiTheme="minorHAnsi"/>
        </w:rPr>
        <w:t>terzake</w:t>
      </w:r>
      <w:proofErr w:type="spellEnd"/>
      <w:r w:rsidRPr="00D46059">
        <w:rPr>
          <w:rFonts w:asciiTheme="minorHAnsi" w:hAnsiTheme="minorHAnsi"/>
        </w:rPr>
        <w:t xml:space="preserve"> geen aanpassingen respectievelijk wijzigingen verricht, is de </w:t>
      </w:r>
      <w:r w:rsidR="002D2691">
        <w:rPr>
          <w:rFonts w:asciiTheme="minorHAnsi" w:hAnsiTheme="minorHAnsi"/>
        </w:rPr>
        <w:t>Inschrijver</w:t>
      </w:r>
      <w:r w:rsidRPr="00D46059">
        <w:rPr>
          <w:rFonts w:asciiTheme="minorHAnsi" w:hAnsiTheme="minorHAnsi"/>
        </w:rPr>
        <w:t xml:space="preserve"> verplicht, uiterlijk 5 dagen voor sluitingsdatum van de </w:t>
      </w:r>
      <w:r w:rsidR="003F2DF2">
        <w:rPr>
          <w:rFonts w:asciiTheme="minorHAnsi" w:hAnsiTheme="minorHAnsi"/>
        </w:rPr>
        <w:t>aanbesteding</w:t>
      </w:r>
      <w:r w:rsidR="003F2DF2" w:rsidRPr="00D46059">
        <w:rPr>
          <w:rFonts w:asciiTheme="minorHAnsi" w:hAnsiTheme="minorHAnsi"/>
        </w:rPr>
        <w:t xml:space="preserve"> </w:t>
      </w:r>
      <w:r w:rsidRPr="00D46059">
        <w:rPr>
          <w:rFonts w:asciiTheme="minorHAnsi" w:hAnsiTheme="minorHAnsi"/>
        </w:rPr>
        <w:t xml:space="preserve">actie (middels een kort geding) te ondernemen op straffe van (wederom) verval van recht om </w:t>
      </w:r>
      <w:r w:rsidR="00767D78">
        <w:rPr>
          <w:rFonts w:asciiTheme="minorHAnsi" w:hAnsiTheme="minorHAnsi"/>
        </w:rPr>
        <w:t>hierover nadien</w:t>
      </w:r>
      <w:r w:rsidRPr="00D46059">
        <w:rPr>
          <w:rFonts w:asciiTheme="minorHAnsi" w:hAnsiTheme="minorHAnsi"/>
        </w:rPr>
        <w:t xml:space="preserve"> in rechte te klagen. </w:t>
      </w:r>
    </w:p>
    <w:p w14:paraId="3A8BC576" w14:textId="77777777" w:rsidR="00D46059" w:rsidRPr="00D46059" w:rsidRDefault="00D46059" w:rsidP="009D50D9">
      <w:pPr>
        <w:ind w:left="567"/>
        <w:rPr>
          <w:rFonts w:asciiTheme="minorHAnsi" w:hAnsiTheme="minorHAnsi"/>
        </w:rPr>
      </w:pPr>
    </w:p>
    <w:p w14:paraId="1F230960" w14:textId="77777777" w:rsidR="00D46059" w:rsidRPr="00D46059" w:rsidRDefault="00D46059" w:rsidP="009D50D9">
      <w:pPr>
        <w:ind w:left="567"/>
        <w:rPr>
          <w:rFonts w:asciiTheme="minorHAnsi" w:hAnsiTheme="minorHAnsi"/>
        </w:rPr>
      </w:pPr>
      <w:r w:rsidRPr="00D46059">
        <w:rPr>
          <w:rFonts w:asciiTheme="minorHAnsi" w:hAnsiTheme="minorHAnsi"/>
        </w:rPr>
        <w:t xml:space="preserve">De </w:t>
      </w:r>
      <w:r w:rsidR="00580775">
        <w:rPr>
          <w:rFonts w:asciiTheme="minorHAnsi" w:hAnsiTheme="minorHAnsi"/>
        </w:rPr>
        <w:t>Opdrachtgever</w:t>
      </w:r>
      <w:r w:rsidRPr="00D46059">
        <w:rPr>
          <w:rFonts w:asciiTheme="minorHAnsi" w:hAnsiTheme="minorHAnsi"/>
        </w:rPr>
        <w:t xml:space="preserve"> zal aan het uitblijven van klachten het vertrouwen ontlenen, dat de aanbesteding zonder bezwaar kan worden voortgezet en tot ontvangst van de </w:t>
      </w:r>
      <w:r w:rsidR="002D2691">
        <w:rPr>
          <w:rFonts w:asciiTheme="minorHAnsi" w:hAnsiTheme="minorHAnsi"/>
        </w:rPr>
        <w:t>Inschrijving</w:t>
      </w:r>
      <w:r w:rsidRPr="00D46059">
        <w:rPr>
          <w:rFonts w:asciiTheme="minorHAnsi" w:hAnsiTheme="minorHAnsi"/>
        </w:rPr>
        <w:t>en kan worden overgegaan.</w:t>
      </w:r>
    </w:p>
    <w:p w14:paraId="1E2B629F" w14:textId="77777777" w:rsidR="00D46059" w:rsidRDefault="00D46059" w:rsidP="009D50D9">
      <w:pPr>
        <w:ind w:left="567"/>
        <w:rPr>
          <w:rFonts w:asciiTheme="minorHAnsi" w:hAnsiTheme="minorHAnsi"/>
        </w:rPr>
      </w:pPr>
    </w:p>
    <w:p w14:paraId="017330D4" w14:textId="77777777" w:rsidR="00B61049" w:rsidRPr="007F31A3" w:rsidRDefault="00B61049" w:rsidP="00B61049">
      <w:pPr>
        <w:pStyle w:val="Lijstalinea"/>
        <w:numPr>
          <w:ilvl w:val="1"/>
          <w:numId w:val="3"/>
        </w:numPr>
        <w:rPr>
          <w:rFonts w:asciiTheme="minorHAnsi" w:hAnsiTheme="minorHAnsi" w:cs="Arial"/>
          <w:u w:val="single"/>
        </w:rPr>
      </w:pPr>
      <w:r>
        <w:rPr>
          <w:rFonts w:asciiTheme="minorHAnsi" w:hAnsiTheme="minorHAnsi" w:cs="Arial"/>
          <w:u w:val="single"/>
        </w:rPr>
        <w:t>Belangenverstrengeling</w:t>
      </w:r>
    </w:p>
    <w:p w14:paraId="3B24D7EF" w14:textId="77777777" w:rsidR="00B61049" w:rsidRDefault="00B61049" w:rsidP="009D50D9">
      <w:pPr>
        <w:ind w:left="567"/>
        <w:rPr>
          <w:rFonts w:asciiTheme="minorHAnsi" w:hAnsiTheme="minorHAnsi"/>
        </w:rPr>
      </w:pPr>
    </w:p>
    <w:p w14:paraId="0F7CB808" w14:textId="77777777" w:rsidR="00B61049" w:rsidRPr="00B61049" w:rsidRDefault="00B61049" w:rsidP="009D50D9">
      <w:pPr>
        <w:ind w:left="567"/>
        <w:rPr>
          <w:rFonts w:asciiTheme="minorHAnsi" w:hAnsiTheme="minorHAnsi"/>
        </w:rPr>
      </w:pPr>
      <w:r w:rsidRPr="00B61049">
        <w:rPr>
          <w:rFonts w:asciiTheme="minorHAnsi" w:hAnsiTheme="minorHAnsi"/>
        </w:rPr>
        <w:t xml:space="preserve">De </w:t>
      </w:r>
      <w:r w:rsidR="00580775">
        <w:rPr>
          <w:rFonts w:asciiTheme="minorHAnsi" w:hAnsiTheme="minorHAnsi"/>
        </w:rPr>
        <w:t>Opdrachtgever</w:t>
      </w:r>
      <w:r w:rsidRPr="00B61049">
        <w:rPr>
          <w:rFonts w:asciiTheme="minorHAnsi" w:hAnsiTheme="minorHAnsi"/>
        </w:rPr>
        <w:t xml:space="preserve"> kan een </w:t>
      </w:r>
      <w:r w:rsidR="002D2691">
        <w:rPr>
          <w:rFonts w:asciiTheme="minorHAnsi" w:hAnsiTheme="minorHAnsi"/>
        </w:rPr>
        <w:t>Inschrijver</w:t>
      </w:r>
      <w:r w:rsidRPr="00B61049">
        <w:rPr>
          <w:rFonts w:asciiTheme="minorHAnsi" w:hAnsiTheme="minorHAnsi"/>
        </w:rPr>
        <w:t xml:space="preserve"> van (verdere) deelname aan de aanbestedingsprocedure uitsluiten, als deze aan de zijde van de </w:t>
      </w:r>
      <w:r w:rsidR="00580775">
        <w:rPr>
          <w:rFonts w:asciiTheme="minorHAnsi" w:hAnsiTheme="minorHAnsi"/>
        </w:rPr>
        <w:t>Opdrachtgever</w:t>
      </w:r>
      <w:r w:rsidR="00767D78" w:rsidRPr="00B61049">
        <w:rPr>
          <w:rFonts w:asciiTheme="minorHAnsi" w:hAnsiTheme="minorHAnsi"/>
        </w:rPr>
        <w:t xml:space="preserve"> </w:t>
      </w:r>
      <w:r w:rsidRPr="00B61049">
        <w:rPr>
          <w:rFonts w:asciiTheme="minorHAnsi" w:hAnsiTheme="minorHAnsi"/>
        </w:rPr>
        <w:t xml:space="preserve">betrokken is, of is geweest, bij de voorbereiding van de aanbesteding, dan wel die </w:t>
      </w:r>
      <w:r w:rsidR="002D2691">
        <w:rPr>
          <w:rFonts w:asciiTheme="minorHAnsi" w:hAnsiTheme="minorHAnsi"/>
        </w:rPr>
        <w:t>Inschrijver</w:t>
      </w:r>
      <w:r w:rsidRPr="00B61049">
        <w:rPr>
          <w:rFonts w:asciiTheme="minorHAnsi" w:hAnsiTheme="minorHAnsi"/>
        </w:rPr>
        <w:t xml:space="preserve"> zich in verband met de aanbesteding bedient van ondernemingen, adviseurs, medewerkers en andere (rechts)personen die aldus betrokken zijn of zijn geweest. Datzelfde geldt als (re</w:t>
      </w:r>
      <w:r w:rsidR="002D2691">
        <w:rPr>
          <w:rFonts w:asciiTheme="minorHAnsi" w:hAnsiTheme="minorHAnsi"/>
        </w:rPr>
        <w:t>chts)personen uit de groep van Inschrijvers</w:t>
      </w:r>
      <w:r w:rsidRPr="00B61049">
        <w:rPr>
          <w:rFonts w:asciiTheme="minorHAnsi" w:hAnsiTheme="minorHAnsi"/>
        </w:rPr>
        <w:t xml:space="preserve"> een dergelijke betrokkenheid hebben of hadden.</w:t>
      </w:r>
    </w:p>
    <w:p w14:paraId="3EACBF6E" w14:textId="77777777" w:rsidR="00B61049" w:rsidRPr="00B61049" w:rsidRDefault="00B61049" w:rsidP="009D50D9">
      <w:pPr>
        <w:ind w:left="567"/>
        <w:rPr>
          <w:rFonts w:asciiTheme="minorHAnsi" w:hAnsiTheme="minorHAnsi"/>
        </w:rPr>
      </w:pPr>
    </w:p>
    <w:p w14:paraId="0438C578" w14:textId="77777777" w:rsidR="00B61049" w:rsidRDefault="00B61049" w:rsidP="009D50D9">
      <w:pPr>
        <w:ind w:left="567"/>
        <w:rPr>
          <w:rFonts w:asciiTheme="minorHAnsi" w:hAnsiTheme="minorHAnsi"/>
        </w:rPr>
      </w:pPr>
      <w:r w:rsidRPr="00B61049">
        <w:rPr>
          <w:rFonts w:asciiTheme="minorHAnsi" w:hAnsiTheme="minorHAnsi"/>
        </w:rPr>
        <w:t xml:space="preserve">De </w:t>
      </w:r>
      <w:r w:rsidR="00580775">
        <w:rPr>
          <w:rFonts w:asciiTheme="minorHAnsi" w:hAnsiTheme="minorHAnsi"/>
        </w:rPr>
        <w:t>Opdrachtgever</w:t>
      </w:r>
      <w:r w:rsidRPr="00B61049">
        <w:rPr>
          <w:rFonts w:asciiTheme="minorHAnsi" w:hAnsiTheme="minorHAnsi"/>
        </w:rPr>
        <w:t xml:space="preserve"> zal een </w:t>
      </w:r>
      <w:r w:rsidR="002D2691">
        <w:rPr>
          <w:rFonts w:asciiTheme="minorHAnsi" w:hAnsiTheme="minorHAnsi"/>
        </w:rPr>
        <w:t>Inschrijver</w:t>
      </w:r>
      <w:r w:rsidRPr="00B61049">
        <w:rPr>
          <w:rFonts w:asciiTheme="minorHAnsi" w:hAnsiTheme="minorHAnsi"/>
        </w:rPr>
        <w:t xml:space="preserve"> niet uitsluiten als die </w:t>
      </w:r>
      <w:r w:rsidR="002D2691">
        <w:rPr>
          <w:rFonts w:asciiTheme="minorHAnsi" w:hAnsiTheme="minorHAnsi"/>
        </w:rPr>
        <w:t>Inschrijver</w:t>
      </w:r>
      <w:r w:rsidRPr="00B61049">
        <w:rPr>
          <w:rFonts w:asciiTheme="minorHAnsi" w:hAnsiTheme="minorHAnsi"/>
        </w:rPr>
        <w:t xml:space="preserve"> aantoont dat onder de omstandigheden van het concrete geval de mededinging door bedoelde betrokkenheid niet is of wordt belemmerd.</w:t>
      </w:r>
    </w:p>
    <w:p w14:paraId="10FC2C4B" w14:textId="77777777" w:rsidR="00C70446" w:rsidRDefault="00C70446" w:rsidP="009D50D9">
      <w:pPr>
        <w:ind w:left="567"/>
        <w:rPr>
          <w:rFonts w:asciiTheme="minorHAnsi" w:hAnsiTheme="minorHAnsi"/>
        </w:rPr>
      </w:pPr>
    </w:p>
    <w:p w14:paraId="353BE65B" w14:textId="77777777" w:rsidR="00D46059" w:rsidRPr="007F31A3" w:rsidRDefault="007B6EB5" w:rsidP="00B61049">
      <w:pPr>
        <w:pStyle w:val="Lijstalinea"/>
        <w:numPr>
          <w:ilvl w:val="1"/>
          <w:numId w:val="3"/>
        </w:numPr>
        <w:rPr>
          <w:rFonts w:asciiTheme="minorHAnsi" w:hAnsiTheme="minorHAnsi" w:cs="Arial"/>
          <w:u w:val="single"/>
        </w:rPr>
      </w:pPr>
      <w:r>
        <w:rPr>
          <w:rFonts w:asciiTheme="minorHAnsi" w:hAnsiTheme="minorHAnsi" w:cs="Arial"/>
          <w:u w:val="single"/>
        </w:rPr>
        <w:t>Algemene i</w:t>
      </w:r>
      <w:r w:rsidR="00D46059" w:rsidRPr="007F31A3">
        <w:rPr>
          <w:rFonts w:asciiTheme="minorHAnsi" w:hAnsiTheme="minorHAnsi" w:cs="Arial"/>
          <w:u w:val="single"/>
        </w:rPr>
        <w:t>nkoopvoorwaarden</w:t>
      </w:r>
    </w:p>
    <w:p w14:paraId="5600F1DF" w14:textId="77777777" w:rsidR="00D46059" w:rsidRDefault="00D46059" w:rsidP="009D50D9">
      <w:pPr>
        <w:ind w:left="567"/>
        <w:rPr>
          <w:rFonts w:asciiTheme="minorHAnsi" w:hAnsiTheme="minorHAnsi"/>
        </w:rPr>
      </w:pPr>
    </w:p>
    <w:p w14:paraId="7D4BD66B" w14:textId="24A1820B" w:rsidR="00D46059" w:rsidRPr="00D16A66" w:rsidRDefault="00580775" w:rsidP="009D50D9">
      <w:pPr>
        <w:ind w:left="567"/>
        <w:rPr>
          <w:rFonts w:asciiTheme="minorHAnsi" w:hAnsiTheme="minorHAnsi"/>
        </w:rPr>
      </w:pPr>
      <w:r>
        <w:rPr>
          <w:rFonts w:asciiTheme="minorHAnsi" w:hAnsiTheme="minorHAnsi"/>
        </w:rPr>
        <w:t>Opdrachtnemer</w:t>
      </w:r>
      <w:r w:rsidR="00D46059" w:rsidRPr="00D46059">
        <w:rPr>
          <w:rFonts w:asciiTheme="minorHAnsi" w:hAnsiTheme="minorHAnsi"/>
        </w:rPr>
        <w:t xml:space="preserve"> verklaart zich door </w:t>
      </w:r>
      <w:r w:rsidR="002D2691">
        <w:rPr>
          <w:rFonts w:asciiTheme="minorHAnsi" w:hAnsiTheme="minorHAnsi"/>
        </w:rPr>
        <w:t>Inschrijving</w:t>
      </w:r>
      <w:r w:rsidR="00D46059" w:rsidRPr="00D46059">
        <w:rPr>
          <w:rFonts w:asciiTheme="minorHAnsi" w:hAnsiTheme="minorHAnsi"/>
        </w:rPr>
        <w:t xml:space="preserve"> volledig en onvoorwaardelijk te conformeren aan de </w:t>
      </w:r>
      <w:r w:rsidR="007B6EB5" w:rsidRPr="00544150">
        <w:rPr>
          <w:rFonts w:asciiTheme="minorHAnsi" w:hAnsiTheme="minorHAnsi"/>
        </w:rPr>
        <w:t xml:space="preserve">Algemene </w:t>
      </w:r>
      <w:r w:rsidR="007B6EB5">
        <w:rPr>
          <w:rFonts w:asciiTheme="minorHAnsi" w:hAnsiTheme="minorHAnsi"/>
        </w:rPr>
        <w:t>inkoopv</w:t>
      </w:r>
      <w:r w:rsidR="007B6EB5" w:rsidRPr="00544150">
        <w:rPr>
          <w:rFonts w:asciiTheme="minorHAnsi" w:hAnsiTheme="minorHAnsi"/>
        </w:rPr>
        <w:t>oorwaarden</w:t>
      </w:r>
      <w:r w:rsidR="00D33FE1">
        <w:rPr>
          <w:rFonts w:asciiTheme="minorHAnsi" w:hAnsiTheme="minorHAnsi"/>
        </w:rPr>
        <w:t xml:space="preserve"> Provincies 2018 voor leveringen en dien</w:t>
      </w:r>
      <w:r w:rsidR="000B1634">
        <w:rPr>
          <w:rFonts w:asciiTheme="minorHAnsi" w:hAnsiTheme="minorHAnsi"/>
        </w:rPr>
        <w:t>s</w:t>
      </w:r>
      <w:r w:rsidR="00D33FE1">
        <w:rPr>
          <w:rFonts w:asciiTheme="minorHAnsi" w:hAnsiTheme="minorHAnsi"/>
        </w:rPr>
        <w:t>ten</w:t>
      </w:r>
      <w:r w:rsidR="00D46059" w:rsidRPr="00D46059">
        <w:rPr>
          <w:rFonts w:asciiTheme="minorHAnsi" w:hAnsiTheme="minorHAnsi"/>
        </w:rPr>
        <w:t>, welke zijn opgenomen in bijlage</w:t>
      </w:r>
      <w:r w:rsidR="007F31A3">
        <w:rPr>
          <w:rFonts w:asciiTheme="minorHAnsi" w:hAnsiTheme="minorHAnsi"/>
        </w:rPr>
        <w:t xml:space="preserve"> </w:t>
      </w:r>
      <w:r w:rsidR="000D2E86">
        <w:rPr>
          <w:rFonts w:asciiTheme="minorHAnsi" w:hAnsiTheme="minorHAnsi"/>
        </w:rPr>
        <w:fldChar w:fldCharType="begin"/>
      </w:r>
      <w:r w:rsidR="000D2E86">
        <w:rPr>
          <w:rFonts w:asciiTheme="minorHAnsi" w:hAnsiTheme="minorHAnsi"/>
        </w:rPr>
        <w:instrText xml:space="preserve"> REF _Ref334731811 \r \h </w:instrText>
      </w:r>
      <w:r w:rsidR="000D2E86">
        <w:rPr>
          <w:rFonts w:asciiTheme="minorHAnsi" w:hAnsiTheme="minorHAnsi"/>
        </w:rPr>
      </w:r>
      <w:r w:rsidR="000D2E86">
        <w:rPr>
          <w:rFonts w:asciiTheme="minorHAnsi" w:hAnsiTheme="minorHAnsi"/>
        </w:rPr>
        <w:fldChar w:fldCharType="separate"/>
      </w:r>
      <w:r w:rsidR="009E3433">
        <w:rPr>
          <w:rFonts w:asciiTheme="minorHAnsi" w:hAnsiTheme="minorHAnsi"/>
        </w:rPr>
        <w:t>6</w:t>
      </w:r>
      <w:r w:rsidR="00C076E8">
        <w:rPr>
          <w:rFonts w:asciiTheme="minorHAnsi" w:hAnsiTheme="minorHAnsi"/>
        </w:rPr>
        <w:t>.4</w:t>
      </w:r>
      <w:r w:rsidR="000D2E86">
        <w:rPr>
          <w:rFonts w:asciiTheme="minorHAnsi" w:hAnsiTheme="minorHAnsi"/>
        </w:rPr>
        <w:fldChar w:fldCharType="end"/>
      </w:r>
      <w:r w:rsidR="00D16A66">
        <w:rPr>
          <w:rFonts w:asciiTheme="minorHAnsi" w:hAnsiTheme="minorHAnsi"/>
        </w:rPr>
        <w:t>, al dan niet gewijzigd door middel van een Nota van Inlichtingen</w:t>
      </w:r>
      <w:r w:rsidR="00D46059" w:rsidRPr="00D46059">
        <w:rPr>
          <w:rFonts w:asciiTheme="minorHAnsi" w:hAnsiTheme="minorHAnsi"/>
        </w:rPr>
        <w:t xml:space="preserve">. Dit betekent dat uitsluitend de door de </w:t>
      </w:r>
      <w:r>
        <w:rPr>
          <w:rFonts w:asciiTheme="minorHAnsi" w:hAnsiTheme="minorHAnsi"/>
        </w:rPr>
        <w:t>Opdrachtgever</w:t>
      </w:r>
      <w:r w:rsidR="00D46059" w:rsidRPr="00D46059">
        <w:rPr>
          <w:rFonts w:asciiTheme="minorHAnsi" w:hAnsiTheme="minorHAnsi"/>
        </w:rPr>
        <w:t xml:space="preserve"> gehanteerde voorwaarden van toepassing zijn. </w:t>
      </w:r>
    </w:p>
    <w:p w14:paraId="616DC1FA" w14:textId="77777777" w:rsidR="00D46059" w:rsidRPr="003B0E09" w:rsidRDefault="00D46059" w:rsidP="009D50D9">
      <w:pPr>
        <w:ind w:left="567"/>
        <w:rPr>
          <w:rFonts w:asciiTheme="minorHAnsi" w:hAnsiTheme="minorHAnsi"/>
        </w:rPr>
      </w:pPr>
    </w:p>
    <w:p w14:paraId="4AB77E71" w14:textId="77777777" w:rsidR="00D46059" w:rsidRPr="00D46059" w:rsidRDefault="00D16A66" w:rsidP="009D50D9">
      <w:pPr>
        <w:ind w:left="567"/>
        <w:rPr>
          <w:rFonts w:asciiTheme="minorHAnsi" w:hAnsiTheme="minorHAnsi"/>
        </w:rPr>
      </w:pPr>
      <w:r>
        <w:rPr>
          <w:rFonts w:asciiTheme="minorHAnsi" w:hAnsiTheme="minorHAnsi"/>
        </w:rPr>
        <w:t>Indien</w:t>
      </w:r>
      <w:r w:rsidR="00D46059" w:rsidRPr="00D16A66">
        <w:rPr>
          <w:rFonts w:asciiTheme="minorHAnsi" w:hAnsiTheme="minorHAnsi"/>
        </w:rPr>
        <w:t xml:space="preserve"> </w:t>
      </w:r>
      <w:r w:rsidR="002D2691" w:rsidRPr="00D16A66">
        <w:rPr>
          <w:rFonts w:asciiTheme="minorHAnsi" w:hAnsiTheme="minorHAnsi"/>
        </w:rPr>
        <w:t>Inschrijver</w:t>
      </w:r>
      <w:r>
        <w:rPr>
          <w:rFonts w:asciiTheme="minorHAnsi" w:hAnsiTheme="minorHAnsi"/>
        </w:rPr>
        <w:t xml:space="preserve"> in haar Inschrijving afwijkt van de door </w:t>
      </w:r>
      <w:r w:rsidR="00580775">
        <w:rPr>
          <w:rFonts w:asciiTheme="minorHAnsi" w:hAnsiTheme="minorHAnsi"/>
        </w:rPr>
        <w:t>Opdrachtgever</w:t>
      </w:r>
      <w:r>
        <w:rPr>
          <w:rFonts w:asciiTheme="minorHAnsi" w:hAnsiTheme="minorHAnsi"/>
        </w:rPr>
        <w:t xml:space="preserve"> gehanteerde voorwaarden is zij</w:t>
      </w:r>
      <w:r w:rsidR="00D46059" w:rsidRPr="00D16A66">
        <w:rPr>
          <w:rFonts w:asciiTheme="minorHAnsi" w:hAnsiTheme="minorHAnsi"/>
        </w:rPr>
        <w:t xml:space="preserve"> van verdere deelname </w:t>
      </w:r>
      <w:r>
        <w:rPr>
          <w:rFonts w:asciiTheme="minorHAnsi" w:hAnsiTheme="minorHAnsi"/>
        </w:rPr>
        <w:t>aan de aanbesteding</w:t>
      </w:r>
      <w:r w:rsidR="00D46059" w:rsidRPr="00D16A66">
        <w:rPr>
          <w:rFonts w:asciiTheme="minorHAnsi" w:hAnsiTheme="minorHAnsi"/>
        </w:rPr>
        <w:t xml:space="preserve"> uitgesloten. </w:t>
      </w:r>
      <w:r w:rsidRPr="00633AFD">
        <w:rPr>
          <w:rFonts w:asciiTheme="minorHAnsi" w:hAnsiTheme="minorHAnsi"/>
        </w:rPr>
        <w:t xml:space="preserve">In uw Inschrijving wordt </w:t>
      </w:r>
      <w:r>
        <w:rPr>
          <w:rFonts w:asciiTheme="minorHAnsi" w:hAnsiTheme="minorHAnsi"/>
        </w:rPr>
        <w:t xml:space="preserve">dan ook </w:t>
      </w:r>
      <w:r w:rsidRPr="00633AFD">
        <w:rPr>
          <w:rFonts w:asciiTheme="minorHAnsi" w:hAnsiTheme="minorHAnsi"/>
        </w:rPr>
        <w:t>niet (deels) naar andere juridische voorwaarden verwezen, ook niet als deze</w:t>
      </w:r>
      <w:r>
        <w:rPr>
          <w:rFonts w:asciiTheme="minorHAnsi" w:hAnsiTheme="minorHAnsi"/>
        </w:rPr>
        <w:t xml:space="preserve"> (niet)</w:t>
      </w:r>
      <w:r w:rsidRPr="00633AFD">
        <w:rPr>
          <w:rFonts w:asciiTheme="minorHAnsi" w:hAnsiTheme="minorHAnsi"/>
        </w:rPr>
        <w:t xml:space="preserve"> in tegenspraak met de Inkoopvoorwaarden van de </w:t>
      </w:r>
      <w:r w:rsidR="00CE0862">
        <w:rPr>
          <w:rFonts w:asciiTheme="minorHAnsi" w:hAnsiTheme="minorHAnsi"/>
        </w:rPr>
        <w:t>Opdrachtgever</w:t>
      </w:r>
      <w:r w:rsidRPr="00633AFD">
        <w:rPr>
          <w:rFonts w:asciiTheme="minorHAnsi" w:hAnsiTheme="minorHAnsi"/>
        </w:rPr>
        <w:t xml:space="preserve"> zouden zijn.</w:t>
      </w:r>
      <w:r>
        <w:rPr>
          <w:rFonts w:asciiTheme="minorHAnsi" w:hAnsiTheme="minorHAnsi"/>
        </w:rPr>
        <w:t xml:space="preserve"> </w:t>
      </w:r>
      <w:r w:rsidR="00D46059" w:rsidRPr="00D16A66">
        <w:rPr>
          <w:rFonts w:asciiTheme="minorHAnsi" w:hAnsiTheme="minorHAnsi"/>
        </w:rPr>
        <w:t xml:space="preserve">Eigen (algemene) voorwaarden van de </w:t>
      </w:r>
      <w:r w:rsidR="002D2691" w:rsidRPr="00D16A66">
        <w:rPr>
          <w:rFonts w:asciiTheme="minorHAnsi" w:hAnsiTheme="minorHAnsi"/>
        </w:rPr>
        <w:t>Inschrijver</w:t>
      </w:r>
      <w:r w:rsidR="00D46059" w:rsidRPr="00D16A66">
        <w:rPr>
          <w:rFonts w:asciiTheme="minorHAnsi" w:hAnsiTheme="minorHAnsi"/>
        </w:rPr>
        <w:t xml:space="preserve"> worden hierbij </w:t>
      </w:r>
      <w:r>
        <w:rPr>
          <w:rFonts w:asciiTheme="minorHAnsi" w:hAnsiTheme="minorHAnsi"/>
        </w:rPr>
        <w:t>dan ook</w:t>
      </w:r>
      <w:r w:rsidRPr="00D16A66">
        <w:rPr>
          <w:rFonts w:asciiTheme="minorHAnsi" w:hAnsiTheme="minorHAnsi"/>
        </w:rPr>
        <w:t xml:space="preserve"> </w:t>
      </w:r>
      <w:r w:rsidR="00D46059" w:rsidRPr="00D16A66">
        <w:rPr>
          <w:rFonts w:asciiTheme="minorHAnsi" w:hAnsiTheme="minorHAnsi"/>
        </w:rPr>
        <w:t>uitdrukkelijk van de hand gewezen.</w:t>
      </w:r>
      <w:r w:rsidR="005D7BD2" w:rsidRPr="00633AFD">
        <w:rPr>
          <w:rFonts w:asciiTheme="minorHAnsi" w:hAnsiTheme="minorHAnsi"/>
        </w:rPr>
        <w:t xml:space="preserve"> </w:t>
      </w:r>
    </w:p>
    <w:p w14:paraId="7C7AA118" w14:textId="77777777" w:rsidR="00D46059" w:rsidRPr="00D46059" w:rsidRDefault="00D46059" w:rsidP="009D50D9">
      <w:pPr>
        <w:ind w:left="567"/>
        <w:rPr>
          <w:rFonts w:asciiTheme="minorHAnsi" w:hAnsiTheme="minorHAnsi"/>
        </w:rPr>
      </w:pPr>
    </w:p>
    <w:p w14:paraId="07831314" w14:textId="05913224" w:rsidR="00D46059" w:rsidRPr="00D46059" w:rsidRDefault="00D46059" w:rsidP="009D50D9">
      <w:pPr>
        <w:ind w:left="567"/>
        <w:rPr>
          <w:rFonts w:asciiTheme="minorHAnsi" w:hAnsiTheme="minorHAnsi"/>
        </w:rPr>
      </w:pPr>
      <w:r w:rsidRPr="00D46059">
        <w:rPr>
          <w:rFonts w:asciiTheme="minorHAnsi" w:hAnsiTheme="minorHAnsi"/>
        </w:rPr>
        <w:t xml:space="preserve">Indien </w:t>
      </w:r>
      <w:r w:rsidR="00D16A66">
        <w:rPr>
          <w:rFonts w:asciiTheme="minorHAnsi" w:hAnsiTheme="minorHAnsi"/>
        </w:rPr>
        <w:t>Inschrijver</w:t>
      </w:r>
      <w:r w:rsidR="00D16A66" w:rsidRPr="00D46059">
        <w:rPr>
          <w:rFonts w:asciiTheme="minorHAnsi" w:hAnsiTheme="minorHAnsi"/>
        </w:rPr>
        <w:t xml:space="preserve"> </w:t>
      </w:r>
      <w:r w:rsidRPr="00D46059">
        <w:rPr>
          <w:rFonts w:asciiTheme="minorHAnsi" w:hAnsiTheme="minorHAnsi"/>
        </w:rPr>
        <w:t xml:space="preserve">het niet eens is met één of meerdere artikelen </w:t>
      </w:r>
      <w:r w:rsidR="00D16A66">
        <w:rPr>
          <w:rFonts w:asciiTheme="minorHAnsi" w:hAnsiTheme="minorHAnsi"/>
        </w:rPr>
        <w:t xml:space="preserve">in de </w:t>
      </w:r>
      <w:r w:rsidR="00804AA9">
        <w:rPr>
          <w:rFonts w:asciiTheme="minorHAnsi" w:hAnsiTheme="minorHAnsi"/>
        </w:rPr>
        <w:t>Algemene i</w:t>
      </w:r>
      <w:r w:rsidR="00D16A66">
        <w:rPr>
          <w:rFonts w:asciiTheme="minorHAnsi" w:hAnsiTheme="minorHAnsi"/>
        </w:rPr>
        <w:t xml:space="preserve">nkoopvoorwaarden </w:t>
      </w:r>
      <w:r w:rsidRPr="00D46059">
        <w:rPr>
          <w:rFonts w:asciiTheme="minorHAnsi" w:hAnsiTheme="minorHAnsi"/>
        </w:rPr>
        <w:t xml:space="preserve">dan kan </w:t>
      </w:r>
      <w:r w:rsidR="00D16A66">
        <w:rPr>
          <w:rFonts w:asciiTheme="minorHAnsi" w:hAnsiTheme="minorHAnsi"/>
        </w:rPr>
        <w:t>Inschrijver</w:t>
      </w:r>
      <w:r w:rsidR="00D16A66" w:rsidRPr="00D46059">
        <w:rPr>
          <w:rFonts w:asciiTheme="minorHAnsi" w:hAnsiTheme="minorHAnsi"/>
        </w:rPr>
        <w:t xml:space="preserve"> </w:t>
      </w:r>
      <w:r w:rsidRPr="00D46059">
        <w:rPr>
          <w:rFonts w:asciiTheme="minorHAnsi" w:hAnsiTheme="minorHAnsi"/>
        </w:rPr>
        <w:t xml:space="preserve">een voorstel tot aanpassing doen </w:t>
      </w:r>
      <w:r w:rsidR="00D16A66">
        <w:rPr>
          <w:rFonts w:asciiTheme="minorHAnsi" w:hAnsiTheme="minorHAnsi"/>
        </w:rPr>
        <w:t xml:space="preserve">tot uiterlijk de in paragraaf </w:t>
      </w:r>
      <w:r w:rsidR="00D16A66">
        <w:rPr>
          <w:rFonts w:asciiTheme="minorHAnsi" w:hAnsiTheme="minorHAnsi"/>
        </w:rPr>
        <w:fldChar w:fldCharType="begin"/>
      </w:r>
      <w:r w:rsidR="00D16A66">
        <w:rPr>
          <w:rFonts w:asciiTheme="minorHAnsi" w:hAnsiTheme="minorHAnsi"/>
        </w:rPr>
        <w:instrText xml:space="preserve"> REF _Ref334213552 \r \h </w:instrText>
      </w:r>
      <w:r w:rsidR="00D16A66">
        <w:rPr>
          <w:rFonts w:asciiTheme="minorHAnsi" w:hAnsiTheme="minorHAnsi"/>
        </w:rPr>
      </w:r>
      <w:r w:rsidR="00D16A66">
        <w:rPr>
          <w:rFonts w:asciiTheme="minorHAnsi" w:hAnsiTheme="minorHAnsi"/>
        </w:rPr>
        <w:fldChar w:fldCharType="separate"/>
      </w:r>
      <w:r w:rsidR="00C076E8">
        <w:rPr>
          <w:rFonts w:asciiTheme="minorHAnsi" w:hAnsiTheme="minorHAnsi"/>
        </w:rPr>
        <w:t>3.5</w:t>
      </w:r>
      <w:r w:rsidR="00D16A66">
        <w:rPr>
          <w:rFonts w:asciiTheme="minorHAnsi" w:hAnsiTheme="minorHAnsi"/>
        </w:rPr>
        <w:fldChar w:fldCharType="end"/>
      </w:r>
      <w:r w:rsidR="00D16A66">
        <w:rPr>
          <w:rFonts w:asciiTheme="minorHAnsi" w:hAnsiTheme="minorHAnsi"/>
        </w:rPr>
        <w:t xml:space="preserve"> gestelde datum voor het stellen van vragen.</w:t>
      </w:r>
      <w:r w:rsidRPr="00D46059">
        <w:rPr>
          <w:rFonts w:asciiTheme="minorHAnsi" w:hAnsiTheme="minorHAnsi"/>
        </w:rPr>
        <w:t xml:space="preserve"> </w:t>
      </w:r>
      <w:r w:rsidR="00580775">
        <w:rPr>
          <w:rFonts w:asciiTheme="minorHAnsi" w:hAnsiTheme="minorHAnsi"/>
        </w:rPr>
        <w:t>Opdrachtgever</w:t>
      </w:r>
      <w:r w:rsidRPr="00D46059">
        <w:rPr>
          <w:rFonts w:asciiTheme="minorHAnsi" w:hAnsiTheme="minorHAnsi"/>
        </w:rPr>
        <w:t xml:space="preserve"> behoudt zich altijd het recht voor om de tekstwijziging te accepteren of te verwerpen.</w:t>
      </w:r>
    </w:p>
    <w:p w14:paraId="4A7F9565" w14:textId="77777777" w:rsidR="00D46059" w:rsidRDefault="00D46059" w:rsidP="009D50D9">
      <w:pPr>
        <w:ind w:left="567"/>
        <w:rPr>
          <w:rFonts w:asciiTheme="minorHAnsi" w:hAnsiTheme="minorHAnsi"/>
        </w:rPr>
      </w:pPr>
    </w:p>
    <w:p w14:paraId="1B932733" w14:textId="30FA586F" w:rsidR="00B74E2C" w:rsidRPr="007F31A3" w:rsidRDefault="00AA1768" w:rsidP="00B74E2C">
      <w:pPr>
        <w:pStyle w:val="Lijstalinea"/>
        <w:numPr>
          <w:ilvl w:val="1"/>
          <w:numId w:val="3"/>
        </w:numPr>
        <w:rPr>
          <w:rFonts w:asciiTheme="minorHAnsi" w:hAnsiTheme="minorHAnsi" w:cs="Arial"/>
          <w:u w:val="single"/>
        </w:rPr>
      </w:pPr>
      <w:r>
        <w:rPr>
          <w:rFonts w:asciiTheme="minorHAnsi" w:hAnsiTheme="minorHAnsi" w:cs="Arial"/>
          <w:u w:val="single"/>
        </w:rPr>
        <w:t>Concessie</w:t>
      </w:r>
      <w:r w:rsidR="00B74E2C" w:rsidRPr="007F31A3">
        <w:rPr>
          <w:rFonts w:asciiTheme="minorHAnsi" w:hAnsiTheme="minorHAnsi" w:cs="Arial"/>
          <w:u w:val="single"/>
        </w:rPr>
        <w:t>overeenkomst</w:t>
      </w:r>
    </w:p>
    <w:p w14:paraId="77538B64" w14:textId="77777777" w:rsidR="00B74E2C" w:rsidRDefault="00B74E2C" w:rsidP="00B74E2C">
      <w:pPr>
        <w:ind w:left="567"/>
        <w:rPr>
          <w:rFonts w:asciiTheme="minorHAnsi" w:hAnsiTheme="minorHAnsi"/>
        </w:rPr>
      </w:pPr>
    </w:p>
    <w:p w14:paraId="5B17808D" w14:textId="112E79C9" w:rsidR="00B74E2C" w:rsidRDefault="00B74E2C" w:rsidP="00B74E2C">
      <w:pPr>
        <w:ind w:left="567"/>
        <w:rPr>
          <w:rFonts w:asciiTheme="minorHAnsi" w:hAnsiTheme="minorHAnsi"/>
        </w:rPr>
      </w:pPr>
      <w:r>
        <w:rPr>
          <w:rFonts w:asciiTheme="minorHAnsi" w:hAnsiTheme="minorHAnsi"/>
        </w:rPr>
        <w:t>Inschrijver</w:t>
      </w:r>
      <w:r w:rsidRPr="00D46059">
        <w:rPr>
          <w:rFonts w:asciiTheme="minorHAnsi" w:hAnsiTheme="minorHAnsi"/>
        </w:rPr>
        <w:t xml:space="preserve"> gaat </w:t>
      </w:r>
      <w:r>
        <w:rPr>
          <w:rFonts w:asciiTheme="minorHAnsi" w:hAnsiTheme="minorHAnsi"/>
        </w:rPr>
        <w:t xml:space="preserve">door middel van Inschrijving </w:t>
      </w:r>
      <w:r w:rsidRPr="00D46059">
        <w:rPr>
          <w:rFonts w:asciiTheme="minorHAnsi" w:hAnsiTheme="minorHAnsi"/>
        </w:rPr>
        <w:t xml:space="preserve">akkoord met de inhoud van de </w:t>
      </w:r>
      <w:r w:rsidR="00AA1768">
        <w:rPr>
          <w:rFonts w:asciiTheme="minorHAnsi" w:hAnsiTheme="minorHAnsi"/>
        </w:rPr>
        <w:t>Concessie</w:t>
      </w:r>
      <w:r w:rsidRPr="00D46059">
        <w:rPr>
          <w:rFonts w:asciiTheme="minorHAnsi" w:hAnsiTheme="minorHAnsi"/>
        </w:rPr>
        <w:t>overeenkomst zoals opgenomen in bijlage</w:t>
      </w:r>
      <w:r>
        <w:rPr>
          <w:rFonts w:asciiTheme="minorHAnsi" w:hAnsiTheme="minorHAnsi"/>
        </w:rPr>
        <w:t xml:space="preserve"> </w:t>
      </w:r>
      <w:r>
        <w:rPr>
          <w:rFonts w:asciiTheme="minorHAnsi" w:hAnsiTheme="minorHAnsi"/>
        </w:rPr>
        <w:fldChar w:fldCharType="begin"/>
      </w:r>
      <w:r>
        <w:rPr>
          <w:rFonts w:asciiTheme="minorHAnsi" w:hAnsiTheme="minorHAnsi"/>
        </w:rPr>
        <w:instrText xml:space="preserve"> REF _Ref335909865 \r \h </w:instrText>
      </w:r>
      <w:r>
        <w:rPr>
          <w:rFonts w:asciiTheme="minorHAnsi" w:hAnsiTheme="minorHAnsi"/>
        </w:rPr>
      </w:r>
      <w:r>
        <w:rPr>
          <w:rFonts w:asciiTheme="minorHAnsi" w:hAnsiTheme="minorHAnsi"/>
        </w:rPr>
        <w:fldChar w:fldCharType="separate"/>
      </w:r>
      <w:r w:rsidR="009E3433">
        <w:rPr>
          <w:rFonts w:asciiTheme="minorHAnsi" w:hAnsiTheme="minorHAnsi"/>
        </w:rPr>
        <w:t>6</w:t>
      </w:r>
      <w:r w:rsidR="00C076E8">
        <w:rPr>
          <w:rFonts w:asciiTheme="minorHAnsi" w:hAnsiTheme="minorHAnsi"/>
        </w:rPr>
        <w:t>.8</w:t>
      </w:r>
      <w:r>
        <w:rPr>
          <w:rFonts w:asciiTheme="minorHAnsi" w:hAnsiTheme="minorHAnsi"/>
        </w:rPr>
        <w:fldChar w:fldCharType="end"/>
      </w:r>
      <w:r w:rsidRPr="00D46059">
        <w:rPr>
          <w:rFonts w:asciiTheme="minorHAnsi" w:hAnsiTheme="minorHAnsi"/>
        </w:rPr>
        <w:t>.</w:t>
      </w:r>
    </w:p>
    <w:p w14:paraId="2FAB7990" w14:textId="77777777" w:rsidR="00B74E2C" w:rsidRDefault="00B74E2C" w:rsidP="00B74E2C">
      <w:pPr>
        <w:ind w:left="567"/>
        <w:rPr>
          <w:rFonts w:asciiTheme="minorHAnsi" w:hAnsiTheme="minorHAnsi"/>
        </w:rPr>
      </w:pPr>
    </w:p>
    <w:p w14:paraId="60636912" w14:textId="057B6F6C" w:rsidR="00B74E2C" w:rsidRPr="00D46059" w:rsidRDefault="00B74E2C" w:rsidP="00B74E2C">
      <w:pPr>
        <w:ind w:left="567"/>
        <w:rPr>
          <w:rFonts w:asciiTheme="minorHAnsi" w:hAnsiTheme="minorHAnsi"/>
        </w:rPr>
      </w:pPr>
      <w:r>
        <w:rPr>
          <w:rFonts w:asciiTheme="minorHAnsi" w:hAnsiTheme="minorHAnsi"/>
        </w:rPr>
        <w:t xml:space="preserve">Indien Inschrijver het niet eens is met één of meerdere artikelen in deze </w:t>
      </w:r>
      <w:r w:rsidR="00AA1768">
        <w:rPr>
          <w:rFonts w:asciiTheme="minorHAnsi" w:hAnsiTheme="minorHAnsi"/>
        </w:rPr>
        <w:t>Concessie</w:t>
      </w:r>
      <w:r>
        <w:rPr>
          <w:rFonts w:asciiTheme="minorHAnsi" w:hAnsiTheme="minorHAnsi"/>
        </w:rPr>
        <w:t>overeenkomst</w:t>
      </w:r>
      <w:r w:rsidRPr="00D46059">
        <w:rPr>
          <w:rFonts w:asciiTheme="minorHAnsi" w:hAnsiTheme="minorHAnsi"/>
        </w:rPr>
        <w:t xml:space="preserve"> </w:t>
      </w:r>
      <w:r>
        <w:rPr>
          <w:rFonts w:asciiTheme="minorHAnsi" w:hAnsiTheme="minorHAnsi"/>
        </w:rPr>
        <w:t>dan kan Inschrijver een voorstel tot aanpassing doen</w:t>
      </w:r>
      <w:r w:rsidRPr="00D46059">
        <w:rPr>
          <w:rFonts w:asciiTheme="minorHAnsi" w:hAnsiTheme="minorHAnsi"/>
        </w:rPr>
        <w:t xml:space="preserve"> </w:t>
      </w:r>
      <w:r>
        <w:rPr>
          <w:rFonts w:asciiTheme="minorHAnsi" w:hAnsiTheme="minorHAnsi"/>
        </w:rPr>
        <w:t xml:space="preserve">tot uiterlijk de in paragraaf </w:t>
      </w:r>
      <w:r>
        <w:rPr>
          <w:rFonts w:asciiTheme="minorHAnsi" w:hAnsiTheme="minorHAnsi"/>
        </w:rPr>
        <w:fldChar w:fldCharType="begin"/>
      </w:r>
      <w:r>
        <w:rPr>
          <w:rFonts w:asciiTheme="minorHAnsi" w:hAnsiTheme="minorHAnsi"/>
        </w:rPr>
        <w:instrText xml:space="preserve"> REF _Ref334213552 \r \h </w:instrText>
      </w:r>
      <w:r>
        <w:rPr>
          <w:rFonts w:asciiTheme="minorHAnsi" w:hAnsiTheme="minorHAnsi"/>
        </w:rPr>
      </w:r>
      <w:r>
        <w:rPr>
          <w:rFonts w:asciiTheme="minorHAnsi" w:hAnsiTheme="minorHAnsi"/>
        </w:rPr>
        <w:fldChar w:fldCharType="separate"/>
      </w:r>
      <w:r w:rsidR="00312302">
        <w:rPr>
          <w:rFonts w:asciiTheme="minorHAnsi" w:hAnsiTheme="minorHAnsi"/>
        </w:rPr>
        <w:t>3.4</w:t>
      </w:r>
      <w:r>
        <w:rPr>
          <w:rFonts w:asciiTheme="minorHAnsi" w:hAnsiTheme="minorHAnsi"/>
        </w:rPr>
        <w:fldChar w:fldCharType="end"/>
      </w:r>
      <w:r>
        <w:rPr>
          <w:rFonts w:asciiTheme="minorHAnsi" w:hAnsiTheme="minorHAnsi"/>
        </w:rPr>
        <w:t xml:space="preserve"> gestelde datum voor het stellen van vragen</w:t>
      </w:r>
      <w:r w:rsidRPr="00D46059">
        <w:rPr>
          <w:rFonts w:asciiTheme="minorHAnsi" w:hAnsiTheme="minorHAnsi"/>
        </w:rPr>
        <w:t xml:space="preserve">. </w:t>
      </w:r>
      <w:r>
        <w:rPr>
          <w:rFonts w:asciiTheme="minorHAnsi" w:hAnsiTheme="minorHAnsi"/>
        </w:rPr>
        <w:t>Opdrachtgever</w:t>
      </w:r>
      <w:r w:rsidRPr="00D46059">
        <w:rPr>
          <w:rFonts w:asciiTheme="minorHAnsi" w:hAnsiTheme="minorHAnsi"/>
        </w:rPr>
        <w:t xml:space="preserve"> behoudt zich altijd het recht voor om de tekstwijziging te accepteren of te verwerpen.</w:t>
      </w:r>
    </w:p>
    <w:p w14:paraId="60C2B69F" w14:textId="77777777" w:rsidR="00B74E2C" w:rsidRDefault="00B74E2C" w:rsidP="00B74E2C">
      <w:pPr>
        <w:ind w:left="567"/>
        <w:rPr>
          <w:rFonts w:asciiTheme="minorHAnsi" w:hAnsiTheme="minorHAnsi"/>
        </w:rPr>
      </w:pPr>
    </w:p>
    <w:p w14:paraId="28E4DEDC" w14:textId="77777777" w:rsidR="00D46059" w:rsidRPr="007F31A3" w:rsidRDefault="003B0E09" w:rsidP="00913051">
      <w:pPr>
        <w:pStyle w:val="Lijstalinea"/>
        <w:numPr>
          <w:ilvl w:val="1"/>
          <w:numId w:val="3"/>
        </w:numPr>
        <w:rPr>
          <w:rFonts w:asciiTheme="minorHAnsi" w:hAnsiTheme="minorHAnsi" w:cs="Arial"/>
          <w:u w:val="single"/>
        </w:rPr>
      </w:pPr>
      <w:r>
        <w:rPr>
          <w:rFonts w:asciiTheme="minorHAnsi" w:hAnsiTheme="minorHAnsi" w:cs="Arial"/>
          <w:u w:val="single"/>
        </w:rPr>
        <w:t>Geschillen</w:t>
      </w:r>
    </w:p>
    <w:p w14:paraId="6F466361" w14:textId="77777777" w:rsidR="00D46059" w:rsidRDefault="00D46059" w:rsidP="009D50D9">
      <w:pPr>
        <w:ind w:left="567"/>
        <w:rPr>
          <w:rFonts w:asciiTheme="minorHAnsi" w:hAnsiTheme="minorHAnsi"/>
        </w:rPr>
      </w:pPr>
    </w:p>
    <w:p w14:paraId="7A5F68AF" w14:textId="4F70E2F5" w:rsidR="003B0E09" w:rsidRPr="00D46059" w:rsidRDefault="00D46059">
      <w:pPr>
        <w:ind w:left="567"/>
        <w:rPr>
          <w:rFonts w:asciiTheme="minorHAnsi" w:hAnsiTheme="minorHAnsi"/>
        </w:rPr>
      </w:pPr>
      <w:r w:rsidRPr="00D46059">
        <w:rPr>
          <w:rFonts w:asciiTheme="minorHAnsi" w:hAnsiTheme="minorHAnsi"/>
        </w:rPr>
        <w:t xml:space="preserve">Op </w:t>
      </w:r>
      <w:r w:rsidR="003B0E09">
        <w:rPr>
          <w:rFonts w:asciiTheme="minorHAnsi" w:hAnsiTheme="minorHAnsi"/>
        </w:rPr>
        <w:t xml:space="preserve">zowel </w:t>
      </w:r>
      <w:r w:rsidRPr="00D46059">
        <w:rPr>
          <w:rFonts w:asciiTheme="minorHAnsi" w:hAnsiTheme="minorHAnsi"/>
        </w:rPr>
        <w:t xml:space="preserve">deze aanbesteding </w:t>
      </w:r>
      <w:r w:rsidR="00FB5460">
        <w:rPr>
          <w:rFonts w:asciiTheme="minorHAnsi" w:hAnsiTheme="minorHAnsi"/>
        </w:rPr>
        <w:t xml:space="preserve">als de te sluiten </w:t>
      </w:r>
      <w:r w:rsidR="0072456E">
        <w:rPr>
          <w:rFonts w:asciiTheme="minorHAnsi" w:hAnsiTheme="minorHAnsi"/>
        </w:rPr>
        <w:t>Concessieovereenkomst</w:t>
      </w:r>
      <w:r w:rsidR="003B0E09">
        <w:rPr>
          <w:rFonts w:asciiTheme="minorHAnsi" w:hAnsiTheme="minorHAnsi"/>
        </w:rPr>
        <w:t xml:space="preserve"> </w:t>
      </w:r>
      <w:r w:rsidRPr="00D46059">
        <w:rPr>
          <w:rFonts w:asciiTheme="minorHAnsi" w:hAnsiTheme="minorHAnsi"/>
        </w:rPr>
        <w:t>is het Nederlands</w:t>
      </w:r>
      <w:r w:rsidR="00EF37DE">
        <w:rPr>
          <w:rFonts w:asciiTheme="minorHAnsi" w:hAnsiTheme="minorHAnsi"/>
        </w:rPr>
        <w:t>e</w:t>
      </w:r>
      <w:r w:rsidRPr="00D46059">
        <w:rPr>
          <w:rFonts w:asciiTheme="minorHAnsi" w:hAnsiTheme="minorHAnsi"/>
        </w:rPr>
        <w:t xml:space="preserve"> recht van toepassing. Ieder geschil tussen de bij de </w:t>
      </w:r>
      <w:r w:rsidR="00AC3705" w:rsidRPr="00D46059">
        <w:rPr>
          <w:rFonts w:asciiTheme="minorHAnsi" w:hAnsiTheme="minorHAnsi"/>
        </w:rPr>
        <w:t>aanbestedingsprocedure</w:t>
      </w:r>
      <w:r w:rsidRPr="00D46059">
        <w:rPr>
          <w:rFonts w:asciiTheme="minorHAnsi" w:hAnsiTheme="minorHAnsi"/>
        </w:rPr>
        <w:t xml:space="preserve"> betrokkenen dat ontstaat naar aanleiding van deze aanbesteding</w:t>
      </w:r>
      <w:r w:rsidR="003B0E09">
        <w:rPr>
          <w:rFonts w:asciiTheme="minorHAnsi" w:hAnsiTheme="minorHAnsi"/>
        </w:rPr>
        <w:t xml:space="preserve"> of de te sluiten </w:t>
      </w:r>
      <w:r w:rsidR="00AA1768">
        <w:rPr>
          <w:rFonts w:asciiTheme="minorHAnsi" w:hAnsiTheme="minorHAnsi"/>
        </w:rPr>
        <w:t>Concessie</w:t>
      </w:r>
      <w:r w:rsidR="003B0E09">
        <w:rPr>
          <w:rFonts w:asciiTheme="minorHAnsi" w:hAnsiTheme="minorHAnsi"/>
        </w:rPr>
        <w:t>overeenkomst</w:t>
      </w:r>
      <w:r w:rsidRPr="00D46059">
        <w:rPr>
          <w:rFonts w:asciiTheme="minorHAnsi" w:hAnsiTheme="minorHAnsi"/>
        </w:rPr>
        <w:t xml:space="preserve">, zal in eerste aanleg worden beslecht door de </w:t>
      </w:r>
      <w:proofErr w:type="spellStart"/>
      <w:r w:rsidR="003B0E09">
        <w:rPr>
          <w:rFonts w:asciiTheme="minorHAnsi" w:hAnsiTheme="minorHAnsi"/>
        </w:rPr>
        <w:t>terzake</w:t>
      </w:r>
      <w:proofErr w:type="spellEnd"/>
      <w:r w:rsidR="003B0E09">
        <w:rPr>
          <w:rFonts w:asciiTheme="minorHAnsi" w:hAnsiTheme="minorHAnsi"/>
        </w:rPr>
        <w:t xml:space="preserve"> bevoegde </w:t>
      </w:r>
      <w:r w:rsidRPr="00D46059">
        <w:rPr>
          <w:rFonts w:asciiTheme="minorHAnsi" w:hAnsiTheme="minorHAnsi"/>
        </w:rPr>
        <w:t>burgerlijke rechter</w:t>
      </w:r>
      <w:r w:rsidR="003B0E09">
        <w:rPr>
          <w:rFonts w:asciiTheme="minorHAnsi" w:hAnsiTheme="minorHAnsi"/>
        </w:rPr>
        <w:t xml:space="preserve"> van </w:t>
      </w:r>
      <w:r w:rsidR="00B758A3">
        <w:rPr>
          <w:rFonts w:asciiTheme="minorHAnsi" w:hAnsiTheme="minorHAnsi"/>
        </w:rPr>
        <w:t xml:space="preserve">het </w:t>
      </w:r>
      <w:r w:rsidR="00804AA9">
        <w:rPr>
          <w:rFonts w:asciiTheme="minorHAnsi" w:hAnsiTheme="minorHAnsi"/>
        </w:rPr>
        <w:t xml:space="preserve">arrondissement </w:t>
      </w:r>
      <w:r w:rsidR="00B758A3">
        <w:rPr>
          <w:rFonts w:asciiTheme="minorHAnsi" w:hAnsiTheme="minorHAnsi"/>
        </w:rPr>
        <w:t>Midden-Nederland</w:t>
      </w:r>
      <w:r w:rsidR="00804AA9">
        <w:rPr>
          <w:rFonts w:asciiTheme="minorHAnsi" w:hAnsiTheme="minorHAnsi"/>
        </w:rPr>
        <w:t>.</w:t>
      </w:r>
    </w:p>
    <w:p w14:paraId="394009DF" w14:textId="77777777" w:rsidR="00B1048E" w:rsidRDefault="00B1048E" w:rsidP="009D50D9">
      <w:pPr>
        <w:ind w:left="567"/>
        <w:rPr>
          <w:rFonts w:asciiTheme="minorHAnsi" w:hAnsiTheme="minorHAnsi"/>
        </w:rPr>
      </w:pPr>
    </w:p>
    <w:p w14:paraId="68C77312" w14:textId="77777777" w:rsidR="00D46059" w:rsidRPr="00D54815" w:rsidRDefault="00D46059" w:rsidP="00994190">
      <w:pPr>
        <w:pStyle w:val="Lijstalinea"/>
        <w:numPr>
          <w:ilvl w:val="1"/>
          <w:numId w:val="3"/>
        </w:numPr>
        <w:rPr>
          <w:rFonts w:asciiTheme="minorHAnsi" w:hAnsiTheme="minorHAnsi"/>
        </w:rPr>
      </w:pPr>
      <w:r w:rsidRPr="00D54815">
        <w:rPr>
          <w:rFonts w:asciiTheme="minorHAnsi" w:hAnsiTheme="minorHAnsi" w:cs="Arial"/>
          <w:u w:val="single"/>
        </w:rPr>
        <w:t>Klachten</w:t>
      </w:r>
      <w:r w:rsidR="00D54815">
        <w:rPr>
          <w:rFonts w:asciiTheme="minorHAnsi" w:hAnsiTheme="minorHAnsi" w:cs="Arial"/>
          <w:u w:val="single"/>
        </w:rPr>
        <w:t>regeling</w:t>
      </w:r>
    </w:p>
    <w:p w14:paraId="4696692F" w14:textId="77777777" w:rsidR="00D54815" w:rsidRDefault="00D54815" w:rsidP="00D54815">
      <w:pPr>
        <w:tabs>
          <w:tab w:val="left" w:pos="567"/>
        </w:tabs>
        <w:spacing w:line="276" w:lineRule="auto"/>
        <w:ind w:left="567"/>
        <w:rPr>
          <w:rFonts w:ascii="Corbel" w:hAnsi="Corbel"/>
          <w:szCs w:val="18"/>
        </w:rPr>
      </w:pPr>
    </w:p>
    <w:p w14:paraId="134DFC48" w14:textId="66F73877" w:rsidR="00D54815" w:rsidRPr="00D54815" w:rsidRDefault="00D54815" w:rsidP="006D09B2">
      <w:pPr>
        <w:tabs>
          <w:tab w:val="left" w:pos="567"/>
        </w:tabs>
        <w:ind w:left="567"/>
        <w:rPr>
          <w:rFonts w:asciiTheme="minorHAnsi" w:hAnsiTheme="minorHAnsi"/>
        </w:rPr>
      </w:pPr>
      <w:r w:rsidRPr="00D54815">
        <w:rPr>
          <w:rFonts w:asciiTheme="minorHAnsi" w:hAnsiTheme="minorHAnsi"/>
        </w:rPr>
        <w:t xml:space="preserve">Klachten over deze aanbesteding dienen door Ondernemers in eerste instantie te worden geuit door het tijdig stellen van vragen. Indien de klacht in de Nota(‘s) van inlichtingen niet afdoende wordt behandeld, kan een klacht worden ingediend bij </w:t>
      </w:r>
      <w:hyperlink r:id="rId20" w:history="1">
        <w:r w:rsidRPr="00D54815">
          <w:rPr>
            <w:rFonts w:asciiTheme="minorHAnsi" w:hAnsiTheme="minorHAnsi"/>
          </w:rPr>
          <w:t>klachtenmeldpunt@provincie-utrecht.nl</w:t>
        </w:r>
      </w:hyperlink>
      <w:r w:rsidRPr="00D54815">
        <w:rPr>
          <w:rFonts w:asciiTheme="minorHAnsi" w:hAnsiTheme="minorHAnsi"/>
        </w:rPr>
        <w:t xml:space="preserve"> Voor de procedure bij eventuele klachten verwijst de Aanbestedende dienst u </w:t>
      </w:r>
      <w:r w:rsidRPr="006D09B2">
        <w:rPr>
          <w:rFonts w:asciiTheme="minorHAnsi" w:hAnsiTheme="minorHAnsi"/>
          <w:color w:val="000000" w:themeColor="text1"/>
        </w:rPr>
        <w:t xml:space="preserve">naar </w:t>
      </w:r>
      <w:r w:rsidR="00FF72E6">
        <w:rPr>
          <w:rFonts w:asciiTheme="minorHAnsi" w:hAnsiTheme="minorHAnsi"/>
          <w:color w:val="000000" w:themeColor="text1"/>
        </w:rPr>
        <w:t xml:space="preserve">bijlage </w:t>
      </w:r>
      <w:r w:rsidR="009E3433">
        <w:rPr>
          <w:rFonts w:asciiTheme="minorHAnsi" w:hAnsiTheme="minorHAnsi"/>
          <w:color w:val="000000" w:themeColor="text1"/>
        </w:rPr>
        <w:t>6</w:t>
      </w:r>
      <w:r w:rsidR="00FF72E6">
        <w:rPr>
          <w:rFonts w:asciiTheme="minorHAnsi" w:hAnsiTheme="minorHAnsi"/>
          <w:color w:val="000000" w:themeColor="text1"/>
        </w:rPr>
        <w:t>.9</w:t>
      </w:r>
      <w:r w:rsidRPr="006D09B2">
        <w:rPr>
          <w:rFonts w:asciiTheme="minorHAnsi" w:hAnsiTheme="minorHAnsi"/>
          <w:color w:val="000000" w:themeColor="text1"/>
        </w:rPr>
        <w:t xml:space="preserve"> </w:t>
      </w:r>
      <w:r w:rsidRPr="00D54815">
        <w:rPr>
          <w:rFonts w:asciiTheme="minorHAnsi" w:hAnsiTheme="minorHAnsi"/>
        </w:rPr>
        <w:t>Gemeenschappelijk reglement klachtafhandeling provincies Flevoland, Noord-Holland, Utrecht en Zuid-Holland (P4 Midden)</w:t>
      </w:r>
      <w:r w:rsidR="00AA1768">
        <w:rPr>
          <w:rFonts w:asciiTheme="minorHAnsi" w:hAnsiTheme="minorHAnsi"/>
        </w:rPr>
        <w:t>.</w:t>
      </w:r>
    </w:p>
    <w:p w14:paraId="31D3FF38" w14:textId="77777777" w:rsidR="00D54815" w:rsidRPr="00D54815" w:rsidRDefault="00D54815" w:rsidP="006D09B2">
      <w:pPr>
        <w:tabs>
          <w:tab w:val="num" w:pos="2267"/>
        </w:tabs>
        <w:ind w:left="567"/>
        <w:rPr>
          <w:rFonts w:asciiTheme="minorHAnsi" w:hAnsiTheme="minorHAnsi"/>
        </w:rPr>
      </w:pPr>
    </w:p>
    <w:p w14:paraId="2CF2CF80" w14:textId="77777777" w:rsidR="00D54815" w:rsidRPr="00D54815" w:rsidRDefault="00D54815" w:rsidP="006D09B2">
      <w:pPr>
        <w:tabs>
          <w:tab w:val="left" w:pos="567"/>
        </w:tabs>
        <w:ind w:left="567"/>
        <w:rPr>
          <w:rFonts w:asciiTheme="minorHAnsi" w:hAnsiTheme="minorHAnsi"/>
        </w:rPr>
      </w:pPr>
      <w:r w:rsidRPr="00D54815">
        <w:rPr>
          <w:rFonts w:asciiTheme="minorHAnsi" w:hAnsiTheme="minorHAnsi"/>
        </w:rPr>
        <w:t>Het indienen van een klacht schort de aanbesteding niet per definitie op, dit ter beoordeling van de Aanbestedende dienst.</w:t>
      </w:r>
    </w:p>
    <w:p w14:paraId="7A0F3844" w14:textId="77777777" w:rsidR="00F017C2" w:rsidRPr="00AD3A9C" w:rsidRDefault="00F017C2" w:rsidP="009D50D9">
      <w:pPr>
        <w:ind w:left="567"/>
        <w:rPr>
          <w:rFonts w:asciiTheme="minorHAnsi" w:hAnsiTheme="minorHAnsi"/>
          <w:color w:val="000000" w:themeColor="text1"/>
        </w:rPr>
      </w:pPr>
    </w:p>
    <w:p w14:paraId="34EE6F95" w14:textId="77777777" w:rsidR="00D46059" w:rsidRPr="007F31A3" w:rsidRDefault="00D46059" w:rsidP="00913051">
      <w:pPr>
        <w:pStyle w:val="Lijstalinea"/>
        <w:numPr>
          <w:ilvl w:val="1"/>
          <w:numId w:val="3"/>
        </w:numPr>
        <w:rPr>
          <w:rFonts w:asciiTheme="minorHAnsi" w:hAnsiTheme="minorHAnsi" w:cs="Arial"/>
          <w:u w:val="single"/>
        </w:rPr>
      </w:pPr>
      <w:r w:rsidRPr="007F31A3">
        <w:rPr>
          <w:rFonts w:asciiTheme="minorHAnsi" w:hAnsiTheme="minorHAnsi" w:cs="Arial"/>
          <w:u w:val="single"/>
        </w:rPr>
        <w:t>Akkoordverklaring</w:t>
      </w:r>
    </w:p>
    <w:p w14:paraId="3A3B69BE" w14:textId="77777777" w:rsidR="00D46059" w:rsidRDefault="00D46059" w:rsidP="009D50D9">
      <w:pPr>
        <w:ind w:left="567"/>
        <w:rPr>
          <w:rFonts w:asciiTheme="minorHAnsi" w:hAnsiTheme="minorHAnsi"/>
        </w:rPr>
      </w:pPr>
    </w:p>
    <w:p w14:paraId="145463DC" w14:textId="77777777" w:rsidR="00D46059" w:rsidRPr="00D46059" w:rsidRDefault="00D46059" w:rsidP="009D50D9">
      <w:pPr>
        <w:ind w:left="567"/>
        <w:rPr>
          <w:rFonts w:asciiTheme="minorHAnsi" w:hAnsiTheme="minorHAnsi"/>
        </w:rPr>
      </w:pPr>
      <w:r w:rsidRPr="00D46059">
        <w:rPr>
          <w:rFonts w:asciiTheme="minorHAnsi" w:hAnsiTheme="minorHAnsi"/>
        </w:rPr>
        <w:t xml:space="preserve">Door het indienen van een </w:t>
      </w:r>
      <w:r w:rsidR="002D2691">
        <w:rPr>
          <w:rFonts w:asciiTheme="minorHAnsi" w:hAnsiTheme="minorHAnsi"/>
        </w:rPr>
        <w:t>Inschrijving</w:t>
      </w:r>
      <w:r w:rsidRPr="00D46059">
        <w:rPr>
          <w:rFonts w:asciiTheme="minorHAnsi" w:hAnsiTheme="minorHAnsi"/>
        </w:rPr>
        <w:t xml:space="preserve"> geeft </w:t>
      </w:r>
      <w:r w:rsidR="002D2691">
        <w:rPr>
          <w:rFonts w:asciiTheme="minorHAnsi" w:hAnsiTheme="minorHAnsi"/>
        </w:rPr>
        <w:t>Inschrijver</w:t>
      </w:r>
      <w:r w:rsidRPr="00D46059">
        <w:rPr>
          <w:rFonts w:asciiTheme="minorHAnsi" w:hAnsiTheme="minorHAnsi"/>
        </w:rPr>
        <w:t xml:space="preserve"> te kennen volledig kennis te hebben genomen van de inhoud van </w:t>
      </w:r>
      <w:r w:rsidR="00466D20">
        <w:rPr>
          <w:rFonts w:asciiTheme="minorHAnsi" w:hAnsiTheme="minorHAnsi"/>
        </w:rPr>
        <w:t>deze aanbestedingsleidraad</w:t>
      </w:r>
      <w:r w:rsidRPr="00D46059">
        <w:rPr>
          <w:rFonts w:asciiTheme="minorHAnsi" w:hAnsiTheme="minorHAnsi"/>
        </w:rPr>
        <w:t>, alle bijlagen, en de te ontvangen geanonimiseerde Nota van Inlichtingen en eventuele andere bijbehorende documenten, én verklaart hij daarmee tevens akkoord te gaan met alle bepalingen en de gestelde eisen in deze documenten.</w:t>
      </w:r>
    </w:p>
    <w:p w14:paraId="0487AD7E" w14:textId="77777777" w:rsidR="00D46059" w:rsidRPr="00D46059" w:rsidRDefault="00D46059" w:rsidP="009D50D9">
      <w:pPr>
        <w:ind w:left="567"/>
        <w:rPr>
          <w:rFonts w:asciiTheme="minorHAnsi" w:hAnsiTheme="minorHAnsi"/>
        </w:rPr>
      </w:pPr>
    </w:p>
    <w:p w14:paraId="64176196" w14:textId="77777777" w:rsidR="00D46059" w:rsidRPr="00D46059" w:rsidRDefault="00D46059" w:rsidP="009D50D9">
      <w:pPr>
        <w:ind w:left="567"/>
        <w:rPr>
          <w:rFonts w:asciiTheme="minorHAnsi" w:hAnsiTheme="minorHAnsi"/>
        </w:rPr>
      </w:pPr>
      <w:r w:rsidRPr="00D46059">
        <w:rPr>
          <w:rFonts w:asciiTheme="minorHAnsi" w:hAnsiTheme="minorHAnsi"/>
        </w:rPr>
        <w:t xml:space="preserve">Tevens verklaart hij door het indienen van de </w:t>
      </w:r>
      <w:r w:rsidR="002D2691">
        <w:rPr>
          <w:rFonts w:asciiTheme="minorHAnsi" w:hAnsiTheme="minorHAnsi"/>
        </w:rPr>
        <w:t>Inschrijving</w:t>
      </w:r>
      <w:r w:rsidRPr="00D46059">
        <w:rPr>
          <w:rFonts w:asciiTheme="minorHAnsi" w:hAnsiTheme="minorHAnsi"/>
        </w:rPr>
        <w:t xml:space="preserve"> dat hij alle vragen en bijlagen volledig en naar waarheid heeft beantwoord en dat de in dit vragenformulier verstrekte inlichtingen met de werkelijkheid overeenstemmen en juist en volledig zijn. Indien na </w:t>
      </w:r>
      <w:r w:rsidR="002D2691">
        <w:rPr>
          <w:rFonts w:asciiTheme="minorHAnsi" w:hAnsiTheme="minorHAnsi"/>
        </w:rPr>
        <w:t>Inschrijving</w:t>
      </w:r>
      <w:r w:rsidRPr="00D46059">
        <w:rPr>
          <w:rFonts w:asciiTheme="minorHAnsi" w:hAnsiTheme="minorHAnsi"/>
        </w:rPr>
        <w:t xml:space="preserve"> blijkt dat dat niet het geval is, </w:t>
      </w:r>
      <w:r w:rsidR="00EF37DE">
        <w:rPr>
          <w:rFonts w:asciiTheme="minorHAnsi" w:hAnsiTheme="minorHAnsi"/>
        </w:rPr>
        <w:t xml:space="preserve">kan </w:t>
      </w:r>
      <w:r w:rsidRPr="00D46059">
        <w:rPr>
          <w:rFonts w:asciiTheme="minorHAnsi" w:hAnsiTheme="minorHAnsi"/>
        </w:rPr>
        <w:t>dat leiden tot uitsluiting van verdere deelname aan de aanbestedingsprocedure.</w:t>
      </w:r>
    </w:p>
    <w:p w14:paraId="700794C6" w14:textId="77777777" w:rsidR="00D46059" w:rsidRDefault="00D46059">
      <w:pPr>
        <w:rPr>
          <w:rFonts w:asciiTheme="minorHAnsi" w:hAnsiTheme="minorHAnsi"/>
        </w:rPr>
      </w:pPr>
      <w:r>
        <w:rPr>
          <w:rFonts w:asciiTheme="minorHAnsi" w:hAnsiTheme="minorHAnsi"/>
        </w:rPr>
        <w:br w:type="page"/>
      </w:r>
    </w:p>
    <w:p w14:paraId="6DE37599" w14:textId="77777777" w:rsidR="006E2689" w:rsidRPr="008B356F" w:rsidRDefault="000A1CDA" w:rsidP="00913051">
      <w:pPr>
        <w:pStyle w:val="Kop10"/>
        <w:numPr>
          <w:ilvl w:val="0"/>
          <w:numId w:val="3"/>
        </w:numPr>
        <w:rPr>
          <w:lang w:val="nl-NL"/>
        </w:rPr>
      </w:pPr>
      <w:bookmarkStart w:id="20" w:name="_Ref460839037"/>
      <w:bookmarkStart w:id="21" w:name="_Ref460839157"/>
      <w:bookmarkStart w:id="22" w:name="_Toc95722666"/>
      <w:r>
        <w:rPr>
          <w:lang w:val="nl-NL"/>
        </w:rPr>
        <w:lastRenderedPageBreak/>
        <w:t>Uitsluitingsgronden en geschiktheidseisen</w:t>
      </w:r>
      <w:bookmarkEnd w:id="20"/>
      <w:bookmarkEnd w:id="21"/>
      <w:bookmarkEnd w:id="22"/>
    </w:p>
    <w:p w14:paraId="4A237095" w14:textId="77777777" w:rsidR="0014683D" w:rsidRDefault="0014683D" w:rsidP="00913051">
      <w:pPr>
        <w:pStyle w:val="Lijstalinea"/>
        <w:numPr>
          <w:ilvl w:val="1"/>
          <w:numId w:val="3"/>
        </w:numPr>
        <w:rPr>
          <w:rFonts w:asciiTheme="minorHAnsi" w:hAnsiTheme="minorHAnsi" w:cs="Arial"/>
          <w:u w:val="single"/>
        </w:rPr>
      </w:pPr>
      <w:r>
        <w:rPr>
          <w:rFonts w:asciiTheme="minorHAnsi" w:hAnsiTheme="minorHAnsi" w:cs="Arial"/>
          <w:u w:val="single"/>
        </w:rPr>
        <w:t>Inleiding</w:t>
      </w:r>
    </w:p>
    <w:p w14:paraId="4CA2E3A9" w14:textId="77777777" w:rsidR="0014683D" w:rsidRPr="0014683D" w:rsidRDefault="0014683D" w:rsidP="0014683D">
      <w:pPr>
        <w:pStyle w:val="Lijstalinea"/>
        <w:ind w:left="567"/>
        <w:rPr>
          <w:rFonts w:asciiTheme="minorHAnsi" w:hAnsiTheme="minorHAnsi" w:cs="Arial"/>
        </w:rPr>
      </w:pPr>
    </w:p>
    <w:p w14:paraId="2004BAF0" w14:textId="77777777" w:rsidR="0014683D" w:rsidRPr="0014683D" w:rsidRDefault="0014683D" w:rsidP="0014683D">
      <w:pPr>
        <w:pStyle w:val="Lijstalinea"/>
        <w:ind w:left="567"/>
        <w:rPr>
          <w:rFonts w:asciiTheme="minorHAnsi" w:hAnsiTheme="minorHAnsi" w:cs="Arial"/>
        </w:rPr>
      </w:pPr>
      <w:r w:rsidRPr="0014683D">
        <w:rPr>
          <w:rFonts w:asciiTheme="minorHAnsi" w:hAnsiTheme="minorHAnsi" w:cs="Arial"/>
        </w:rPr>
        <w:t xml:space="preserve">De </w:t>
      </w:r>
      <w:r w:rsidR="00580775">
        <w:rPr>
          <w:rFonts w:asciiTheme="minorHAnsi" w:hAnsiTheme="minorHAnsi" w:cs="Arial"/>
        </w:rPr>
        <w:t>Opdrachtgever</w:t>
      </w:r>
      <w:r w:rsidRPr="0014683D">
        <w:rPr>
          <w:rFonts w:asciiTheme="minorHAnsi" w:hAnsiTheme="minorHAnsi" w:cs="Arial"/>
        </w:rPr>
        <w:t xml:space="preserve"> zal de </w:t>
      </w:r>
      <w:r w:rsidR="002D2691">
        <w:rPr>
          <w:rFonts w:asciiTheme="minorHAnsi" w:hAnsiTheme="minorHAnsi" w:cs="Arial"/>
        </w:rPr>
        <w:t>Inschrijving</w:t>
      </w:r>
      <w:r w:rsidRPr="0014683D">
        <w:rPr>
          <w:rFonts w:asciiTheme="minorHAnsi" w:hAnsiTheme="minorHAnsi" w:cs="Arial"/>
        </w:rPr>
        <w:t>en onder andere beoordelen op basis van in dit hoofdstuk beschreven uitsluitingsgronden</w:t>
      </w:r>
      <w:r w:rsidR="00AB5715">
        <w:rPr>
          <w:rFonts w:asciiTheme="minorHAnsi" w:hAnsiTheme="minorHAnsi" w:cs="Arial"/>
        </w:rPr>
        <w:t>,</w:t>
      </w:r>
      <w:r w:rsidRPr="0014683D">
        <w:rPr>
          <w:rFonts w:asciiTheme="minorHAnsi" w:hAnsiTheme="minorHAnsi" w:cs="Arial"/>
        </w:rPr>
        <w:t xml:space="preserve"> geschiktheidseisen</w:t>
      </w:r>
      <w:r w:rsidR="00AB5715">
        <w:rPr>
          <w:rFonts w:asciiTheme="minorHAnsi" w:hAnsiTheme="minorHAnsi" w:cs="Arial"/>
        </w:rPr>
        <w:t xml:space="preserve"> en eis aan de beroepsbevoegdheid</w:t>
      </w:r>
      <w:r w:rsidRPr="0014683D">
        <w:rPr>
          <w:rFonts w:asciiTheme="minorHAnsi" w:hAnsiTheme="minorHAnsi" w:cs="Arial"/>
        </w:rPr>
        <w:t xml:space="preserve">. De </w:t>
      </w:r>
      <w:r w:rsidR="002D2691">
        <w:rPr>
          <w:rFonts w:asciiTheme="minorHAnsi" w:hAnsiTheme="minorHAnsi" w:cs="Arial"/>
        </w:rPr>
        <w:t>Inschrijver</w:t>
      </w:r>
      <w:r w:rsidRPr="0014683D">
        <w:rPr>
          <w:rFonts w:asciiTheme="minorHAnsi" w:hAnsiTheme="minorHAnsi" w:cs="Arial"/>
        </w:rPr>
        <w:t xml:space="preserve"> dient aan de in dit hoofdstuk gestelde eisen te voldoen. </w:t>
      </w:r>
    </w:p>
    <w:p w14:paraId="70845C48" w14:textId="77777777" w:rsidR="0014683D" w:rsidRPr="0014683D" w:rsidRDefault="0014683D" w:rsidP="0014683D">
      <w:pPr>
        <w:pStyle w:val="Lijstalinea"/>
        <w:ind w:left="567"/>
        <w:rPr>
          <w:rFonts w:asciiTheme="minorHAnsi" w:hAnsiTheme="minorHAnsi" w:cs="Arial"/>
        </w:rPr>
      </w:pPr>
    </w:p>
    <w:p w14:paraId="20D520DB" w14:textId="77777777" w:rsidR="0014683D" w:rsidRPr="0014683D" w:rsidRDefault="0014683D" w:rsidP="0014683D">
      <w:pPr>
        <w:pStyle w:val="Lijstalinea"/>
        <w:ind w:left="567"/>
        <w:rPr>
          <w:rFonts w:asciiTheme="minorHAnsi" w:hAnsiTheme="minorHAnsi" w:cs="Arial"/>
        </w:rPr>
      </w:pPr>
      <w:r w:rsidRPr="0014683D">
        <w:rPr>
          <w:rFonts w:asciiTheme="minorHAnsi" w:hAnsiTheme="minorHAnsi" w:cs="Arial"/>
        </w:rPr>
        <w:t xml:space="preserve">Indien op enig moment blijkt dat een </w:t>
      </w:r>
      <w:r w:rsidR="002D2691">
        <w:rPr>
          <w:rFonts w:asciiTheme="minorHAnsi" w:hAnsiTheme="minorHAnsi" w:cs="Arial"/>
        </w:rPr>
        <w:t>Inschrijver</w:t>
      </w:r>
      <w:r w:rsidRPr="0014683D">
        <w:rPr>
          <w:rFonts w:asciiTheme="minorHAnsi" w:hAnsiTheme="minorHAnsi" w:cs="Arial"/>
        </w:rPr>
        <w:t xml:space="preserve"> onjuiste informatie heeft verschaft of naar het oordeel van de aanbesteder handelt in strijd met de wet- en regelgeving of voorschriften en eisen als gesteld in de aanbestedingsdocumenten, kan die </w:t>
      </w:r>
      <w:r w:rsidR="00EF37DE">
        <w:rPr>
          <w:rFonts w:asciiTheme="minorHAnsi" w:hAnsiTheme="minorHAnsi" w:cs="Arial"/>
        </w:rPr>
        <w:t>Inschrijver</w:t>
      </w:r>
      <w:r w:rsidR="00EF37DE" w:rsidRPr="0014683D">
        <w:rPr>
          <w:rFonts w:asciiTheme="minorHAnsi" w:hAnsiTheme="minorHAnsi" w:cs="Arial"/>
        </w:rPr>
        <w:t xml:space="preserve"> </w:t>
      </w:r>
      <w:r w:rsidRPr="0014683D">
        <w:rPr>
          <w:rFonts w:asciiTheme="minorHAnsi" w:hAnsiTheme="minorHAnsi" w:cs="Arial"/>
        </w:rPr>
        <w:t>worden uitgesloten van verdere deelname aan de aanbesteding.</w:t>
      </w:r>
    </w:p>
    <w:p w14:paraId="2B5A3E36" w14:textId="77777777" w:rsidR="0014683D" w:rsidRPr="0014683D" w:rsidRDefault="0014683D" w:rsidP="0014683D">
      <w:pPr>
        <w:pStyle w:val="Lijstalinea"/>
        <w:ind w:left="567"/>
        <w:rPr>
          <w:rFonts w:asciiTheme="minorHAnsi" w:hAnsiTheme="minorHAnsi" w:cs="Arial"/>
        </w:rPr>
      </w:pPr>
    </w:p>
    <w:p w14:paraId="4011707D" w14:textId="77777777" w:rsidR="00E74B4A" w:rsidRPr="008B356F" w:rsidRDefault="000A1CDA" w:rsidP="00913051">
      <w:pPr>
        <w:pStyle w:val="Lijstalinea"/>
        <w:numPr>
          <w:ilvl w:val="1"/>
          <w:numId w:val="3"/>
        </w:numPr>
        <w:rPr>
          <w:rFonts w:asciiTheme="minorHAnsi" w:hAnsiTheme="minorHAnsi" w:cs="Arial"/>
          <w:u w:val="single"/>
        </w:rPr>
      </w:pPr>
      <w:r>
        <w:rPr>
          <w:rFonts w:asciiTheme="minorHAnsi" w:hAnsiTheme="minorHAnsi" w:cs="Arial"/>
          <w:u w:val="single"/>
        </w:rPr>
        <w:t>Volledigheid en geldigheid</w:t>
      </w:r>
    </w:p>
    <w:p w14:paraId="78154133" w14:textId="77777777" w:rsidR="00E74B4A" w:rsidRPr="008B356F" w:rsidRDefault="00E74B4A" w:rsidP="00E74B4A">
      <w:pPr>
        <w:pStyle w:val="Lijstalinea"/>
        <w:ind w:left="567"/>
        <w:rPr>
          <w:rFonts w:asciiTheme="minorHAnsi" w:hAnsiTheme="minorHAnsi" w:cs="Arial"/>
          <w:u w:val="single"/>
        </w:rPr>
      </w:pPr>
    </w:p>
    <w:p w14:paraId="627340E7"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rPr>
        <w:t xml:space="preserve">De </w:t>
      </w:r>
      <w:r w:rsidR="00EF37DE">
        <w:rPr>
          <w:rFonts w:asciiTheme="minorHAnsi" w:hAnsiTheme="minorHAnsi" w:cs="Arial"/>
        </w:rPr>
        <w:t>Inschrijv</w:t>
      </w:r>
      <w:r w:rsidR="00EF37DE" w:rsidRPr="000A1CDA">
        <w:rPr>
          <w:rFonts w:asciiTheme="minorHAnsi" w:hAnsiTheme="minorHAnsi" w:cs="Arial"/>
        </w:rPr>
        <w:t xml:space="preserve">ing </w:t>
      </w:r>
      <w:r w:rsidRPr="000A1CDA">
        <w:rPr>
          <w:rFonts w:asciiTheme="minorHAnsi" w:hAnsiTheme="minorHAnsi" w:cs="Arial"/>
        </w:rPr>
        <w:t xml:space="preserve">moet </w:t>
      </w:r>
      <w:r w:rsidRPr="000A1CDA">
        <w:rPr>
          <w:rFonts w:asciiTheme="minorHAnsi" w:hAnsiTheme="minorHAnsi" w:cs="Arial"/>
          <w:b/>
          <w:bCs/>
        </w:rPr>
        <w:t>volledig</w:t>
      </w:r>
      <w:r w:rsidRPr="000A1CDA">
        <w:rPr>
          <w:rFonts w:asciiTheme="minorHAnsi" w:hAnsiTheme="minorHAnsi" w:cs="Arial"/>
        </w:rPr>
        <w:t xml:space="preserve"> en </w:t>
      </w:r>
      <w:r w:rsidRPr="000A1CDA">
        <w:rPr>
          <w:rFonts w:asciiTheme="minorHAnsi" w:hAnsiTheme="minorHAnsi" w:cs="Arial"/>
          <w:b/>
          <w:bCs/>
        </w:rPr>
        <w:t>geldig</w:t>
      </w:r>
      <w:r w:rsidRPr="000A1CDA">
        <w:rPr>
          <w:rFonts w:asciiTheme="minorHAnsi" w:hAnsiTheme="minorHAnsi" w:cs="Arial"/>
        </w:rPr>
        <w:t xml:space="preserve"> zijn.</w:t>
      </w:r>
    </w:p>
    <w:p w14:paraId="7A8DD606" w14:textId="77777777" w:rsidR="000A1CDA" w:rsidRPr="000A1CDA" w:rsidRDefault="000A1CDA" w:rsidP="000A1CDA">
      <w:pPr>
        <w:pStyle w:val="Lijstalinea"/>
        <w:ind w:left="567"/>
        <w:rPr>
          <w:rFonts w:asciiTheme="minorHAnsi" w:hAnsiTheme="minorHAnsi" w:cs="Arial"/>
        </w:rPr>
      </w:pPr>
    </w:p>
    <w:p w14:paraId="2E58AAE7"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i/>
          <w:iCs/>
        </w:rPr>
        <w:t>Volledig</w:t>
      </w:r>
      <w:r w:rsidRPr="000A1CDA">
        <w:rPr>
          <w:rFonts w:asciiTheme="minorHAnsi" w:hAnsiTheme="minorHAnsi" w:cs="Arial"/>
        </w:rPr>
        <w:t xml:space="preserve"> betekent dat alle stukken die ingediend moeten worden ook feitelijk en compleet worden overlegd, op de door de </w:t>
      </w:r>
      <w:r w:rsidR="00580775">
        <w:rPr>
          <w:rFonts w:asciiTheme="minorHAnsi" w:hAnsiTheme="minorHAnsi" w:cs="Arial"/>
        </w:rPr>
        <w:t>Opdrachtgever</w:t>
      </w:r>
      <w:r w:rsidRPr="000A1CDA">
        <w:rPr>
          <w:rFonts w:asciiTheme="minorHAnsi" w:hAnsiTheme="minorHAnsi" w:cs="Arial"/>
        </w:rPr>
        <w:t xml:space="preserve"> in d</w:t>
      </w:r>
      <w:r w:rsidR="00EF37DE">
        <w:rPr>
          <w:rFonts w:asciiTheme="minorHAnsi" w:hAnsiTheme="minorHAnsi" w:cs="Arial"/>
        </w:rPr>
        <w:t>eze aanbestedingsleidraad</w:t>
      </w:r>
      <w:r w:rsidRPr="000A1CDA">
        <w:rPr>
          <w:rFonts w:asciiTheme="minorHAnsi" w:hAnsiTheme="minorHAnsi" w:cs="Arial"/>
        </w:rPr>
        <w:t xml:space="preserve"> voorgeschreven wijze). </w:t>
      </w:r>
    </w:p>
    <w:p w14:paraId="1AA12A2D" w14:textId="77777777" w:rsidR="000A1CDA" w:rsidRPr="000A1CDA" w:rsidRDefault="000A1CDA" w:rsidP="000A1CDA">
      <w:pPr>
        <w:pStyle w:val="Lijstalinea"/>
        <w:ind w:left="567"/>
        <w:rPr>
          <w:rFonts w:asciiTheme="minorHAnsi" w:hAnsiTheme="minorHAnsi" w:cs="Arial"/>
        </w:rPr>
      </w:pPr>
    </w:p>
    <w:p w14:paraId="33DBB40D" w14:textId="77777777" w:rsidR="000A1CDA" w:rsidRDefault="000A1CDA" w:rsidP="000A1CDA">
      <w:pPr>
        <w:pStyle w:val="Lijstalinea"/>
        <w:ind w:left="567"/>
        <w:rPr>
          <w:rFonts w:asciiTheme="minorHAnsi" w:hAnsiTheme="minorHAnsi" w:cs="Arial"/>
        </w:rPr>
      </w:pPr>
      <w:r w:rsidRPr="000A1CDA">
        <w:rPr>
          <w:rFonts w:asciiTheme="minorHAnsi" w:hAnsiTheme="minorHAnsi" w:cs="Arial"/>
          <w:i/>
          <w:iCs/>
        </w:rPr>
        <w:t>Geldig</w:t>
      </w:r>
      <w:r w:rsidRPr="000A1CDA">
        <w:rPr>
          <w:rFonts w:asciiTheme="minorHAnsi" w:hAnsiTheme="minorHAnsi" w:cs="Arial"/>
        </w:rPr>
        <w:t xml:space="preserve"> betekent dat de ingediende stukken, waar gevraagd, rechtsgeldig zijn ondertekend en voldoen aan de eisen die eraan zijn gesteld. Daartoe dienen de standaardverklaringen in de bijlagen op de gevraagde manier te worden ingevuld en ondertekend. </w:t>
      </w:r>
    </w:p>
    <w:p w14:paraId="0E9716F1" w14:textId="77777777" w:rsidR="005E550E" w:rsidRDefault="005E550E" w:rsidP="000A1CDA">
      <w:pPr>
        <w:pStyle w:val="Lijstalinea"/>
        <w:ind w:left="567"/>
        <w:rPr>
          <w:rFonts w:asciiTheme="minorHAnsi" w:hAnsiTheme="minorHAnsi" w:cs="Arial"/>
        </w:rPr>
      </w:pPr>
    </w:p>
    <w:p w14:paraId="5557C236" w14:textId="77777777" w:rsidR="005E550E" w:rsidRPr="000A1CDA" w:rsidRDefault="005E550E" w:rsidP="000A1CDA">
      <w:pPr>
        <w:pStyle w:val="Lijstalinea"/>
        <w:ind w:left="567"/>
        <w:rPr>
          <w:rFonts w:asciiTheme="minorHAnsi" w:hAnsiTheme="minorHAnsi" w:cs="Arial"/>
        </w:rPr>
      </w:pPr>
      <w:r>
        <w:rPr>
          <w:rFonts w:asciiTheme="minorHAnsi" w:hAnsiTheme="minorHAnsi" w:cs="Arial"/>
          <w:iCs/>
        </w:rPr>
        <w:t xml:space="preserve">Rechtsgeldig ondertekend houdt in dat de persoon die het stuk heeft ondertekend daartoe bevoegd is. </w:t>
      </w:r>
      <w:r w:rsidRPr="000A1CDA">
        <w:rPr>
          <w:rFonts w:asciiTheme="minorHAnsi" w:hAnsiTheme="minorHAnsi" w:cs="Arial"/>
          <w:iCs/>
        </w:rPr>
        <w:t>Deze bevoegdheid kan onder andere worden aangetoond door een – desnoods volledig – uittreksel uit het handelsregister</w:t>
      </w:r>
      <w:r>
        <w:rPr>
          <w:rFonts w:asciiTheme="minorHAnsi" w:hAnsiTheme="minorHAnsi" w:cs="Arial"/>
          <w:iCs/>
        </w:rPr>
        <w:t xml:space="preserve">. </w:t>
      </w:r>
      <w:r w:rsidRPr="000A1CDA">
        <w:rPr>
          <w:rFonts w:asciiTheme="minorHAnsi" w:hAnsiTheme="minorHAnsi" w:cs="Arial"/>
          <w:iCs/>
        </w:rPr>
        <w:t xml:space="preserve">Bij </w:t>
      </w:r>
      <w:r>
        <w:rPr>
          <w:rFonts w:asciiTheme="minorHAnsi" w:hAnsiTheme="minorHAnsi" w:cs="Arial"/>
          <w:iCs/>
        </w:rPr>
        <w:t>de mededeling van de gunningsbeslissing</w:t>
      </w:r>
      <w:r w:rsidRPr="000A1CDA">
        <w:rPr>
          <w:rFonts w:asciiTheme="minorHAnsi" w:hAnsiTheme="minorHAnsi" w:cs="Arial"/>
          <w:iCs/>
        </w:rPr>
        <w:t xml:space="preserve"> kan </w:t>
      </w:r>
      <w:r>
        <w:rPr>
          <w:rFonts w:asciiTheme="minorHAnsi" w:hAnsiTheme="minorHAnsi" w:cs="Arial"/>
          <w:iCs/>
        </w:rPr>
        <w:t xml:space="preserve">de </w:t>
      </w:r>
      <w:r w:rsidR="00580775">
        <w:rPr>
          <w:rFonts w:asciiTheme="minorHAnsi" w:hAnsiTheme="minorHAnsi" w:cs="Arial"/>
          <w:iCs/>
        </w:rPr>
        <w:t>Opdrachtgever</w:t>
      </w:r>
      <w:r w:rsidRPr="000A1CDA">
        <w:rPr>
          <w:rFonts w:asciiTheme="minorHAnsi" w:hAnsiTheme="minorHAnsi" w:cs="Arial"/>
          <w:iCs/>
        </w:rPr>
        <w:t xml:space="preserve"> u verzoeken passende bewijsmiddelen hiervoor te overleggen, binnen 10 dagen. Door </w:t>
      </w:r>
      <w:r>
        <w:rPr>
          <w:rFonts w:asciiTheme="minorHAnsi" w:hAnsiTheme="minorHAnsi" w:cs="Arial"/>
          <w:iCs/>
        </w:rPr>
        <w:t>Inschrijving</w:t>
      </w:r>
      <w:r w:rsidRPr="000A1CDA">
        <w:rPr>
          <w:rFonts w:asciiTheme="minorHAnsi" w:hAnsiTheme="minorHAnsi" w:cs="Arial"/>
          <w:iCs/>
        </w:rPr>
        <w:t xml:space="preserve"> stemt u ermee in hieraan te voldoen.</w:t>
      </w:r>
    </w:p>
    <w:p w14:paraId="22C28755" w14:textId="77777777" w:rsidR="000A1CDA" w:rsidRPr="000A1CDA" w:rsidRDefault="000A1CDA" w:rsidP="000A1CDA">
      <w:pPr>
        <w:pStyle w:val="Lijstalinea"/>
        <w:ind w:left="567"/>
        <w:rPr>
          <w:rFonts w:asciiTheme="minorHAnsi" w:hAnsiTheme="minorHAnsi" w:cs="Arial"/>
        </w:rPr>
      </w:pPr>
    </w:p>
    <w:p w14:paraId="1BCE8912"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rPr>
        <w:t>Het is uitdrukkelijk niet toege</w:t>
      </w:r>
      <w:r w:rsidR="00CA3794">
        <w:rPr>
          <w:rFonts w:asciiTheme="minorHAnsi" w:hAnsiTheme="minorHAnsi" w:cs="Arial"/>
        </w:rPr>
        <w:t>staan om de vaste tekst van de s</w:t>
      </w:r>
      <w:r w:rsidRPr="000A1CDA">
        <w:rPr>
          <w:rFonts w:asciiTheme="minorHAnsi" w:hAnsiTheme="minorHAnsi" w:cs="Arial"/>
        </w:rPr>
        <w:t>tandaardformulieren te wijzigen, op straffe van uitsluiting.</w:t>
      </w:r>
    </w:p>
    <w:p w14:paraId="5D6D2C10" w14:textId="77777777" w:rsidR="000A1CDA" w:rsidRDefault="000A1CDA" w:rsidP="00E74B4A">
      <w:pPr>
        <w:pStyle w:val="Lijstalinea"/>
        <w:ind w:left="567"/>
        <w:rPr>
          <w:rFonts w:asciiTheme="minorHAnsi" w:hAnsiTheme="minorHAnsi" w:cs="Arial"/>
        </w:rPr>
      </w:pPr>
    </w:p>
    <w:p w14:paraId="40404851" w14:textId="77777777" w:rsidR="000A1CDA" w:rsidRPr="008B356F" w:rsidRDefault="000A1CDA" w:rsidP="00913051">
      <w:pPr>
        <w:pStyle w:val="Lijstalinea"/>
        <w:numPr>
          <w:ilvl w:val="1"/>
          <w:numId w:val="3"/>
        </w:numPr>
        <w:rPr>
          <w:rFonts w:asciiTheme="minorHAnsi" w:hAnsiTheme="minorHAnsi" w:cs="Arial"/>
          <w:u w:val="single"/>
        </w:rPr>
      </w:pPr>
      <w:r>
        <w:rPr>
          <w:rFonts w:asciiTheme="minorHAnsi" w:hAnsiTheme="minorHAnsi" w:cs="Arial"/>
          <w:u w:val="single"/>
        </w:rPr>
        <w:t xml:space="preserve">Invullen van </w:t>
      </w:r>
      <w:r w:rsidR="00A160C9">
        <w:rPr>
          <w:rFonts w:asciiTheme="minorHAnsi" w:hAnsiTheme="minorHAnsi" w:cs="Arial"/>
          <w:u w:val="single"/>
        </w:rPr>
        <w:t xml:space="preserve">het </w:t>
      </w:r>
      <w:r>
        <w:rPr>
          <w:rFonts w:asciiTheme="minorHAnsi" w:hAnsiTheme="minorHAnsi" w:cs="Arial"/>
          <w:u w:val="single"/>
        </w:rPr>
        <w:t>Uniform Europees Aanbestedingsdocument</w:t>
      </w:r>
      <w:r w:rsidR="006A7759">
        <w:rPr>
          <w:rFonts w:asciiTheme="minorHAnsi" w:hAnsiTheme="minorHAnsi" w:cs="Arial"/>
          <w:u w:val="single"/>
        </w:rPr>
        <w:t xml:space="preserve"> (</w:t>
      </w:r>
      <w:r w:rsidR="00A160C9">
        <w:rPr>
          <w:rFonts w:asciiTheme="minorHAnsi" w:hAnsiTheme="minorHAnsi" w:cs="Arial"/>
          <w:u w:val="single"/>
        </w:rPr>
        <w:t xml:space="preserve">het </w:t>
      </w:r>
      <w:r w:rsidR="006A7759">
        <w:rPr>
          <w:rFonts w:asciiTheme="minorHAnsi" w:hAnsiTheme="minorHAnsi" w:cs="Arial"/>
          <w:u w:val="single"/>
        </w:rPr>
        <w:t>‘UEA’)</w:t>
      </w:r>
    </w:p>
    <w:p w14:paraId="7D23117B" w14:textId="77777777" w:rsidR="000A1CDA" w:rsidRDefault="000A1CDA" w:rsidP="00E74B4A">
      <w:pPr>
        <w:pStyle w:val="Lijstalinea"/>
        <w:ind w:left="567"/>
        <w:rPr>
          <w:rFonts w:asciiTheme="minorHAnsi" w:hAnsiTheme="minorHAnsi" w:cs="Arial"/>
        </w:rPr>
      </w:pPr>
    </w:p>
    <w:p w14:paraId="45629584" w14:textId="77777777" w:rsidR="000A1CDA" w:rsidRPr="000A1CDA" w:rsidRDefault="000A1CDA" w:rsidP="000A1CDA">
      <w:pPr>
        <w:pStyle w:val="Lijstalinea"/>
        <w:ind w:left="567"/>
        <w:rPr>
          <w:rFonts w:asciiTheme="minorHAnsi" w:hAnsiTheme="minorHAnsi" w:cs="Arial"/>
        </w:rPr>
      </w:pPr>
      <w:r w:rsidRPr="000A1CDA">
        <w:rPr>
          <w:rFonts w:asciiTheme="minorHAnsi" w:hAnsiTheme="minorHAnsi" w:cs="Arial"/>
        </w:rPr>
        <w:t>Het formulier werkt als volgt:</w:t>
      </w:r>
    </w:p>
    <w:p w14:paraId="720ED047" w14:textId="77777777" w:rsidR="000A1CDA" w:rsidRPr="000A1CDA" w:rsidRDefault="000A1CDA" w:rsidP="000A1CDA">
      <w:pPr>
        <w:pStyle w:val="Lijstalinea"/>
        <w:ind w:left="567"/>
        <w:rPr>
          <w:rFonts w:asciiTheme="minorHAnsi" w:hAnsiTheme="minorHAnsi" w:cs="Arial"/>
        </w:rPr>
      </w:pPr>
    </w:p>
    <w:p w14:paraId="3D592024" w14:textId="77777777" w:rsidR="000A1CDA" w:rsidRPr="000A1CDA" w:rsidRDefault="000A1CDA" w:rsidP="00CA60E9">
      <w:pPr>
        <w:pStyle w:val="Lijstalinea"/>
        <w:numPr>
          <w:ilvl w:val="0"/>
          <w:numId w:val="12"/>
        </w:numPr>
        <w:rPr>
          <w:rFonts w:asciiTheme="minorHAnsi" w:hAnsiTheme="minorHAnsi" w:cs="Arial"/>
        </w:rPr>
      </w:pPr>
      <w:r w:rsidRPr="000A1CDA">
        <w:rPr>
          <w:rFonts w:asciiTheme="minorHAnsi" w:hAnsiTheme="minorHAnsi" w:cs="Arial"/>
        </w:rPr>
        <w:t xml:space="preserve">De </w:t>
      </w:r>
      <w:r w:rsidR="00580775">
        <w:rPr>
          <w:rFonts w:asciiTheme="minorHAnsi" w:hAnsiTheme="minorHAnsi" w:cs="Arial"/>
        </w:rPr>
        <w:t>Opdrachtgever</w:t>
      </w:r>
      <w:r w:rsidRPr="000A1CDA">
        <w:rPr>
          <w:rFonts w:asciiTheme="minorHAnsi" w:hAnsiTheme="minorHAnsi" w:cs="Arial"/>
        </w:rPr>
        <w:t xml:space="preserve"> heeft in Deel III de voor haar relevante uitsluitingsgronden geselecteerd en voegt het formulier toe aan de aanbestedingsstukken.</w:t>
      </w:r>
    </w:p>
    <w:p w14:paraId="1F32D1BB" w14:textId="77777777" w:rsidR="00EB44D8" w:rsidRDefault="000A1CDA" w:rsidP="00CA60E9">
      <w:pPr>
        <w:pStyle w:val="Lijstalinea"/>
        <w:numPr>
          <w:ilvl w:val="0"/>
          <w:numId w:val="12"/>
        </w:numPr>
        <w:rPr>
          <w:rFonts w:asciiTheme="minorHAnsi" w:hAnsiTheme="minorHAnsi" w:cs="Arial"/>
        </w:rPr>
      </w:pPr>
      <w:r w:rsidRPr="000A1CDA">
        <w:rPr>
          <w:rFonts w:asciiTheme="minorHAnsi" w:hAnsiTheme="minorHAnsi" w:cs="Arial"/>
        </w:rPr>
        <w:t xml:space="preserve">De </w:t>
      </w:r>
      <w:r w:rsidR="00EF37DE">
        <w:rPr>
          <w:rFonts w:asciiTheme="minorHAnsi" w:hAnsiTheme="minorHAnsi" w:cs="Arial"/>
        </w:rPr>
        <w:t>Inschrijver</w:t>
      </w:r>
      <w:r w:rsidRPr="000A1CDA">
        <w:rPr>
          <w:rFonts w:asciiTheme="minorHAnsi" w:hAnsiTheme="minorHAnsi" w:cs="Arial"/>
        </w:rPr>
        <w:t xml:space="preserve"> vult </w:t>
      </w:r>
      <w:r w:rsidR="00EB44D8">
        <w:rPr>
          <w:rFonts w:asciiTheme="minorHAnsi" w:hAnsiTheme="minorHAnsi" w:cs="Arial"/>
        </w:rPr>
        <w:t>in:</w:t>
      </w:r>
    </w:p>
    <w:p w14:paraId="7BA4C5CD" w14:textId="77777777" w:rsidR="00EB44D8" w:rsidRDefault="000A1CDA" w:rsidP="00CA60E9">
      <w:pPr>
        <w:pStyle w:val="Lijstalinea"/>
        <w:numPr>
          <w:ilvl w:val="0"/>
          <w:numId w:val="15"/>
        </w:numPr>
        <w:rPr>
          <w:rFonts w:asciiTheme="minorHAnsi" w:hAnsiTheme="minorHAnsi" w:cs="Arial"/>
        </w:rPr>
      </w:pPr>
      <w:r w:rsidRPr="000A1CDA">
        <w:rPr>
          <w:rFonts w:asciiTheme="minorHAnsi" w:hAnsiTheme="minorHAnsi" w:cs="Arial"/>
        </w:rPr>
        <w:t xml:space="preserve"> Deel I</w:t>
      </w:r>
      <w:r w:rsidR="00EB44D8">
        <w:rPr>
          <w:rFonts w:asciiTheme="minorHAnsi" w:hAnsiTheme="minorHAnsi" w:cs="Arial"/>
        </w:rPr>
        <w:t>:</w:t>
      </w:r>
      <w:r w:rsidRPr="000A1CDA">
        <w:rPr>
          <w:rFonts w:asciiTheme="minorHAnsi" w:hAnsiTheme="minorHAnsi" w:cs="Arial"/>
        </w:rPr>
        <w:t xml:space="preserve"> </w:t>
      </w:r>
      <w:r w:rsidR="006A7759">
        <w:rPr>
          <w:rFonts w:asciiTheme="minorHAnsi" w:hAnsiTheme="minorHAnsi" w:cs="Arial"/>
        </w:rPr>
        <w:t>G</w:t>
      </w:r>
      <w:r w:rsidR="00EB44D8">
        <w:rPr>
          <w:rFonts w:asciiTheme="minorHAnsi" w:hAnsiTheme="minorHAnsi" w:cs="Arial"/>
        </w:rPr>
        <w:t>eheel;</w:t>
      </w:r>
    </w:p>
    <w:p w14:paraId="7B4545A0" w14:textId="77777777" w:rsidR="00EB44D8" w:rsidRDefault="000A1CDA" w:rsidP="00CA60E9">
      <w:pPr>
        <w:pStyle w:val="Lijstalinea"/>
        <w:numPr>
          <w:ilvl w:val="0"/>
          <w:numId w:val="15"/>
        </w:numPr>
        <w:rPr>
          <w:rFonts w:asciiTheme="minorHAnsi" w:hAnsiTheme="minorHAnsi" w:cs="Arial"/>
        </w:rPr>
      </w:pPr>
      <w:r w:rsidRPr="000A1CDA">
        <w:rPr>
          <w:rFonts w:asciiTheme="minorHAnsi" w:hAnsiTheme="minorHAnsi" w:cs="Arial"/>
        </w:rPr>
        <w:t>Deel II</w:t>
      </w:r>
      <w:r w:rsidR="00EB44D8">
        <w:rPr>
          <w:rFonts w:asciiTheme="minorHAnsi" w:hAnsiTheme="minorHAnsi" w:cs="Arial"/>
        </w:rPr>
        <w:t xml:space="preserve"> A:</w:t>
      </w:r>
      <w:r w:rsidR="006A7759">
        <w:rPr>
          <w:rFonts w:asciiTheme="minorHAnsi" w:hAnsiTheme="minorHAnsi" w:cs="Arial"/>
        </w:rPr>
        <w:t xml:space="preserve"> D</w:t>
      </w:r>
      <w:r w:rsidR="00EB44D8">
        <w:rPr>
          <w:rFonts w:asciiTheme="minorHAnsi" w:hAnsiTheme="minorHAnsi" w:cs="Arial"/>
        </w:rPr>
        <w:t>e onderdelen ‘Identificatie’ t/m Algemene informatie’, en ‘Wijze van deelneming’</w:t>
      </w:r>
      <w:r w:rsidR="006A7759">
        <w:rPr>
          <w:rFonts w:asciiTheme="minorHAnsi" w:hAnsiTheme="minorHAnsi" w:cs="Arial"/>
        </w:rPr>
        <w:t>. De rest niet.</w:t>
      </w:r>
      <w:r w:rsidR="00EB44D8">
        <w:rPr>
          <w:rFonts w:asciiTheme="minorHAnsi" w:hAnsiTheme="minorHAnsi" w:cs="Arial"/>
        </w:rPr>
        <w:t>;</w:t>
      </w:r>
    </w:p>
    <w:p w14:paraId="2B8D0A94" w14:textId="77777777" w:rsidR="00EB44D8" w:rsidRDefault="006A7759" w:rsidP="00CA60E9">
      <w:pPr>
        <w:pStyle w:val="Lijstalinea"/>
        <w:numPr>
          <w:ilvl w:val="0"/>
          <w:numId w:val="15"/>
        </w:numPr>
        <w:rPr>
          <w:rFonts w:asciiTheme="minorHAnsi" w:hAnsiTheme="minorHAnsi" w:cs="Arial"/>
        </w:rPr>
      </w:pPr>
      <w:r>
        <w:rPr>
          <w:rFonts w:asciiTheme="minorHAnsi" w:hAnsiTheme="minorHAnsi" w:cs="Arial"/>
        </w:rPr>
        <w:t>Deel II B: G</w:t>
      </w:r>
      <w:r w:rsidR="00EB44D8">
        <w:rPr>
          <w:rFonts w:asciiTheme="minorHAnsi" w:hAnsiTheme="minorHAnsi" w:cs="Arial"/>
        </w:rPr>
        <w:t>eheel;</w:t>
      </w:r>
    </w:p>
    <w:p w14:paraId="5CDBA88E" w14:textId="34BD0C49" w:rsidR="00EB44D8" w:rsidRDefault="00EB44D8" w:rsidP="00CA60E9">
      <w:pPr>
        <w:pStyle w:val="Lijstalinea"/>
        <w:numPr>
          <w:ilvl w:val="0"/>
          <w:numId w:val="15"/>
        </w:numPr>
        <w:rPr>
          <w:rFonts w:asciiTheme="minorHAnsi" w:hAnsiTheme="minorHAnsi" w:cs="Arial"/>
        </w:rPr>
      </w:pPr>
      <w:r>
        <w:rPr>
          <w:rFonts w:asciiTheme="minorHAnsi" w:hAnsiTheme="minorHAnsi" w:cs="Arial"/>
        </w:rPr>
        <w:t xml:space="preserve">Deel II C: ‘ja’ en toelichting, indien een beroep wordt gedaan op een derde om te voldoen aan </w:t>
      </w:r>
      <w:r w:rsidR="006A4A06">
        <w:rPr>
          <w:rFonts w:asciiTheme="minorHAnsi" w:hAnsiTheme="minorHAnsi" w:cs="Arial"/>
        </w:rPr>
        <w:t>één van de geschiktheidseisen</w:t>
      </w:r>
      <w:r>
        <w:rPr>
          <w:rFonts w:asciiTheme="minorHAnsi" w:hAnsiTheme="minorHAnsi" w:cs="Arial"/>
        </w:rPr>
        <w:t>. ‘Nee’, indien dat niet het geval is.</w:t>
      </w:r>
      <w:r w:rsidR="00BB6810">
        <w:rPr>
          <w:rFonts w:asciiTheme="minorHAnsi" w:hAnsiTheme="minorHAnsi" w:cs="Arial"/>
        </w:rPr>
        <w:t xml:space="preserve"> (zie ook paragraaf </w:t>
      </w:r>
      <w:r w:rsidR="00BB6810">
        <w:rPr>
          <w:rFonts w:asciiTheme="minorHAnsi" w:hAnsiTheme="minorHAnsi" w:cs="Arial"/>
        </w:rPr>
        <w:fldChar w:fldCharType="begin"/>
      </w:r>
      <w:r w:rsidR="00BB6810">
        <w:rPr>
          <w:rFonts w:asciiTheme="minorHAnsi" w:hAnsiTheme="minorHAnsi" w:cs="Arial"/>
        </w:rPr>
        <w:instrText xml:space="preserve"> REF _Ref460831067 \r \h </w:instrText>
      </w:r>
      <w:r w:rsidR="00BB6810">
        <w:rPr>
          <w:rFonts w:asciiTheme="minorHAnsi" w:hAnsiTheme="minorHAnsi" w:cs="Arial"/>
        </w:rPr>
      </w:r>
      <w:r w:rsidR="00BB6810">
        <w:rPr>
          <w:rFonts w:asciiTheme="minorHAnsi" w:hAnsiTheme="minorHAnsi" w:cs="Arial"/>
        </w:rPr>
        <w:fldChar w:fldCharType="separate"/>
      </w:r>
      <w:r w:rsidR="00C076E8">
        <w:rPr>
          <w:rFonts w:asciiTheme="minorHAnsi" w:hAnsiTheme="minorHAnsi" w:cs="Arial"/>
        </w:rPr>
        <w:t>3.10</w:t>
      </w:r>
      <w:r w:rsidR="00BB6810">
        <w:rPr>
          <w:rFonts w:asciiTheme="minorHAnsi" w:hAnsiTheme="minorHAnsi" w:cs="Arial"/>
        </w:rPr>
        <w:fldChar w:fldCharType="end"/>
      </w:r>
      <w:r w:rsidR="00BB6810">
        <w:rPr>
          <w:rFonts w:asciiTheme="minorHAnsi" w:hAnsiTheme="minorHAnsi" w:cs="Arial"/>
        </w:rPr>
        <w:t xml:space="preserve"> van deze aanbestedingsleidraad);</w:t>
      </w:r>
    </w:p>
    <w:p w14:paraId="71DE32CA" w14:textId="77777777" w:rsidR="006A7759" w:rsidRDefault="00EB44D8" w:rsidP="00CA60E9">
      <w:pPr>
        <w:pStyle w:val="Lijstalinea"/>
        <w:numPr>
          <w:ilvl w:val="0"/>
          <w:numId w:val="15"/>
        </w:numPr>
        <w:rPr>
          <w:rFonts w:asciiTheme="minorHAnsi" w:hAnsiTheme="minorHAnsi" w:cs="Arial"/>
        </w:rPr>
      </w:pPr>
      <w:r>
        <w:rPr>
          <w:rFonts w:asciiTheme="minorHAnsi" w:hAnsiTheme="minorHAnsi" w:cs="Arial"/>
        </w:rPr>
        <w:t>Deel</w:t>
      </w:r>
      <w:r w:rsidR="000A1CDA" w:rsidRPr="000A1CDA">
        <w:rPr>
          <w:rFonts w:asciiTheme="minorHAnsi" w:hAnsiTheme="minorHAnsi" w:cs="Arial"/>
        </w:rPr>
        <w:t xml:space="preserve"> III</w:t>
      </w:r>
      <w:r w:rsidR="00BB6810">
        <w:rPr>
          <w:rFonts w:asciiTheme="minorHAnsi" w:hAnsiTheme="minorHAnsi" w:cs="Arial"/>
        </w:rPr>
        <w:t xml:space="preserve"> A: </w:t>
      </w:r>
      <w:r w:rsidR="006A7759">
        <w:rPr>
          <w:rFonts w:asciiTheme="minorHAnsi" w:hAnsiTheme="minorHAnsi" w:cs="Arial"/>
        </w:rPr>
        <w:t>‘ja’ en toelichting, of ‘nee’ (</w:t>
      </w:r>
      <w:r w:rsidR="00BB6810">
        <w:rPr>
          <w:rFonts w:asciiTheme="minorHAnsi" w:hAnsiTheme="minorHAnsi" w:cs="Arial"/>
        </w:rPr>
        <w:t>alle uitsluit</w:t>
      </w:r>
      <w:r w:rsidR="006A7759">
        <w:rPr>
          <w:rFonts w:asciiTheme="minorHAnsi" w:hAnsiTheme="minorHAnsi" w:cs="Arial"/>
        </w:rPr>
        <w:t>ingsgronden zijn van toepassing);</w:t>
      </w:r>
    </w:p>
    <w:p w14:paraId="744F5C1A" w14:textId="77777777" w:rsidR="00BB6810" w:rsidRDefault="006A7759" w:rsidP="00CA60E9">
      <w:pPr>
        <w:pStyle w:val="Lijstalinea"/>
        <w:numPr>
          <w:ilvl w:val="0"/>
          <w:numId w:val="15"/>
        </w:numPr>
        <w:rPr>
          <w:rFonts w:asciiTheme="minorHAnsi" w:hAnsiTheme="minorHAnsi" w:cs="Arial"/>
        </w:rPr>
      </w:pPr>
      <w:r>
        <w:rPr>
          <w:rFonts w:asciiTheme="minorHAnsi" w:hAnsiTheme="minorHAnsi" w:cs="Arial"/>
        </w:rPr>
        <w:t xml:space="preserve">Deel III B: </w:t>
      </w:r>
      <w:r w:rsidR="00BB6810">
        <w:rPr>
          <w:rFonts w:asciiTheme="minorHAnsi" w:hAnsiTheme="minorHAnsi" w:cs="Arial"/>
        </w:rPr>
        <w:t xml:space="preserve"> </w:t>
      </w:r>
      <w:r>
        <w:rPr>
          <w:rFonts w:asciiTheme="minorHAnsi" w:hAnsiTheme="minorHAnsi" w:cs="Arial"/>
        </w:rPr>
        <w:t>‘nee’ en toelichting, of ‘ja’ (deze uitsluitingsgrond is van toepassing);</w:t>
      </w:r>
    </w:p>
    <w:p w14:paraId="238D40DE" w14:textId="77777777" w:rsidR="006A7759" w:rsidRDefault="006A7759" w:rsidP="00CA60E9">
      <w:pPr>
        <w:pStyle w:val="Lijstalinea"/>
        <w:numPr>
          <w:ilvl w:val="0"/>
          <w:numId w:val="15"/>
        </w:numPr>
        <w:rPr>
          <w:rFonts w:asciiTheme="minorHAnsi" w:hAnsiTheme="minorHAnsi" w:cs="Arial"/>
        </w:rPr>
      </w:pPr>
      <w:r>
        <w:rPr>
          <w:rFonts w:asciiTheme="minorHAnsi" w:hAnsiTheme="minorHAnsi" w:cs="Arial"/>
        </w:rPr>
        <w:lastRenderedPageBreak/>
        <w:t>Deel III C: ‘ja’ en toelichting of ‘nee’ (Enkel bij de uitsluitingsgrond die van toepassing is verklaard. Voor wat betreft de uitsluitingsgrond die niet van toepassing is verklaard hoeft niets te worden ingevuld.);</w:t>
      </w:r>
    </w:p>
    <w:p w14:paraId="7CFE3C04" w14:textId="77777777" w:rsidR="006A7759" w:rsidRDefault="006A7759" w:rsidP="00CA60E9">
      <w:pPr>
        <w:pStyle w:val="Lijstalinea"/>
        <w:numPr>
          <w:ilvl w:val="0"/>
          <w:numId w:val="15"/>
        </w:numPr>
        <w:rPr>
          <w:rFonts w:asciiTheme="minorHAnsi" w:hAnsiTheme="minorHAnsi" w:cs="Arial"/>
        </w:rPr>
      </w:pPr>
      <w:r>
        <w:rPr>
          <w:rFonts w:asciiTheme="minorHAnsi" w:hAnsiTheme="minorHAnsi" w:cs="Arial"/>
        </w:rPr>
        <w:t xml:space="preserve">Deel </w:t>
      </w:r>
      <w:r w:rsidR="000A1CDA" w:rsidRPr="000A1CDA">
        <w:rPr>
          <w:rFonts w:asciiTheme="minorHAnsi" w:hAnsiTheme="minorHAnsi" w:cs="Arial"/>
        </w:rPr>
        <w:t>IV</w:t>
      </w:r>
      <w:r>
        <w:rPr>
          <w:rFonts w:asciiTheme="minorHAnsi" w:hAnsiTheme="minorHAnsi" w:cs="Arial"/>
        </w:rPr>
        <w:t>: ‘ja’;</w:t>
      </w:r>
    </w:p>
    <w:p w14:paraId="40516E92" w14:textId="77777777" w:rsidR="006A7759" w:rsidRDefault="006A7759" w:rsidP="00CA60E9">
      <w:pPr>
        <w:pStyle w:val="Lijstalinea"/>
        <w:numPr>
          <w:ilvl w:val="0"/>
          <w:numId w:val="15"/>
        </w:numPr>
        <w:rPr>
          <w:rFonts w:asciiTheme="minorHAnsi" w:hAnsiTheme="minorHAnsi" w:cs="Arial"/>
        </w:rPr>
      </w:pPr>
      <w:r>
        <w:rPr>
          <w:rFonts w:asciiTheme="minorHAnsi" w:hAnsiTheme="minorHAnsi" w:cs="Arial"/>
        </w:rPr>
        <w:t>Deel V: Niets invullen (is niet van toepassing);</w:t>
      </w:r>
    </w:p>
    <w:p w14:paraId="0F0BC077" w14:textId="77777777" w:rsidR="000A1CDA" w:rsidRPr="000A1CDA" w:rsidRDefault="006A7759" w:rsidP="00CA60E9">
      <w:pPr>
        <w:pStyle w:val="Lijstalinea"/>
        <w:numPr>
          <w:ilvl w:val="0"/>
          <w:numId w:val="15"/>
        </w:numPr>
        <w:rPr>
          <w:rFonts w:asciiTheme="minorHAnsi" w:hAnsiTheme="minorHAnsi" w:cs="Arial"/>
        </w:rPr>
      </w:pPr>
      <w:r>
        <w:rPr>
          <w:rFonts w:asciiTheme="minorHAnsi" w:hAnsiTheme="minorHAnsi" w:cs="Arial"/>
        </w:rPr>
        <w:t xml:space="preserve">Deel VI: Geheel, en ondertekenen door een rechtsgeldig bevoegd persoon. </w:t>
      </w:r>
    </w:p>
    <w:p w14:paraId="50E35E82" w14:textId="77777777" w:rsidR="000A1CDA" w:rsidRPr="000A1CDA" w:rsidRDefault="000A1CDA" w:rsidP="000A1CDA">
      <w:pPr>
        <w:pStyle w:val="Lijstalinea"/>
        <w:ind w:left="567"/>
        <w:rPr>
          <w:rFonts w:asciiTheme="minorHAnsi" w:hAnsiTheme="minorHAnsi" w:cs="Arial"/>
        </w:rPr>
      </w:pPr>
    </w:p>
    <w:p w14:paraId="3DAD93CB" w14:textId="77777777" w:rsidR="006A7759" w:rsidRDefault="006A7759" w:rsidP="000A1CDA">
      <w:pPr>
        <w:pStyle w:val="Lijstalinea"/>
        <w:ind w:left="567"/>
        <w:rPr>
          <w:rFonts w:asciiTheme="minorHAnsi" w:hAnsiTheme="minorHAnsi" w:cs="Arial"/>
        </w:rPr>
      </w:pPr>
      <w:r>
        <w:rPr>
          <w:rFonts w:asciiTheme="minorHAnsi" w:hAnsiTheme="minorHAnsi" w:cs="Arial"/>
        </w:rPr>
        <w:t xml:space="preserve">De Inschrijver dient het UEA in te dienen </w:t>
      </w:r>
      <w:r w:rsidRPr="00FD1B53">
        <w:rPr>
          <w:rFonts w:asciiTheme="minorHAnsi" w:hAnsiTheme="minorHAnsi" w:cs="Arial"/>
          <w:u w:val="single"/>
        </w:rPr>
        <w:t>bij Inschrijving</w:t>
      </w:r>
      <w:r>
        <w:rPr>
          <w:rFonts w:asciiTheme="minorHAnsi" w:hAnsiTheme="minorHAnsi" w:cs="Arial"/>
        </w:rPr>
        <w:t>.</w:t>
      </w:r>
    </w:p>
    <w:p w14:paraId="470BA22C" w14:textId="77777777" w:rsidR="00463D03" w:rsidRDefault="00463D03" w:rsidP="000A1CDA">
      <w:pPr>
        <w:pStyle w:val="Lijstalinea"/>
        <w:ind w:left="567"/>
        <w:rPr>
          <w:rFonts w:asciiTheme="minorHAnsi" w:hAnsiTheme="minorHAnsi" w:cs="Arial"/>
        </w:rPr>
      </w:pPr>
    </w:p>
    <w:p w14:paraId="24593A24" w14:textId="77777777" w:rsidR="00463D03" w:rsidRDefault="00463D03" w:rsidP="00FD1B53">
      <w:pPr>
        <w:pStyle w:val="Lijstalinea"/>
        <w:numPr>
          <w:ilvl w:val="2"/>
          <w:numId w:val="3"/>
        </w:numPr>
        <w:rPr>
          <w:rFonts w:asciiTheme="minorHAnsi" w:hAnsiTheme="minorHAnsi" w:cs="Arial"/>
        </w:rPr>
      </w:pPr>
      <w:r w:rsidRPr="00507FEF">
        <w:rPr>
          <w:rFonts w:asciiTheme="minorHAnsi" w:hAnsiTheme="minorHAnsi" w:cs="Arial"/>
          <w:i/>
          <w:iCs/>
        </w:rPr>
        <w:t xml:space="preserve">Combinaties </w:t>
      </w:r>
    </w:p>
    <w:p w14:paraId="0E184DD9" w14:textId="77777777" w:rsidR="00E1257B" w:rsidRDefault="00E1257B" w:rsidP="00FD1B53">
      <w:pPr>
        <w:rPr>
          <w:rFonts w:asciiTheme="minorHAnsi" w:hAnsiTheme="minorHAnsi" w:cs="Arial"/>
        </w:rPr>
      </w:pPr>
    </w:p>
    <w:p w14:paraId="556F3E58" w14:textId="77777777" w:rsidR="00A160C9" w:rsidRDefault="00463D03" w:rsidP="00FD1B53">
      <w:pPr>
        <w:ind w:left="567"/>
        <w:rPr>
          <w:rFonts w:asciiTheme="minorHAnsi" w:hAnsiTheme="minorHAnsi"/>
        </w:rPr>
      </w:pPr>
      <w:r w:rsidRPr="00B1048E">
        <w:rPr>
          <w:rFonts w:asciiTheme="minorHAnsi" w:hAnsiTheme="minorHAnsi"/>
        </w:rPr>
        <w:t xml:space="preserve">In geval van een combinatie dient </w:t>
      </w:r>
      <w:r w:rsidR="00A160C9" w:rsidRPr="00FD1B53">
        <w:rPr>
          <w:rFonts w:asciiTheme="minorHAnsi" w:hAnsiTheme="minorHAnsi"/>
          <w:u w:val="single"/>
        </w:rPr>
        <w:t>bij Inschrijving</w:t>
      </w:r>
      <w:r w:rsidR="00A160C9">
        <w:rPr>
          <w:rFonts w:asciiTheme="minorHAnsi" w:hAnsiTheme="minorHAnsi"/>
        </w:rPr>
        <w:t xml:space="preserve"> van </w:t>
      </w:r>
      <w:r w:rsidRPr="00B1048E">
        <w:rPr>
          <w:rFonts w:asciiTheme="minorHAnsi" w:hAnsiTheme="minorHAnsi"/>
        </w:rPr>
        <w:t xml:space="preserve">ieder der </w:t>
      </w:r>
      <w:proofErr w:type="spellStart"/>
      <w:r w:rsidRPr="00B1048E">
        <w:rPr>
          <w:rFonts w:asciiTheme="minorHAnsi" w:hAnsiTheme="minorHAnsi"/>
        </w:rPr>
        <w:t>combinanten</w:t>
      </w:r>
      <w:proofErr w:type="spellEnd"/>
      <w:r w:rsidRPr="00B1048E">
        <w:rPr>
          <w:rFonts w:asciiTheme="minorHAnsi" w:hAnsiTheme="minorHAnsi"/>
        </w:rPr>
        <w:t xml:space="preserve"> </w:t>
      </w:r>
      <w:r w:rsidR="00A160C9">
        <w:rPr>
          <w:rFonts w:asciiTheme="minorHAnsi" w:hAnsiTheme="minorHAnsi"/>
        </w:rPr>
        <w:t>een</w:t>
      </w:r>
      <w:r w:rsidR="0031407F">
        <w:rPr>
          <w:rFonts w:asciiTheme="minorHAnsi" w:hAnsiTheme="minorHAnsi"/>
        </w:rPr>
        <w:t xml:space="preserve"> – conform hierboven is beschreven -</w:t>
      </w:r>
      <w:r w:rsidR="00A160C9">
        <w:rPr>
          <w:rFonts w:asciiTheme="minorHAnsi" w:hAnsiTheme="minorHAnsi"/>
        </w:rPr>
        <w:t xml:space="preserve"> ingevuld UEA te worden ingediend. </w:t>
      </w:r>
    </w:p>
    <w:p w14:paraId="27B79EDF" w14:textId="77777777" w:rsidR="00A160C9" w:rsidRDefault="00A160C9" w:rsidP="00FD1B53">
      <w:pPr>
        <w:ind w:left="567"/>
        <w:rPr>
          <w:rFonts w:asciiTheme="minorHAnsi" w:hAnsiTheme="minorHAnsi"/>
        </w:rPr>
      </w:pPr>
    </w:p>
    <w:p w14:paraId="4A568FE0" w14:textId="77777777" w:rsidR="00463D03" w:rsidRDefault="00A160C9" w:rsidP="00FD1B53">
      <w:pPr>
        <w:ind w:left="567"/>
        <w:rPr>
          <w:rFonts w:asciiTheme="minorHAnsi" w:hAnsiTheme="minorHAnsi"/>
        </w:rPr>
      </w:pPr>
      <w:r>
        <w:rPr>
          <w:rFonts w:asciiTheme="minorHAnsi" w:hAnsiTheme="minorHAnsi"/>
        </w:rPr>
        <w:t>In elk UEA</w:t>
      </w:r>
      <w:r w:rsidR="00463D03" w:rsidRPr="00B1048E">
        <w:rPr>
          <w:rFonts w:asciiTheme="minorHAnsi" w:hAnsiTheme="minorHAnsi"/>
        </w:rPr>
        <w:t xml:space="preserve"> </w:t>
      </w:r>
      <w:r>
        <w:rPr>
          <w:rFonts w:asciiTheme="minorHAnsi" w:hAnsiTheme="minorHAnsi"/>
        </w:rPr>
        <w:t xml:space="preserve">moet bij Deel IIA ‘wijze van deelneming’ ‘ja’ worden ingevuld en de betreffende vragen worden beantwoord. Bij a) moet worden aangegeven </w:t>
      </w:r>
      <w:r w:rsidR="00463D03" w:rsidRPr="00B1048E">
        <w:rPr>
          <w:rFonts w:asciiTheme="minorHAnsi" w:hAnsiTheme="minorHAnsi"/>
        </w:rPr>
        <w:t xml:space="preserve">wie als penvoerder van de combinatie optreedt. </w:t>
      </w:r>
    </w:p>
    <w:p w14:paraId="75DA6D6C" w14:textId="77777777" w:rsidR="00463D03" w:rsidRDefault="00463D03" w:rsidP="00FD1B53">
      <w:pPr>
        <w:rPr>
          <w:rFonts w:asciiTheme="minorHAnsi" w:hAnsiTheme="minorHAnsi" w:cs="Arial"/>
        </w:rPr>
      </w:pPr>
    </w:p>
    <w:p w14:paraId="57A4BB66" w14:textId="77777777" w:rsidR="00463D03" w:rsidRPr="00FD1B53" w:rsidRDefault="00463D03" w:rsidP="00FD1B53">
      <w:pPr>
        <w:pStyle w:val="Lijstalinea"/>
        <w:numPr>
          <w:ilvl w:val="2"/>
          <w:numId w:val="3"/>
        </w:numPr>
        <w:rPr>
          <w:rFonts w:asciiTheme="minorHAnsi" w:hAnsiTheme="minorHAnsi" w:cs="Arial"/>
          <w:i/>
        </w:rPr>
      </w:pPr>
      <w:bookmarkStart w:id="23" w:name="_Ref460917736"/>
      <w:proofErr w:type="spellStart"/>
      <w:r w:rsidRPr="00FD1B53">
        <w:rPr>
          <w:rFonts w:asciiTheme="minorHAnsi" w:hAnsiTheme="minorHAnsi" w:cs="Arial"/>
          <w:i/>
        </w:rPr>
        <w:t>Onderaanneming</w:t>
      </w:r>
      <w:bookmarkEnd w:id="23"/>
      <w:proofErr w:type="spellEnd"/>
    </w:p>
    <w:p w14:paraId="65B618EF" w14:textId="77777777" w:rsidR="00463D03" w:rsidRDefault="00463D03" w:rsidP="00463D03">
      <w:pPr>
        <w:ind w:left="567"/>
        <w:rPr>
          <w:rFonts w:asciiTheme="minorHAnsi" w:hAnsiTheme="minorHAnsi"/>
        </w:rPr>
      </w:pPr>
    </w:p>
    <w:p w14:paraId="15E783B6" w14:textId="77777777" w:rsidR="00A160C9" w:rsidRDefault="00463D03" w:rsidP="00463D03">
      <w:pPr>
        <w:ind w:left="567"/>
        <w:rPr>
          <w:rFonts w:asciiTheme="minorHAnsi" w:hAnsiTheme="minorHAnsi"/>
        </w:rPr>
      </w:pPr>
      <w:r w:rsidRPr="00B1048E">
        <w:rPr>
          <w:rFonts w:asciiTheme="minorHAnsi" w:hAnsiTheme="minorHAnsi"/>
        </w:rPr>
        <w:t xml:space="preserve">Indien </w:t>
      </w:r>
      <w:r w:rsidR="00A160C9">
        <w:rPr>
          <w:rFonts w:asciiTheme="minorHAnsi" w:hAnsiTheme="minorHAnsi"/>
        </w:rPr>
        <w:t>de opdracht (gedeeltelijk) wordt uitgevoerd door een onderaannemer</w:t>
      </w:r>
      <w:r w:rsidRPr="00B1048E">
        <w:rPr>
          <w:rFonts w:asciiTheme="minorHAnsi" w:hAnsiTheme="minorHAnsi"/>
        </w:rPr>
        <w:t xml:space="preserve"> dient </w:t>
      </w:r>
      <w:r w:rsidR="00A160C9">
        <w:rPr>
          <w:rFonts w:asciiTheme="minorHAnsi" w:hAnsiTheme="minorHAnsi"/>
        </w:rPr>
        <w:t xml:space="preserve">de Inschrijver </w:t>
      </w:r>
      <w:r>
        <w:rPr>
          <w:rFonts w:asciiTheme="minorHAnsi" w:hAnsiTheme="minorHAnsi"/>
        </w:rPr>
        <w:t>in het</w:t>
      </w:r>
      <w:r w:rsidR="00D60EB7">
        <w:rPr>
          <w:rFonts w:asciiTheme="minorHAnsi" w:hAnsiTheme="minorHAnsi"/>
        </w:rPr>
        <w:t xml:space="preserve"> eigen</w:t>
      </w:r>
      <w:r>
        <w:rPr>
          <w:rFonts w:asciiTheme="minorHAnsi" w:hAnsiTheme="minorHAnsi"/>
        </w:rPr>
        <w:t xml:space="preserve"> </w:t>
      </w:r>
      <w:r w:rsidR="00A160C9">
        <w:rPr>
          <w:rFonts w:asciiTheme="minorHAnsi" w:hAnsiTheme="minorHAnsi"/>
        </w:rPr>
        <w:t>UEA</w:t>
      </w:r>
      <w:r>
        <w:rPr>
          <w:rFonts w:asciiTheme="minorHAnsi" w:hAnsiTheme="minorHAnsi"/>
        </w:rPr>
        <w:t xml:space="preserve"> </w:t>
      </w:r>
      <w:r w:rsidR="00A160C9">
        <w:rPr>
          <w:rFonts w:asciiTheme="minorHAnsi" w:hAnsiTheme="minorHAnsi"/>
        </w:rPr>
        <w:t>te geven</w:t>
      </w:r>
      <w:r w:rsidRPr="00B1048E">
        <w:rPr>
          <w:rFonts w:asciiTheme="minorHAnsi" w:hAnsiTheme="minorHAnsi"/>
        </w:rPr>
        <w:t xml:space="preserve"> welke partij(en) voor welke onderdelen als onderaannemer worden ingeschakeld. </w:t>
      </w:r>
      <w:r w:rsidR="00323536">
        <w:rPr>
          <w:rFonts w:asciiTheme="minorHAnsi" w:hAnsiTheme="minorHAnsi"/>
        </w:rPr>
        <w:t>E</w:t>
      </w:r>
      <w:r w:rsidR="00CF057E">
        <w:rPr>
          <w:rFonts w:asciiTheme="minorHAnsi" w:hAnsiTheme="minorHAnsi"/>
        </w:rPr>
        <w:t xml:space="preserve">lke onderaannemer waar geen beroep op wordt gedaan moet worden genoemd in Deel </w:t>
      </w:r>
      <w:r w:rsidR="00323536">
        <w:rPr>
          <w:rFonts w:asciiTheme="minorHAnsi" w:hAnsiTheme="minorHAnsi"/>
        </w:rPr>
        <w:t xml:space="preserve">IIC </w:t>
      </w:r>
      <w:r w:rsidR="00CF057E">
        <w:rPr>
          <w:rFonts w:asciiTheme="minorHAnsi" w:hAnsiTheme="minorHAnsi"/>
        </w:rPr>
        <w:t xml:space="preserve">van het UEA. </w:t>
      </w:r>
    </w:p>
    <w:p w14:paraId="6DB48C65" w14:textId="77777777" w:rsidR="00463D03" w:rsidRDefault="00463D03" w:rsidP="00463D03">
      <w:pPr>
        <w:ind w:left="567"/>
        <w:rPr>
          <w:rFonts w:asciiTheme="minorHAnsi" w:hAnsiTheme="minorHAnsi"/>
        </w:rPr>
      </w:pPr>
    </w:p>
    <w:p w14:paraId="427AF022" w14:textId="77777777" w:rsidR="00463D03" w:rsidRDefault="00A160C9" w:rsidP="00FD1B53">
      <w:pPr>
        <w:ind w:left="567"/>
        <w:rPr>
          <w:rFonts w:asciiTheme="minorHAnsi" w:hAnsiTheme="minorHAnsi"/>
        </w:rPr>
      </w:pPr>
      <w:r>
        <w:rPr>
          <w:rFonts w:asciiTheme="minorHAnsi" w:hAnsiTheme="minorHAnsi"/>
        </w:rPr>
        <w:t xml:space="preserve">Indien een beroep wordt gedaan op een onderaannemer om te voldoen aan </w:t>
      </w:r>
      <w:r w:rsidR="00CF057E">
        <w:rPr>
          <w:rFonts w:asciiTheme="minorHAnsi" w:hAnsiTheme="minorHAnsi"/>
        </w:rPr>
        <w:t xml:space="preserve">één van de </w:t>
      </w:r>
      <w:r>
        <w:rPr>
          <w:rFonts w:asciiTheme="minorHAnsi" w:hAnsiTheme="minorHAnsi"/>
        </w:rPr>
        <w:t>geschiktheidseis</w:t>
      </w:r>
      <w:r w:rsidR="00CF057E">
        <w:rPr>
          <w:rFonts w:asciiTheme="minorHAnsi" w:hAnsiTheme="minorHAnsi"/>
        </w:rPr>
        <w:t>en</w:t>
      </w:r>
      <w:r>
        <w:rPr>
          <w:rFonts w:asciiTheme="minorHAnsi" w:hAnsiTheme="minorHAnsi"/>
        </w:rPr>
        <w:t xml:space="preserve"> moet de Inschrijver </w:t>
      </w:r>
      <w:r w:rsidRPr="00FD1B53">
        <w:rPr>
          <w:rFonts w:asciiTheme="minorHAnsi" w:hAnsiTheme="minorHAnsi"/>
          <w:u w:val="single"/>
        </w:rPr>
        <w:t>bij Inschrijving</w:t>
      </w:r>
      <w:r>
        <w:rPr>
          <w:rFonts w:asciiTheme="minorHAnsi" w:hAnsiTheme="minorHAnsi"/>
        </w:rPr>
        <w:t xml:space="preserve"> </w:t>
      </w:r>
      <w:r w:rsidR="0031407F">
        <w:rPr>
          <w:rFonts w:asciiTheme="minorHAnsi" w:hAnsiTheme="minorHAnsi"/>
        </w:rPr>
        <w:t xml:space="preserve">ook </w:t>
      </w:r>
      <w:r>
        <w:rPr>
          <w:rFonts w:asciiTheme="minorHAnsi" w:hAnsiTheme="minorHAnsi"/>
        </w:rPr>
        <w:t>een</w:t>
      </w:r>
      <w:r w:rsidR="0031407F">
        <w:rPr>
          <w:rFonts w:asciiTheme="minorHAnsi" w:hAnsiTheme="minorHAnsi"/>
        </w:rPr>
        <w:t xml:space="preserve"> afzonderlijk</w:t>
      </w:r>
      <w:r>
        <w:rPr>
          <w:rFonts w:asciiTheme="minorHAnsi" w:hAnsiTheme="minorHAnsi"/>
        </w:rPr>
        <w:t xml:space="preserve"> UEA</w:t>
      </w:r>
      <w:r w:rsidR="0031407F" w:rsidRPr="0031407F">
        <w:rPr>
          <w:rFonts w:asciiTheme="minorHAnsi" w:hAnsiTheme="minorHAnsi"/>
        </w:rPr>
        <w:t xml:space="preserve"> </w:t>
      </w:r>
      <w:r w:rsidR="0031407F">
        <w:rPr>
          <w:rFonts w:asciiTheme="minorHAnsi" w:hAnsiTheme="minorHAnsi"/>
        </w:rPr>
        <w:t>van betreffende onderaannemer indienen. Deze onderaannemer moet dan deel IIA, deel IIB, deel III en deel IV invullen (conform hierboven is beschreven) en rechtsgeldig ondertekenen</w:t>
      </w:r>
      <w:r w:rsidR="00463D03" w:rsidRPr="00B1048E">
        <w:rPr>
          <w:rFonts w:asciiTheme="minorHAnsi" w:hAnsiTheme="minorHAnsi"/>
        </w:rPr>
        <w:t>.</w:t>
      </w:r>
    </w:p>
    <w:p w14:paraId="015B227F" w14:textId="77777777" w:rsidR="0031407F" w:rsidRDefault="0031407F" w:rsidP="00FD1B53">
      <w:pPr>
        <w:ind w:left="567"/>
        <w:rPr>
          <w:rFonts w:asciiTheme="minorHAnsi" w:hAnsiTheme="minorHAnsi"/>
        </w:rPr>
      </w:pPr>
    </w:p>
    <w:p w14:paraId="204702F5" w14:textId="77777777" w:rsidR="000A1CDA" w:rsidRDefault="000A1CDA" w:rsidP="00913051">
      <w:pPr>
        <w:pStyle w:val="Lijstalinea"/>
        <w:numPr>
          <w:ilvl w:val="1"/>
          <w:numId w:val="3"/>
        </w:numPr>
        <w:rPr>
          <w:rFonts w:asciiTheme="minorHAnsi" w:hAnsiTheme="minorHAnsi" w:cs="Arial"/>
          <w:u w:val="single"/>
        </w:rPr>
      </w:pPr>
      <w:bookmarkStart w:id="24" w:name="_Ref337147075"/>
      <w:r>
        <w:rPr>
          <w:rFonts w:asciiTheme="minorHAnsi" w:hAnsiTheme="minorHAnsi" w:cs="Arial"/>
          <w:u w:val="single"/>
        </w:rPr>
        <w:t>Uitsluitingsgronden</w:t>
      </w:r>
      <w:bookmarkEnd w:id="24"/>
    </w:p>
    <w:p w14:paraId="5F4939E9" w14:textId="77777777" w:rsidR="00463D03" w:rsidRPr="008B356F" w:rsidRDefault="00463D03" w:rsidP="00FD1B53">
      <w:pPr>
        <w:pStyle w:val="Lijstalinea"/>
        <w:ind w:left="567"/>
        <w:rPr>
          <w:rFonts w:asciiTheme="minorHAnsi" w:hAnsiTheme="minorHAnsi" w:cs="Arial"/>
          <w:u w:val="single"/>
        </w:rPr>
      </w:pPr>
    </w:p>
    <w:p w14:paraId="173F7ADF" w14:textId="77777777" w:rsidR="00FF747B" w:rsidRDefault="00FF747B" w:rsidP="00FD1B53">
      <w:pPr>
        <w:pStyle w:val="Lijstalinea"/>
        <w:numPr>
          <w:ilvl w:val="2"/>
          <w:numId w:val="3"/>
        </w:numPr>
        <w:rPr>
          <w:rFonts w:asciiTheme="minorHAnsi" w:hAnsiTheme="minorHAnsi" w:cs="Arial"/>
          <w:i/>
        </w:rPr>
      </w:pPr>
      <w:bookmarkStart w:id="25" w:name="_Ref460841497"/>
      <w:r>
        <w:rPr>
          <w:rFonts w:asciiTheme="minorHAnsi" w:hAnsiTheme="minorHAnsi" w:cs="Arial"/>
          <w:i/>
        </w:rPr>
        <w:t>Algemeen</w:t>
      </w:r>
    </w:p>
    <w:bookmarkEnd w:id="25"/>
    <w:p w14:paraId="79598949" w14:textId="77777777" w:rsidR="00E1257B" w:rsidRDefault="003B69A0" w:rsidP="00E74B4A">
      <w:pPr>
        <w:pStyle w:val="Lijstalinea"/>
        <w:ind w:left="567"/>
        <w:rPr>
          <w:rFonts w:asciiTheme="minorHAnsi" w:hAnsiTheme="minorHAnsi" w:cs="Arial"/>
        </w:rPr>
      </w:pPr>
      <w:r w:rsidRPr="003B69A0">
        <w:rPr>
          <w:rFonts w:asciiTheme="minorHAnsi" w:hAnsiTheme="minorHAnsi" w:cs="Arial"/>
        </w:rPr>
        <w:t xml:space="preserve">Voor de uitsluitingsgronden die gelden bij deze </w:t>
      </w:r>
      <w:r w:rsidR="00E1257B">
        <w:rPr>
          <w:rFonts w:asciiTheme="minorHAnsi" w:hAnsiTheme="minorHAnsi" w:cs="Arial"/>
        </w:rPr>
        <w:t>aanbestedings</w:t>
      </w:r>
      <w:r w:rsidR="00E1257B" w:rsidRPr="003B69A0">
        <w:rPr>
          <w:rFonts w:asciiTheme="minorHAnsi" w:hAnsiTheme="minorHAnsi" w:cs="Arial"/>
        </w:rPr>
        <w:t xml:space="preserve">procedure </w:t>
      </w:r>
      <w:r w:rsidRPr="003B69A0">
        <w:rPr>
          <w:rFonts w:asciiTheme="minorHAnsi" w:hAnsiTheme="minorHAnsi" w:cs="Arial"/>
        </w:rPr>
        <w:t xml:space="preserve">wordt verwezen naar </w:t>
      </w:r>
      <w:r w:rsidR="0069276E">
        <w:rPr>
          <w:rFonts w:asciiTheme="minorHAnsi" w:hAnsiTheme="minorHAnsi" w:cs="Arial"/>
        </w:rPr>
        <w:t>Deel</w:t>
      </w:r>
      <w:r w:rsidR="000D2E86">
        <w:rPr>
          <w:rFonts w:asciiTheme="minorHAnsi" w:hAnsiTheme="minorHAnsi" w:cs="Arial"/>
        </w:rPr>
        <w:t xml:space="preserve"> </w:t>
      </w:r>
      <w:r w:rsidR="00E1257B">
        <w:rPr>
          <w:rFonts w:asciiTheme="minorHAnsi" w:hAnsiTheme="minorHAnsi" w:cs="Arial"/>
        </w:rPr>
        <w:t>III van het UEA</w:t>
      </w:r>
      <w:r w:rsidRPr="003B69A0">
        <w:rPr>
          <w:rFonts w:asciiTheme="minorHAnsi" w:hAnsiTheme="minorHAnsi" w:cs="Arial"/>
        </w:rPr>
        <w:t xml:space="preserve">. </w:t>
      </w:r>
      <w:r w:rsidR="00E1257B">
        <w:rPr>
          <w:rFonts w:asciiTheme="minorHAnsi" w:hAnsiTheme="minorHAnsi" w:cs="Arial"/>
        </w:rPr>
        <w:t xml:space="preserve">De uitsluitingsgronden genoemd in </w:t>
      </w:r>
      <w:r w:rsidR="0069276E">
        <w:rPr>
          <w:rFonts w:asciiTheme="minorHAnsi" w:hAnsiTheme="minorHAnsi" w:cs="Arial"/>
        </w:rPr>
        <w:t>D</w:t>
      </w:r>
      <w:r w:rsidR="00E1257B">
        <w:rPr>
          <w:rFonts w:asciiTheme="minorHAnsi" w:hAnsiTheme="minorHAnsi" w:cs="Arial"/>
        </w:rPr>
        <w:t xml:space="preserve">eel III A en in </w:t>
      </w:r>
      <w:r w:rsidR="0069276E">
        <w:rPr>
          <w:rFonts w:asciiTheme="minorHAnsi" w:hAnsiTheme="minorHAnsi" w:cs="Arial"/>
        </w:rPr>
        <w:t>D</w:t>
      </w:r>
      <w:r w:rsidR="00E1257B">
        <w:rPr>
          <w:rFonts w:asciiTheme="minorHAnsi" w:hAnsiTheme="minorHAnsi" w:cs="Arial"/>
        </w:rPr>
        <w:t xml:space="preserve">eel III B van het UEA zijn van toepassing. De uitsluitingsgronden die in </w:t>
      </w:r>
      <w:r w:rsidR="0069276E">
        <w:rPr>
          <w:rFonts w:asciiTheme="minorHAnsi" w:hAnsiTheme="minorHAnsi" w:cs="Arial"/>
        </w:rPr>
        <w:t>D</w:t>
      </w:r>
      <w:r w:rsidR="00E1257B">
        <w:rPr>
          <w:rFonts w:asciiTheme="minorHAnsi" w:hAnsiTheme="minorHAnsi" w:cs="Arial"/>
        </w:rPr>
        <w:t>eel III C van het UEA zijn aangekruist zijn eveneens van toepassing.</w:t>
      </w:r>
    </w:p>
    <w:p w14:paraId="7AF4B246" w14:textId="77777777" w:rsidR="00E1257B" w:rsidRDefault="00E1257B" w:rsidP="00E74B4A">
      <w:pPr>
        <w:pStyle w:val="Lijstalinea"/>
        <w:ind w:left="567"/>
        <w:rPr>
          <w:rFonts w:asciiTheme="minorHAnsi" w:hAnsiTheme="minorHAnsi" w:cs="Arial"/>
        </w:rPr>
      </w:pPr>
    </w:p>
    <w:p w14:paraId="186811E8" w14:textId="77777777" w:rsidR="00E1257B" w:rsidRDefault="003B69A0" w:rsidP="00E74B4A">
      <w:pPr>
        <w:pStyle w:val="Lijstalinea"/>
        <w:ind w:left="567"/>
        <w:rPr>
          <w:rFonts w:asciiTheme="minorHAnsi" w:hAnsiTheme="minorHAnsi" w:cs="Arial"/>
        </w:rPr>
      </w:pPr>
      <w:r w:rsidRPr="003B69A0">
        <w:rPr>
          <w:rFonts w:asciiTheme="minorHAnsi" w:hAnsiTheme="minorHAnsi" w:cs="Arial"/>
        </w:rPr>
        <w:t xml:space="preserve">Indien </w:t>
      </w:r>
      <w:r w:rsidR="00E1257B">
        <w:rPr>
          <w:rFonts w:asciiTheme="minorHAnsi" w:hAnsiTheme="minorHAnsi" w:cs="Arial"/>
        </w:rPr>
        <w:t xml:space="preserve">Inschrijver valt onder één van de betreffende uitsluitingsgronden, dan kan de </w:t>
      </w:r>
      <w:r w:rsidR="00580775">
        <w:rPr>
          <w:rFonts w:asciiTheme="minorHAnsi" w:hAnsiTheme="minorHAnsi" w:cs="Arial"/>
        </w:rPr>
        <w:t>Opdrachtgever</w:t>
      </w:r>
      <w:r w:rsidR="00E1257B">
        <w:rPr>
          <w:rFonts w:asciiTheme="minorHAnsi" w:hAnsiTheme="minorHAnsi" w:cs="Arial"/>
        </w:rPr>
        <w:t xml:space="preserve"> de betreffende Inschrijver uitsluiten van de onderhavige aanbesteding. </w:t>
      </w:r>
    </w:p>
    <w:p w14:paraId="6B83A91A" w14:textId="77777777" w:rsidR="00E1257B" w:rsidRDefault="00E1257B" w:rsidP="00E74B4A">
      <w:pPr>
        <w:pStyle w:val="Lijstalinea"/>
        <w:ind w:left="567"/>
        <w:rPr>
          <w:rFonts w:asciiTheme="minorHAnsi" w:hAnsiTheme="minorHAnsi" w:cs="Arial"/>
        </w:rPr>
      </w:pPr>
    </w:p>
    <w:p w14:paraId="34FB30A6" w14:textId="77777777" w:rsidR="00020F39" w:rsidRPr="00FD1B53" w:rsidRDefault="00020F39" w:rsidP="00FD1B53">
      <w:pPr>
        <w:pStyle w:val="Lijstalinea"/>
        <w:numPr>
          <w:ilvl w:val="2"/>
          <w:numId w:val="3"/>
        </w:numPr>
        <w:rPr>
          <w:rFonts w:asciiTheme="minorHAnsi" w:hAnsiTheme="minorHAnsi" w:cs="Arial"/>
          <w:i/>
          <w:iCs/>
        </w:rPr>
      </w:pPr>
      <w:r w:rsidRPr="00FD1B53">
        <w:rPr>
          <w:rFonts w:asciiTheme="minorHAnsi" w:hAnsiTheme="minorHAnsi" w:cs="Arial"/>
          <w:i/>
          <w:iCs/>
        </w:rPr>
        <w:t>Bewijs</w:t>
      </w:r>
    </w:p>
    <w:p w14:paraId="238620DB" w14:textId="77777777" w:rsidR="003356A6" w:rsidRPr="005C22CD" w:rsidRDefault="00466D20" w:rsidP="005C22CD">
      <w:pPr>
        <w:pStyle w:val="Lijstalinea"/>
        <w:ind w:left="567"/>
        <w:rPr>
          <w:rFonts w:asciiTheme="minorHAnsi" w:hAnsiTheme="minorHAnsi" w:cs="Arial"/>
          <w:iCs/>
        </w:rPr>
      </w:pPr>
      <w:r w:rsidRPr="00466D20">
        <w:rPr>
          <w:rFonts w:asciiTheme="minorHAnsi" w:hAnsiTheme="minorHAnsi" w:cs="Arial"/>
          <w:iCs/>
        </w:rPr>
        <w:t xml:space="preserve">Bij de mededeling van </w:t>
      </w:r>
      <w:r w:rsidR="00A75F7C">
        <w:rPr>
          <w:rFonts w:asciiTheme="minorHAnsi" w:hAnsiTheme="minorHAnsi" w:cs="Arial"/>
          <w:iCs/>
        </w:rPr>
        <w:t>de</w:t>
      </w:r>
      <w:r w:rsidR="00546769" w:rsidRPr="00466D20">
        <w:rPr>
          <w:rFonts w:asciiTheme="minorHAnsi" w:hAnsiTheme="minorHAnsi" w:cs="Arial"/>
          <w:iCs/>
        </w:rPr>
        <w:t xml:space="preserve"> </w:t>
      </w:r>
      <w:r w:rsidRPr="00466D20">
        <w:rPr>
          <w:rFonts w:asciiTheme="minorHAnsi" w:hAnsiTheme="minorHAnsi" w:cs="Arial"/>
          <w:iCs/>
        </w:rPr>
        <w:t xml:space="preserve">gunningsbeslissing kan de </w:t>
      </w:r>
      <w:r w:rsidR="00580775">
        <w:rPr>
          <w:rFonts w:asciiTheme="minorHAnsi" w:hAnsiTheme="minorHAnsi" w:cs="Arial"/>
          <w:iCs/>
        </w:rPr>
        <w:t>Opdrachtgever</w:t>
      </w:r>
      <w:r w:rsidRPr="00466D20">
        <w:rPr>
          <w:rFonts w:asciiTheme="minorHAnsi" w:hAnsiTheme="minorHAnsi" w:cs="Arial"/>
          <w:iCs/>
        </w:rPr>
        <w:t xml:space="preserve"> de Inschrijver verzoeken passende bewijsmiddelen hiervoor te overleggen, binnen 7 dagen. Door Inschrijving stemt de Inschrijver ermee in hieraan te voldoen.</w:t>
      </w:r>
      <w:r w:rsidR="005C22CD">
        <w:rPr>
          <w:rFonts w:asciiTheme="minorHAnsi" w:hAnsiTheme="minorHAnsi" w:cs="Arial"/>
          <w:iCs/>
        </w:rPr>
        <w:t xml:space="preserve"> </w:t>
      </w:r>
      <w:r w:rsidR="003356A6" w:rsidRPr="005C22CD">
        <w:rPr>
          <w:rFonts w:asciiTheme="minorHAnsi" w:hAnsiTheme="minorHAnsi" w:cs="Arial"/>
        </w:rPr>
        <w:t>Het niet binnen de gestelde termijn overleggen van de bewijsmiddelen dan wel het overleggen van onjuiste of niet-geldige documenten kan leiden tot uitsluiting van de onderhavige aanbesteding.</w:t>
      </w:r>
    </w:p>
    <w:p w14:paraId="6BA72F26" w14:textId="77777777" w:rsidR="00924774" w:rsidRDefault="00924774" w:rsidP="00E74B4A">
      <w:pPr>
        <w:pStyle w:val="Lijstalinea"/>
        <w:ind w:left="567"/>
        <w:rPr>
          <w:rFonts w:asciiTheme="minorHAnsi" w:hAnsiTheme="minorHAnsi" w:cs="Arial"/>
        </w:rPr>
      </w:pPr>
    </w:p>
    <w:p w14:paraId="07C8AA7C" w14:textId="77777777" w:rsidR="000A1CDA" w:rsidRPr="000A1CDA" w:rsidRDefault="000A1CDA" w:rsidP="00FD1B53">
      <w:pPr>
        <w:pStyle w:val="Lijstalinea"/>
        <w:numPr>
          <w:ilvl w:val="2"/>
          <w:numId w:val="3"/>
        </w:numPr>
        <w:rPr>
          <w:rFonts w:asciiTheme="minorHAnsi" w:hAnsiTheme="minorHAnsi" w:cs="Arial"/>
          <w:iCs/>
        </w:rPr>
      </w:pPr>
      <w:r w:rsidRPr="00FD1B53">
        <w:rPr>
          <w:rFonts w:asciiTheme="minorHAnsi" w:hAnsiTheme="minorHAnsi" w:cs="Arial"/>
          <w:i/>
          <w:iCs/>
        </w:rPr>
        <w:t>Combinatie</w:t>
      </w:r>
      <w:r w:rsidR="00463D03" w:rsidRPr="00FD1B53">
        <w:rPr>
          <w:rFonts w:asciiTheme="minorHAnsi" w:hAnsiTheme="minorHAnsi" w:cs="Arial"/>
          <w:i/>
          <w:iCs/>
        </w:rPr>
        <w:t xml:space="preserve">s </w:t>
      </w:r>
      <w:r w:rsidRPr="00FD1B53">
        <w:rPr>
          <w:rFonts w:asciiTheme="minorHAnsi" w:hAnsiTheme="minorHAnsi" w:cs="Arial"/>
          <w:i/>
          <w:iCs/>
        </w:rPr>
        <w:t xml:space="preserve"> </w:t>
      </w:r>
    </w:p>
    <w:p w14:paraId="38411D41" w14:textId="77777777" w:rsidR="00463D03" w:rsidRPr="00FD1B53" w:rsidRDefault="00463D03" w:rsidP="00FD1B53">
      <w:pPr>
        <w:rPr>
          <w:rFonts w:asciiTheme="minorHAnsi" w:hAnsiTheme="minorHAnsi" w:cs="Arial"/>
          <w:iCs/>
        </w:rPr>
      </w:pPr>
    </w:p>
    <w:p w14:paraId="350C2805" w14:textId="661CEA96" w:rsidR="005A3B24" w:rsidRDefault="00FF747B" w:rsidP="000A1CDA">
      <w:pPr>
        <w:pStyle w:val="Lijstalinea"/>
        <w:ind w:left="567"/>
        <w:rPr>
          <w:rFonts w:asciiTheme="minorHAnsi" w:hAnsiTheme="minorHAnsi" w:cs="Arial"/>
        </w:rPr>
      </w:pPr>
      <w:r>
        <w:rPr>
          <w:rFonts w:asciiTheme="minorHAnsi" w:hAnsiTheme="minorHAnsi" w:cs="Arial"/>
        </w:rPr>
        <w:t xml:space="preserve">Zie </w:t>
      </w:r>
      <w:r>
        <w:rPr>
          <w:rFonts w:asciiTheme="minorHAnsi" w:hAnsiTheme="minorHAnsi" w:cs="Arial"/>
        </w:rPr>
        <w:fldChar w:fldCharType="begin"/>
      </w:r>
      <w:r>
        <w:rPr>
          <w:rFonts w:asciiTheme="minorHAnsi" w:hAnsiTheme="minorHAnsi" w:cs="Arial"/>
        </w:rPr>
        <w:instrText xml:space="preserve"> REF _Ref460841497 \r \h </w:instrText>
      </w:r>
      <w:r>
        <w:rPr>
          <w:rFonts w:asciiTheme="minorHAnsi" w:hAnsiTheme="minorHAnsi" w:cs="Arial"/>
        </w:rPr>
      </w:r>
      <w:r>
        <w:rPr>
          <w:rFonts w:asciiTheme="minorHAnsi" w:hAnsiTheme="minorHAnsi" w:cs="Arial"/>
        </w:rPr>
        <w:fldChar w:fldCharType="separate"/>
      </w:r>
      <w:r w:rsidR="00C076E8">
        <w:rPr>
          <w:rFonts w:asciiTheme="minorHAnsi" w:hAnsiTheme="minorHAnsi" w:cs="Arial"/>
        </w:rPr>
        <w:t>4.4.1</w:t>
      </w:r>
      <w:r>
        <w:rPr>
          <w:rFonts w:asciiTheme="minorHAnsi" w:hAnsiTheme="minorHAnsi" w:cs="Arial"/>
        </w:rPr>
        <w:fldChar w:fldCharType="end"/>
      </w:r>
      <w:r w:rsidR="00D60EB7">
        <w:rPr>
          <w:rFonts w:asciiTheme="minorHAnsi" w:hAnsiTheme="minorHAnsi" w:cs="Arial"/>
        </w:rPr>
        <w:t xml:space="preserve"> voor wat betreft de van toepassing zijnde uitsluitingsgronden</w:t>
      </w:r>
      <w:r>
        <w:rPr>
          <w:rFonts w:asciiTheme="minorHAnsi" w:hAnsiTheme="minorHAnsi" w:cs="Arial"/>
        </w:rPr>
        <w:t xml:space="preserve">. </w:t>
      </w:r>
    </w:p>
    <w:p w14:paraId="2E6826C0" w14:textId="77777777" w:rsidR="005A3B24" w:rsidRDefault="005A3B24" w:rsidP="000A1CDA">
      <w:pPr>
        <w:pStyle w:val="Lijstalinea"/>
        <w:ind w:left="567"/>
        <w:rPr>
          <w:rFonts w:asciiTheme="minorHAnsi" w:hAnsiTheme="minorHAnsi" w:cs="Arial"/>
        </w:rPr>
      </w:pPr>
    </w:p>
    <w:p w14:paraId="6CA372E8" w14:textId="77777777" w:rsidR="0031407F" w:rsidRDefault="0031407F" w:rsidP="000A1CDA">
      <w:pPr>
        <w:pStyle w:val="Lijstalinea"/>
        <w:ind w:left="567"/>
        <w:rPr>
          <w:rFonts w:asciiTheme="minorHAnsi" w:hAnsiTheme="minorHAnsi" w:cs="Arial"/>
        </w:rPr>
      </w:pPr>
      <w:r w:rsidRPr="003B69A0">
        <w:rPr>
          <w:rFonts w:asciiTheme="minorHAnsi" w:hAnsiTheme="minorHAnsi" w:cs="Arial"/>
        </w:rPr>
        <w:t xml:space="preserve">Indien </w:t>
      </w:r>
      <w:r>
        <w:rPr>
          <w:rFonts w:asciiTheme="minorHAnsi" w:hAnsiTheme="minorHAnsi" w:cs="Arial"/>
        </w:rPr>
        <w:t xml:space="preserve">één van de </w:t>
      </w:r>
      <w:proofErr w:type="spellStart"/>
      <w:r>
        <w:rPr>
          <w:rFonts w:asciiTheme="minorHAnsi" w:hAnsiTheme="minorHAnsi" w:cs="Arial"/>
        </w:rPr>
        <w:t>combinanten</w:t>
      </w:r>
      <w:proofErr w:type="spellEnd"/>
      <w:r>
        <w:rPr>
          <w:rFonts w:asciiTheme="minorHAnsi" w:hAnsiTheme="minorHAnsi" w:cs="Arial"/>
        </w:rPr>
        <w:t xml:space="preserve"> valt onder één van de betreffende uitsluitingsgronden, dan kan de </w:t>
      </w:r>
      <w:r w:rsidR="00580775">
        <w:rPr>
          <w:rFonts w:asciiTheme="minorHAnsi" w:hAnsiTheme="minorHAnsi" w:cs="Arial"/>
        </w:rPr>
        <w:t>Opdrachtgever</w:t>
      </w:r>
      <w:r>
        <w:rPr>
          <w:rFonts w:asciiTheme="minorHAnsi" w:hAnsiTheme="minorHAnsi" w:cs="Arial"/>
        </w:rPr>
        <w:t xml:space="preserve"> de betreffende Inschrijver uitsluiten van de onderhavige aanbesteding.</w:t>
      </w:r>
    </w:p>
    <w:p w14:paraId="557C2258" w14:textId="77777777" w:rsidR="0031407F" w:rsidRDefault="0031407F" w:rsidP="000A1CDA">
      <w:pPr>
        <w:pStyle w:val="Lijstalinea"/>
        <w:ind w:left="567"/>
        <w:rPr>
          <w:rFonts w:asciiTheme="minorHAnsi" w:hAnsiTheme="minorHAnsi" w:cs="Arial"/>
        </w:rPr>
      </w:pPr>
    </w:p>
    <w:p w14:paraId="163E71BF" w14:textId="77777777" w:rsidR="0031407F" w:rsidRPr="00FD1B53" w:rsidRDefault="0031407F" w:rsidP="00FD1B53">
      <w:pPr>
        <w:pStyle w:val="Lijstalinea"/>
        <w:numPr>
          <w:ilvl w:val="2"/>
          <w:numId w:val="3"/>
        </w:numPr>
        <w:rPr>
          <w:rFonts w:asciiTheme="minorHAnsi" w:hAnsiTheme="minorHAnsi" w:cs="Arial"/>
          <w:i/>
          <w:iCs/>
        </w:rPr>
      </w:pPr>
      <w:bookmarkStart w:id="26" w:name="_Ref460854276"/>
      <w:proofErr w:type="spellStart"/>
      <w:r w:rsidRPr="00FD1B53">
        <w:rPr>
          <w:rFonts w:asciiTheme="minorHAnsi" w:hAnsiTheme="minorHAnsi" w:cs="Arial"/>
          <w:i/>
          <w:iCs/>
        </w:rPr>
        <w:t>Onderaanneming</w:t>
      </w:r>
      <w:bookmarkEnd w:id="26"/>
      <w:proofErr w:type="spellEnd"/>
    </w:p>
    <w:p w14:paraId="749E75D0" w14:textId="77777777" w:rsidR="0031407F" w:rsidRDefault="0031407F" w:rsidP="0031407F">
      <w:pPr>
        <w:pStyle w:val="Lijstalinea"/>
        <w:ind w:left="567"/>
        <w:rPr>
          <w:rFonts w:asciiTheme="minorHAnsi" w:hAnsiTheme="minorHAnsi" w:cs="Arial"/>
          <w:iCs/>
        </w:rPr>
      </w:pPr>
    </w:p>
    <w:p w14:paraId="7E1AAD10" w14:textId="5585B6E1" w:rsidR="005A3B24" w:rsidRDefault="00FF747B" w:rsidP="0031407F">
      <w:pPr>
        <w:pStyle w:val="Lijstalinea"/>
        <w:ind w:left="567"/>
        <w:rPr>
          <w:rFonts w:asciiTheme="minorHAnsi" w:hAnsiTheme="minorHAnsi" w:cs="Arial"/>
        </w:rPr>
      </w:pPr>
      <w:r>
        <w:rPr>
          <w:rFonts w:asciiTheme="minorHAnsi" w:hAnsiTheme="minorHAnsi" w:cs="Arial"/>
        </w:rPr>
        <w:t xml:space="preserve">Zie </w:t>
      </w:r>
      <w:r>
        <w:rPr>
          <w:rFonts w:asciiTheme="minorHAnsi" w:hAnsiTheme="minorHAnsi" w:cs="Arial"/>
        </w:rPr>
        <w:fldChar w:fldCharType="begin"/>
      </w:r>
      <w:r>
        <w:rPr>
          <w:rFonts w:asciiTheme="minorHAnsi" w:hAnsiTheme="minorHAnsi" w:cs="Arial"/>
        </w:rPr>
        <w:instrText xml:space="preserve"> REF _Ref460841497 \r \h </w:instrText>
      </w:r>
      <w:r>
        <w:rPr>
          <w:rFonts w:asciiTheme="minorHAnsi" w:hAnsiTheme="minorHAnsi" w:cs="Arial"/>
        </w:rPr>
      </w:r>
      <w:r>
        <w:rPr>
          <w:rFonts w:asciiTheme="minorHAnsi" w:hAnsiTheme="minorHAnsi" w:cs="Arial"/>
        </w:rPr>
        <w:fldChar w:fldCharType="separate"/>
      </w:r>
      <w:r w:rsidR="00C076E8">
        <w:rPr>
          <w:rFonts w:asciiTheme="minorHAnsi" w:hAnsiTheme="minorHAnsi" w:cs="Arial"/>
        </w:rPr>
        <w:t>4.4.1</w:t>
      </w:r>
      <w:r>
        <w:rPr>
          <w:rFonts w:asciiTheme="minorHAnsi" w:hAnsiTheme="minorHAnsi" w:cs="Arial"/>
        </w:rPr>
        <w:fldChar w:fldCharType="end"/>
      </w:r>
      <w:r w:rsidR="00D60EB7">
        <w:rPr>
          <w:rFonts w:asciiTheme="minorHAnsi" w:hAnsiTheme="minorHAnsi" w:cs="Arial"/>
        </w:rPr>
        <w:t xml:space="preserve"> voor wat betreft de van toepassing zijn de uitsluitingsgronden</w:t>
      </w:r>
      <w:r>
        <w:rPr>
          <w:rFonts w:asciiTheme="minorHAnsi" w:hAnsiTheme="minorHAnsi" w:cs="Arial"/>
        </w:rPr>
        <w:t xml:space="preserve">. </w:t>
      </w:r>
    </w:p>
    <w:p w14:paraId="606E2C6E" w14:textId="77777777" w:rsidR="005A3B24" w:rsidRDefault="005A3B24" w:rsidP="0031407F">
      <w:pPr>
        <w:pStyle w:val="Lijstalinea"/>
        <w:ind w:left="567"/>
        <w:rPr>
          <w:rFonts w:asciiTheme="minorHAnsi" w:hAnsiTheme="minorHAnsi" w:cs="Arial"/>
        </w:rPr>
      </w:pPr>
    </w:p>
    <w:p w14:paraId="7DAB6E45" w14:textId="0E493748" w:rsidR="0031407F" w:rsidRDefault="0031407F" w:rsidP="0031407F">
      <w:pPr>
        <w:pStyle w:val="Lijstalinea"/>
        <w:ind w:left="567"/>
        <w:rPr>
          <w:rFonts w:asciiTheme="minorHAnsi" w:hAnsiTheme="minorHAnsi" w:cs="Arial"/>
          <w:iCs/>
        </w:rPr>
      </w:pPr>
      <w:r>
        <w:rPr>
          <w:rFonts w:asciiTheme="minorHAnsi" w:hAnsiTheme="minorHAnsi" w:cs="Arial"/>
          <w:iCs/>
        </w:rPr>
        <w:t>Indien één van de onderaannemers (van wie</w:t>
      </w:r>
      <w:r w:rsidR="00D60EB7">
        <w:rPr>
          <w:rFonts w:asciiTheme="minorHAnsi" w:hAnsiTheme="minorHAnsi" w:cs="Arial"/>
          <w:iCs/>
        </w:rPr>
        <w:t xml:space="preserve"> conform paragraaf </w:t>
      </w:r>
      <w:r w:rsidR="00D60EB7">
        <w:rPr>
          <w:rFonts w:asciiTheme="minorHAnsi" w:hAnsiTheme="minorHAnsi" w:cs="Arial"/>
          <w:iCs/>
        </w:rPr>
        <w:fldChar w:fldCharType="begin"/>
      </w:r>
      <w:r w:rsidR="00D60EB7">
        <w:rPr>
          <w:rFonts w:asciiTheme="minorHAnsi" w:hAnsiTheme="minorHAnsi" w:cs="Arial"/>
          <w:iCs/>
        </w:rPr>
        <w:instrText xml:space="preserve"> REF _Ref460917736 \r \h </w:instrText>
      </w:r>
      <w:r w:rsidR="00D60EB7">
        <w:rPr>
          <w:rFonts w:asciiTheme="minorHAnsi" w:hAnsiTheme="minorHAnsi" w:cs="Arial"/>
          <w:iCs/>
        </w:rPr>
      </w:r>
      <w:r w:rsidR="00D60EB7">
        <w:rPr>
          <w:rFonts w:asciiTheme="minorHAnsi" w:hAnsiTheme="minorHAnsi" w:cs="Arial"/>
          <w:iCs/>
        </w:rPr>
        <w:fldChar w:fldCharType="separate"/>
      </w:r>
      <w:r w:rsidR="00C076E8">
        <w:rPr>
          <w:rFonts w:asciiTheme="minorHAnsi" w:hAnsiTheme="minorHAnsi" w:cs="Arial"/>
          <w:iCs/>
        </w:rPr>
        <w:t>4.3.2</w:t>
      </w:r>
      <w:r w:rsidR="00D60EB7">
        <w:rPr>
          <w:rFonts w:asciiTheme="minorHAnsi" w:hAnsiTheme="minorHAnsi" w:cs="Arial"/>
          <w:iCs/>
        </w:rPr>
        <w:fldChar w:fldCharType="end"/>
      </w:r>
      <w:r>
        <w:rPr>
          <w:rFonts w:asciiTheme="minorHAnsi" w:hAnsiTheme="minorHAnsi" w:cs="Arial"/>
          <w:iCs/>
        </w:rPr>
        <w:t xml:space="preserve"> een UEA moet worden ingediend) valt onder één van de betreffende uitsluitingsgronden, dan kan de </w:t>
      </w:r>
      <w:r w:rsidR="00580775">
        <w:rPr>
          <w:rFonts w:asciiTheme="minorHAnsi" w:hAnsiTheme="minorHAnsi" w:cs="Arial"/>
          <w:iCs/>
        </w:rPr>
        <w:t>Opdrachtgever</w:t>
      </w:r>
      <w:r>
        <w:rPr>
          <w:rFonts w:asciiTheme="minorHAnsi" w:hAnsiTheme="minorHAnsi" w:cs="Arial"/>
          <w:iCs/>
        </w:rPr>
        <w:t xml:space="preserve"> de Inschrijver (betreffende hoofdaannemer) uitsluiten van de onderhavige aanbesteding.</w:t>
      </w:r>
    </w:p>
    <w:p w14:paraId="34B24600" w14:textId="77777777" w:rsidR="0031407F" w:rsidRDefault="0031407F" w:rsidP="000A1CDA">
      <w:pPr>
        <w:pStyle w:val="Lijstalinea"/>
        <w:ind w:left="567"/>
        <w:rPr>
          <w:rFonts w:asciiTheme="minorHAnsi" w:hAnsiTheme="minorHAnsi" w:cs="Arial"/>
          <w:iCs/>
        </w:rPr>
      </w:pPr>
    </w:p>
    <w:p w14:paraId="36344E6F" w14:textId="77777777" w:rsidR="00D60EB7" w:rsidRDefault="00D60EB7" w:rsidP="00913051">
      <w:pPr>
        <w:pStyle w:val="Lijstalinea"/>
        <w:numPr>
          <w:ilvl w:val="2"/>
          <w:numId w:val="3"/>
        </w:numPr>
        <w:rPr>
          <w:rFonts w:asciiTheme="minorHAnsi" w:hAnsiTheme="minorHAnsi" w:cs="Arial"/>
          <w:i/>
        </w:rPr>
      </w:pPr>
      <w:r>
        <w:rPr>
          <w:rFonts w:asciiTheme="minorHAnsi" w:hAnsiTheme="minorHAnsi" w:cs="Arial"/>
          <w:i/>
        </w:rPr>
        <w:t>Beroep op de bekwaamheid van een derde</w:t>
      </w:r>
    </w:p>
    <w:p w14:paraId="0FB1C966" w14:textId="77777777" w:rsidR="00D60EB7" w:rsidRDefault="00D60EB7" w:rsidP="00D50769">
      <w:pPr>
        <w:ind w:left="567"/>
        <w:rPr>
          <w:rFonts w:asciiTheme="minorHAnsi" w:hAnsiTheme="minorHAnsi" w:cs="Arial"/>
          <w:i/>
        </w:rPr>
      </w:pPr>
    </w:p>
    <w:p w14:paraId="32881610" w14:textId="77777777" w:rsidR="00D60EB7" w:rsidRPr="00D50769" w:rsidRDefault="00D60EB7" w:rsidP="00D50769">
      <w:pPr>
        <w:pStyle w:val="Lijstalinea"/>
        <w:ind w:left="567"/>
        <w:rPr>
          <w:rFonts w:asciiTheme="minorHAnsi" w:hAnsiTheme="minorHAnsi" w:cs="Arial"/>
        </w:rPr>
      </w:pPr>
      <w:r>
        <w:rPr>
          <w:rFonts w:asciiTheme="minorHAnsi" w:hAnsiTheme="minorHAnsi" w:cs="Arial"/>
        </w:rPr>
        <w:t xml:space="preserve">Het is niet </w:t>
      </w:r>
      <w:r w:rsidR="00FC558D">
        <w:rPr>
          <w:rFonts w:asciiTheme="minorHAnsi" w:hAnsiTheme="minorHAnsi" w:cs="Arial"/>
        </w:rPr>
        <w:t>toegestaan</w:t>
      </w:r>
      <w:r>
        <w:rPr>
          <w:rFonts w:asciiTheme="minorHAnsi" w:hAnsiTheme="minorHAnsi" w:cs="Arial"/>
        </w:rPr>
        <w:t xml:space="preserve"> om voor wat betreft de uitsluitingsgronden een beroep op de bekwaamheid van een derde te doen.</w:t>
      </w:r>
    </w:p>
    <w:p w14:paraId="29C32CA5" w14:textId="77777777" w:rsidR="00D302C4" w:rsidRDefault="00D302C4" w:rsidP="00CA2965">
      <w:pPr>
        <w:pStyle w:val="Lijstalinea"/>
        <w:ind w:left="567"/>
        <w:rPr>
          <w:rFonts w:asciiTheme="minorHAnsi" w:hAnsiTheme="minorHAnsi" w:cs="Arial"/>
          <w:i/>
        </w:rPr>
      </w:pPr>
    </w:p>
    <w:p w14:paraId="3F947EB2" w14:textId="77777777" w:rsidR="00466AF8" w:rsidRPr="006F62C8" w:rsidRDefault="00466AF8" w:rsidP="00466AF8">
      <w:pPr>
        <w:pStyle w:val="Lijstalinea"/>
        <w:numPr>
          <w:ilvl w:val="1"/>
          <w:numId w:val="3"/>
        </w:numPr>
        <w:rPr>
          <w:rFonts w:asciiTheme="minorHAnsi" w:hAnsiTheme="minorHAnsi" w:cs="Arial"/>
          <w:u w:val="single"/>
        </w:rPr>
      </w:pPr>
      <w:r>
        <w:rPr>
          <w:rFonts w:asciiTheme="minorHAnsi" w:hAnsiTheme="minorHAnsi" w:cs="Arial"/>
          <w:u w:val="single"/>
        </w:rPr>
        <w:t>Geschiktheidseis</w:t>
      </w:r>
    </w:p>
    <w:p w14:paraId="3ECD5AD1" w14:textId="77777777" w:rsidR="00466AF8" w:rsidRDefault="00466AF8" w:rsidP="00CA2965">
      <w:pPr>
        <w:pStyle w:val="Lijstalinea"/>
        <w:ind w:left="567"/>
        <w:rPr>
          <w:rFonts w:asciiTheme="minorHAnsi" w:hAnsiTheme="minorHAnsi" w:cs="Arial"/>
          <w:i/>
        </w:rPr>
      </w:pPr>
    </w:p>
    <w:p w14:paraId="6721C9D5" w14:textId="77777777" w:rsidR="00E27A4D" w:rsidRPr="000A1CDA" w:rsidRDefault="00E27A4D" w:rsidP="00E27A4D">
      <w:pPr>
        <w:pStyle w:val="Lijstalinea"/>
        <w:ind w:left="567"/>
        <w:rPr>
          <w:rFonts w:asciiTheme="minorHAnsi" w:hAnsiTheme="minorHAnsi" w:cs="Arial"/>
        </w:rPr>
      </w:pPr>
      <w:r w:rsidRPr="000A1CDA">
        <w:rPr>
          <w:rFonts w:asciiTheme="minorHAnsi" w:hAnsiTheme="minorHAnsi" w:cs="Arial"/>
        </w:rPr>
        <w:t xml:space="preserve">De </w:t>
      </w:r>
      <w:r>
        <w:rPr>
          <w:rFonts w:asciiTheme="minorHAnsi" w:hAnsiTheme="minorHAnsi" w:cs="Arial"/>
        </w:rPr>
        <w:t>Inschrijver</w:t>
      </w:r>
      <w:r w:rsidRPr="000A1CDA">
        <w:rPr>
          <w:rFonts w:asciiTheme="minorHAnsi" w:hAnsiTheme="minorHAnsi" w:cs="Arial"/>
        </w:rPr>
        <w:t xml:space="preserve"> dient in staat te zijn de</w:t>
      </w:r>
      <w:r>
        <w:rPr>
          <w:rFonts w:asciiTheme="minorHAnsi" w:hAnsiTheme="minorHAnsi" w:cs="Arial"/>
        </w:rPr>
        <w:t xml:space="preserve"> Opdracht</w:t>
      </w:r>
      <w:r w:rsidRPr="000A1CDA">
        <w:rPr>
          <w:rFonts w:asciiTheme="minorHAnsi" w:hAnsiTheme="minorHAnsi" w:cs="Arial"/>
        </w:rPr>
        <w:t xml:space="preserve"> uit te voeren binnen de door de </w:t>
      </w:r>
      <w:r>
        <w:rPr>
          <w:rFonts w:asciiTheme="minorHAnsi" w:hAnsiTheme="minorHAnsi" w:cs="Arial"/>
        </w:rPr>
        <w:t>Opdrachtgever</w:t>
      </w:r>
      <w:r w:rsidRPr="000A1CDA">
        <w:rPr>
          <w:rFonts w:asciiTheme="minorHAnsi" w:hAnsiTheme="minorHAnsi" w:cs="Arial"/>
        </w:rPr>
        <w:t xml:space="preserve"> gestelde randvoorwaarden ten aanzien van planning en kwaliteit. Tevens dient de </w:t>
      </w:r>
      <w:r>
        <w:rPr>
          <w:rFonts w:asciiTheme="minorHAnsi" w:hAnsiTheme="minorHAnsi" w:cs="Arial"/>
        </w:rPr>
        <w:t>Inschrijver</w:t>
      </w:r>
      <w:r w:rsidRPr="000A1CDA">
        <w:rPr>
          <w:rFonts w:asciiTheme="minorHAnsi" w:hAnsiTheme="minorHAnsi" w:cs="Arial"/>
        </w:rPr>
        <w:t xml:space="preserve"> in staat te zijn de exploitatie gedurende de duur van de overeenkomst uit te vo</w:t>
      </w:r>
      <w:r>
        <w:rPr>
          <w:rFonts w:asciiTheme="minorHAnsi" w:hAnsiTheme="minorHAnsi" w:cs="Arial"/>
        </w:rPr>
        <w:t>e</w:t>
      </w:r>
      <w:r w:rsidRPr="000A1CDA">
        <w:rPr>
          <w:rFonts w:asciiTheme="minorHAnsi" w:hAnsiTheme="minorHAnsi" w:cs="Arial"/>
        </w:rPr>
        <w:t>ren, dus in staat te zijn een continue dienstverlening te waarborgen. In v</w:t>
      </w:r>
      <w:r>
        <w:rPr>
          <w:rFonts w:asciiTheme="minorHAnsi" w:hAnsiTheme="minorHAnsi" w:cs="Arial"/>
        </w:rPr>
        <w:t xml:space="preserve">erband daarmee zijn de volgende </w:t>
      </w:r>
      <w:r w:rsidRPr="000A1CDA">
        <w:rPr>
          <w:rFonts w:asciiTheme="minorHAnsi" w:hAnsiTheme="minorHAnsi" w:cs="Arial"/>
        </w:rPr>
        <w:t>kerncompetenties vereist:</w:t>
      </w:r>
    </w:p>
    <w:p w14:paraId="1648DC47" w14:textId="77777777" w:rsidR="00E27A4D" w:rsidRDefault="00E27A4D" w:rsidP="00E27A4D">
      <w:pPr>
        <w:pStyle w:val="Lijstalinea"/>
        <w:ind w:left="567"/>
        <w:rPr>
          <w:rFonts w:asciiTheme="minorHAnsi" w:hAnsiTheme="minorHAnsi" w:cs="Arial"/>
        </w:rPr>
      </w:pPr>
    </w:p>
    <w:p w14:paraId="043758DA" w14:textId="2309E577" w:rsidR="00E27A4D" w:rsidRPr="00EF67AC" w:rsidRDefault="00E27A4D" w:rsidP="00E27A4D">
      <w:pPr>
        <w:pStyle w:val="Lijstalinea"/>
        <w:rPr>
          <w:rFonts w:asciiTheme="minorHAnsi" w:hAnsiTheme="minorHAnsi" w:cs="Arial"/>
        </w:rPr>
      </w:pPr>
      <w:r w:rsidRPr="00EF67AC">
        <w:rPr>
          <w:rFonts w:asciiTheme="minorHAnsi" w:hAnsiTheme="minorHAnsi" w:cs="Arial"/>
        </w:rPr>
        <w:t xml:space="preserve">1.  Het </w:t>
      </w:r>
      <w:r w:rsidR="00D1519D">
        <w:rPr>
          <w:rFonts w:asciiTheme="minorHAnsi" w:hAnsiTheme="minorHAnsi" w:cs="Arial"/>
        </w:rPr>
        <w:t>beheren en onderhouden</w:t>
      </w:r>
      <w:r w:rsidRPr="00EF67AC">
        <w:rPr>
          <w:rFonts w:asciiTheme="minorHAnsi" w:hAnsiTheme="minorHAnsi" w:cs="Arial"/>
        </w:rPr>
        <w:t xml:space="preserve"> van </w:t>
      </w:r>
      <w:r w:rsidR="007E4CFB">
        <w:rPr>
          <w:rFonts w:asciiTheme="minorHAnsi" w:hAnsiTheme="minorHAnsi" w:cs="Arial"/>
        </w:rPr>
        <w:t>Abri’s</w:t>
      </w:r>
      <w:r w:rsidRPr="00EF67AC">
        <w:rPr>
          <w:rFonts w:asciiTheme="minorHAnsi" w:hAnsiTheme="minorHAnsi" w:cs="Arial"/>
        </w:rPr>
        <w:t xml:space="preserve"> </w:t>
      </w:r>
    </w:p>
    <w:p w14:paraId="5A585A7E" w14:textId="4DB4D189" w:rsidR="00E27A4D" w:rsidRPr="00EF67AC" w:rsidRDefault="00E27A4D" w:rsidP="00110FDC">
      <w:pPr>
        <w:pStyle w:val="Lijstalinea"/>
        <w:rPr>
          <w:rFonts w:asciiTheme="minorHAnsi" w:hAnsiTheme="minorHAnsi" w:cs="Arial"/>
        </w:rPr>
      </w:pPr>
      <w:r>
        <w:rPr>
          <w:rFonts w:asciiTheme="minorHAnsi" w:hAnsiTheme="minorHAnsi" w:cs="Arial"/>
        </w:rPr>
        <w:t xml:space="preserve">2.  Het </w:t>
      </w:r>
      <w:r w:rsidR="00D1519D">
        <w:rPr>
          <w:rFonts w:asciiTheme="minorHAnsi" w:hAnsiTheme="minorHAnsi" w:cs="Arial"/>
        </w:rPr>
        <w:t>exploiteren</w:t>
      </w:r>
      <w:r>
        <w:rPr>
          <w:rFonts w:asciiTheme="minorHAnsi" w:hAnsiTheme="minorHAnsi" w:cs="Arial"/>
        </w:rPr>
        <w:t xml:space="preserve"> van </w:t>
      </w:r>
      <w:r w:rsidR="000D26FA">
        <w:rPr>
          <w:rFonts w:asciiTheme="minorHAnsi" w:hAnsiTheme="minorHAnsi" w:cs="Arial"/>
        </w:rPr>
        <w:t>buitenreclame-objecten</w:t>
      </w:r>
      <w:r w:rsidR="003E59C6">
        <w:rPr>
          <w:rFonts w:asciiTheme="minorHAnsi" w:hAnsiTheme="minorHAnsi" w:cs="Arial"/>
        </w:rPr>
        <w:br/>
      </w:r>
    </w:p>
    <w:p w14:paraId="0A946F90" w14:textId="77777777" w:rsidR="00E27A4D" w:rsidRDefault="00E27A4D" w:rsidP="00E27A4D">
      <w:pPr>
        <w:ind w:left="567"/>
        <w:rPr>
          <w:rFonts w:asciiTheme="minorHAnsi" w:hAnsiTheme="minorHAnsi" w:cs="Arial"/>
        </w:rPr>
      </w:pPr>
      <w:r>
        <w:rPr>
          <w:rFonts w:asciiTheme="minorHAnsi" w:hAnsiTheme="minorHAnsi" w:cs="Arial"/>
        </w:rPr>
        <w:t>Voor elk van deze kerncompetenties geldt dat:</w:t>
      </w:r>
    </w:p>
    <w:p w14:paraId="7B88AE57" w14:textId="77777777" w:rsidR="00E27A4D" w:rsidRDefault="00E27A4D" w:rsidP="00CA60E9">
      <w:pPr>
        <w:pStyle w:val="Lijstalinea"/>
        <w:numPr>
          <w:ilvl w:val="0"/>
          <w:numId w:val="27"/>
        </w:numPr>
        <w:rPr>
          <w:rFonts w:asciiTheme="minorHAnsi" w:hAnsiTheme="minorHAnsi" w:cs="Arial"/>
        </w:rPr>
      </w:pPr>
      <w:r>
        <w:rPr>
          <w:rFonts w:asciiTheme="minorHAnsi" w:hAnsiTheme="minorHAnsi" w:cs="Arial"/>
        </w:rPr>
        <w:t>D</w:t>
      </w:r>
      <w:r w:rsidRPr="00D50769">
        <w:rPr>
          <w:rFonts w:asciiTheme="minorHAnsi" w:hAnsiTheme="minorHAnsi" w:cs="Arial"/>
        </w:rPr>
        <w:t xml:space="preserve">e Inschrijver belast was met de dagelijkse organisatie en leiding van de </w:t>
      </w:r>
      <w:r>
        <w:rPr>
          <w:rFonts w:asciiTheme="minorHAnsi" w:hAnsiTheme="minorHAnsi" w:cs="Arial"/>
        </w:rPr>
        <w:t>Opdracht</w:t>
      </w:r>
      <w:r w:rsidRPr="00D50769">
        <w:rPr>
          <w:rFonts w:asciiTheme="minorHAnsi" w:hAnsiTheme="minorHAnsi" w:cs="Arial"/>
        </w:rPr>
        <w:t xml:space="preserve"> (het projectmanagement) en de Inschrijver ten opzichte van de </w:t>
      </w:r>
      <w:r>
        <w:rPr>
          <w:rFonts w:asciiTheme="minorHAnsi" w:hAnsiTheme="minorHAnsi" w:cs="Arial"/>
        </w:rPr>
        <w:t>Opdrachtgever</w:t>
      </w:r>
      <w:r w:rsidRPr="00D50769">
        <w:rPr>
          <w:rFonts w:asciiTheme="minorHAnsi" w:hAnsiTheme="minorHAnsi" w:cs="Arial"/>
        </w:rPr>
        <w:t xml:space="preserve"> eindverantwoordelijk was voor de uitvoering van de </w:t>
      </w:r>
      <w:r>
        <w:rPr>
          <w:rFonts w:asciiTheme="minorHAnsi" w:hAnsiTheme="minorHAnsi" w:cs="Arial"/>
        </w:rPr>
        <w:t>Opdracht</w:t>
      </w:r>
      <w:r w:rsidRPr="00D50769">
        <w:rPr>
          <w:rFonts w:asciiTheme="minorHAnsi" w:hAnsiTheme="minorHAnsi" w:cs="Arial"/>
        </w:rPr>
        <w:t xml:space="preserve">. </w:t>
      </w:r>
    </w:p>
    <w:p w14:paraId="4595474D" w14:textId="77777777" w:rsidR="00E27A4D" w:rsidRDefault="00E27A4D" w:rsidP="00CA60E9">
      <w:pPr>
        <w:pStyle w:val="Lijstalinea"/>
        <w:numPr>
          <w:ilvl w:val="0"/>
          <w:numId w:val="27"/>
        </w:numPr>
        <w:rPr>
          <w:rFonts w:asciiTheme="minorHAnsi" w:hAnsiTheme="minorHAnsi" w:cs="Arial"/>
        </w:rPr>
      </w:pPr>
      <w:r>
        <w:rPr>
          <w:rFonts w:asciiTheme="minorHAnsi" w:hAnsiTheme="minorHAnsi" w:cs="Arial"/>
        </w:rPr>
        <w:t>Deze</w:t>
      </w:r>
      <w:r w:rsidRPr="00D50769">
        <w:rPr>
          <w:rFonts w:asciiTheme="minorHAnsi" w:hAnsiTheme="minorHAnsi" w:cs="Arial"/>
        </w:rPr>
        <w:t xml:space="preserve"> op een vakkundige en regelmatige wijze </w:t>
      </w:r>
      <w:r>
        <w:rPr>
          <w:rFonts w:asciiTheme="minorHAnsi" w:hAnsiTheme="minorHAnsi" w:cs="Arial"/>
        </w:rPr>
        <w:t xml:space="preserve">is </w:t>
      </w:r>
      <w:r w:rsidRPr="00D50769">
        <w:rPr>
          <w:rFonts w:asciiTheme="minorHAnsi" w:hAnsiTheme="minorHAnsi" w:cs="Arial"/>
        </w:rPr>
        <w:t xml:space="preserve">uitgevoerd en opgeleverd binnen de overeengekomen termijn (verleend uitstel van oplevering daarin begrepen). </w:t>
      </w:r>
    </w:p>
    <w:p w14:paraId="0ADD2D04" w14:textId="61541AA4" w:rsidR="00E27A4D" w:rsidRPr="00817334" w:rsidRDefault="00E27A4D" w:rsidP="00CA60E9">
      <w:pPr>
        <w:pStyle w:val="Lijstalinea"/>
        <w:numPr>
          <w:ilvl w:val="0"/>
          <w:numId w:val="27"/>
        </w:numPr>
        <w:rPr>
          <w:rFonts w:asciiTheme="minorHAnsi" w:hAnsiTheme="minorHAnsi" w:cs="Arial"/>
        </w:rPr>
      </w:pPr>
      <w:r w:rsidRPr="00817334">
        <w:rPr>
          <w:rFonts w:asciiTheme="minorHAnsi" w:hAnsiTheme="minorHAnsi" w:cs="Arial"/>
        </w:rPr>
        <w:t xml:space="preserve">Minimale omvang van </w:t>
      </w:r>
      <w:r w:rsidR="00817334" w:rsidRPr="00817334">
        <w:rPr>
          <w:rFonts w:asciiTheme="minorHAnsi" w:hAnsiTheme="minorHAnsi" w:cs="Arial"/>
        </w:rPr>
        <w:t xml:space="preserve">25 </w:t>
      </w:r>
      <w:r w:rsidRPr="00817334">
        <w:rPr>
          <w:rFonts w:asciiTheme="minorHAnsi" w:hAnsiTheme="minorHAnsi" w:cs="Arial"/>
        </w:rPr>
        <w:t>Abri’s voor één Opdracht.</w:t>
      </w:r>
    </w:p>
    <w:p w14:paraId="6214B656" w14:textId="77777777" w:rsidR="00E27A4D" w:rsidRPr="00D50769" w:rsidRDefault="00E27A4D" w:rsidP="00CA60E9">
      <w:pPr>
        <w:pStyle w:val="Lijstalinea"/>
        <w:numPr>
          <w:ilvl w:val="0"/>
          <w:numId w:val="27"/>
        </w:numPr>
        <w:rPr>
          <w:rFonts w:asciiTheme="minorHAnsi" w:hAnsiTheme="minorHAnsi" w:cs="Arial"/>
        </w:rPr>
      </w:pPr>
      <w:r>
        <w:rPr>
          <w:rFonts w:asciiTheme="minorHAnsi" w:hAnsiTheme="minorHAnsi" w:cs="Arial"/>
        </w:rPr>
        <w:t>Deze is</w:t>
      </w:r>
      <w:r w:rsidRPr="00D50769">
        <w:rPr>
          <w:rFonts w:asciiTheme="minorHAnsi" w:hAnsiTheme="minorHAnsi" w:cs="Arial"/>
        </w:rPr>
        <w:t xml:space="preserve"> uitgevoerd in de periode van vijf jaar voorafgaande aan de uiterste datum voor ontvangst van de Inschrijvingen.</w:t>
      </w:r>
    </w:p>
    <w:p w14:paraId="4FA3F0CF" w14:textId="77777777" w:rsidR="00E27A4D" w:rsidRPr="00507FC4" w:rsidRDefault="00E27A4D" w:rsidP="00E27A4D">
      <w:pPr>
        <w:rPr>
          <w:rFonts w:asciiTheme="minorHAnsi" w:hAnsiTheme="minorHAnsi" w:cs="Arial"/>
        </w:rPr>
      </w:pPr>
    </w:p>
    <w:p w14:paraId="5F5A20CB" w14:textId="77777777" w:rsidR="00E27A4D" w:rsidRPr="00507FC4" w:rsidRDefault="00E27A4D" w:rsidP="00E27A4D">
      <w:pPr>
        <w:pStyle w:val="Lijstalinea"/>
        <w:ind w:left="567"/>
        <w:rPr>
          <w:rFonts w:asciiTheme="minorHAnsi" w:hAnsiTheme="minorHAnsi" w:cs="Arial"/>
        </w:rPr>
      </w:pPr>
      <w:r>
        <w:rPr>
          <w:rFonts w:asciiTheme="minorHAnsi" w:hAnsiTheme="minorHAnsi" w:cs="Arial"/>
        </w:rPr>
        <w:t xml:space="preserve">De </w:t>
      </w:r>
      <w:r w:rsidRPr="00507FC4">
        <w:rPr>
          <w:rFonts w:asciiTheme="minorHAnsi" w:hAnsiTheme="minorHAnsi" w:cs="Arial"/>
        </w:rPr>
        <w:t xml:space="preserve">Inschrijver moet bij </w:t>
      </w:r>
      <w:r>
        <w:rPr>
          <w:rFonts w:asciiTheme="minorHAnsi" w:hAnsiTheme="minorHAnsi" w:cs="Arial"/>
          <w:u w:val="single"/>
        </w:rPr>
        <w:t>I</w:t>
      </w:r>
      <w:r w:rsidRPr="00507FC4">
        <w:rPr>
          <w:rFonts w:asciiTheme="minorHAnsi" w:hAnsiTheme="minorHAnsi" w:cs="Arial"/>
          <w:u w:val="single"/>
        </w:rPr>
        <w:t>nschrijving</w:t>
      </w:r>
      <w:r w:rsidRPr="00507FC4">
        <w:rPr>
          <w:rFonts w:asciiTheme="minorHAnsi" w:hAnsiTheme="minorHAnsi" w:cs="Arial"/>
        </w:rPr>
        <w:t xml:space="preserve"> per kerncompetentie </w:t>
      </w:r>
      <w:r>
        <w:rPr>
          <w:rFonts w:asciiTheme="minorHAnsi" w:hAnsiTheme="minorHAnsi" w:cs="Arial"/>
        </w:rPr>
        <w:t>éé</w:t>
      </w:r>
      <w:r w:rsidRPr="00507FC4">
        <w:rPr>
          <w:rFonts w:asciiTheme="minorHAnsi" w:hAnsiTheme="minorHAnsi" w:cs="Arial"/>
        </w:rPr>
        <w:t>n referentie opgeven waaruit blijkt dat aan deze bekwaamheden voldaan wordt</w:t>
      </w:r>
      <w:r>
        <w:rPr>
          <w:rFonts w:asciiTheme="minorHAnsi" w:hAnsiTheme="minorHAnsi" w:cs="Arial"/>
        </w:rPr>
        <w:t>:</w:t>
      </w:r>
      <w:r w:rsidRPr="00507FC4">
        <w:rPr>
          <w:rFonts w:asciiTheme="minorHAnsi" w:hAnsiTheme="minorHAnsi" w:cs="Arial"/>
        </w:rPr>
        <w:t xml:space="preserve"> </w:t>
      </w:r>
    </w:p>
    <w:p w14:paraId="1FA905A8" w14:textId="77777777" w:rsidR="00E27A4D" w:rsidRPr="00507FC4" w:rsidRDefault="00E27A4D" w:rsidP="00E27A4D">
      <w:pPr>
        <w:pStyle w:val="Lijstalinea"/>
        <w:ind w:left="567"/>
        <w:rPr>
          <w:rFonts w:asciiTheme="minorHAnsi" w:hAnsiTheme="minorHAnsi" w:cs="Arial"/>
        </w:rPr>
      </w:pPr>
    </w:p>
    <w:p w14:paraId="324AC5D0" w14:textId="77777777" w:rsidR="00E27A4D" w:rsidRPr="000A1CDA" w:rsidRDefault="00E27A4D" w:rsidP="00CA60E9">
      <w:pPr>
        <w:pStyle w:val="Lijstalinea"/>
        <w:numPr>
          <w:ilvl w:val="0"/>
          <w:numId w:val="26"/>
        </w:numPr>
        <w:rPr>
          <w:rFonts w:asciiTheme="minorHAnsi" w:hAnsiTheme="minorHAnsi" w:cs="Arial"/>
        </w:rPr>
      </w:pPr>
      <w:r w:rsidRPr="000A1CDA">
        <w:rPr>
          <w:rFonts w:asciiTheme="minorHAnsi" w:hAnsiTheme="minorHAnsi" w:cs="Arial"/>
        </w:rPr>
        <w:t xml:space="preserve">Uit de te overleggen referenties dient duidelijk en ondubbelzinnig </w:t>
      </w:r>
      <w:r>
        <w:rPr>
          <w:rFonts w:asciiTheme="minorHAnsi" w:hAnsiTheme="minorHAnsi" w:cs="Arial"/>
        </w:rPr>
        <w:t>te blijken dat voldaan wordt aan de kerncompetenties</w:t>
      </w:r>
      <w:r w:rsidRPr="000A1CDA">
        <w:rPr>
          <w:rFonts w:asciiTheme="minorHAnsi" w:hAnsiTheme="minorHAnsi" w:cs="Arial"/>
        </w:rPr>
        <w:t xml:space="preserve">, zoals door de </w:t>
      </w:r>
      <w:r>
        <w:rPr>
          <w:rFonts w:asciiTheme="minorHAnsi" w:hAnsiTheme="minorHAnsi" w:cs="Arial"/>
        </w:rPr>
        <w:t>Opdrachtgever</w:t>
      </w:r>
      <w:r w:rsidRPr="000A1CDA">
        <w:rPr>
          <w:rFonts w:asciiTheme="minorHAnsi" w:hAnsiTheme="minorHAnsi" w:cs="Arial"/>
        </w:rPr>
        <w:t xml:space="preserve"> wordt gevraagd.</w:t>
      </w:r>
    </w:p>
    <w:p w14:paraId="799396D9" w14:textId="77777777" w:rsidR="00E27A4D" w:rsidRDefault="00E27A4D" w:rsidP="00CA60E9">
      <w:pPr>
        <w:pStyle w:val="Lijstalinea"/>
        <w:numPr>
          <w:ilvl w:val="0"/>
          <w:numId w:val="26"/>
        </w:numPr>
        <w:rPr>
          <w:rFonts w:asciiTheme="minorHAnsi" w:hAnsiTheme="minorHAnsi" w:cs="Arial"/>
        </w:rPr>
      </w:pPr>
      <w:r w:rsidRPr="000A1CDA">
        <w:rPr>
          <w:rFonts w:asciiTheme="minorHAnsi" w:hAnsiTheme="minorHAnsi" w:cs="Arial"/>
        </w:rPr>
        <w:t xml:space="preserve">Het is niet per se noodzakelijk om voor iedere kerncompetentie een afzonderlijk referentieproject aan te leveren. Met één referentieproject kan ook bewezen worden dat de </w:t>
      </w:r>
      <w:r>
        <w:rPr>
          <w:rFonts w:asciiTheme="minorHAnsi" w:hAnsiTheme="minorHAnsi" w:cs="Arial"/>
        </w:rPr>
        <w:t>Inschrijver</w:t>
      </w:r>
      <w:r w:rsidRPr="000A1CDA">
        <w:rPr>
          <w:rFonts w:asciiTheme="minorHAnsi" w:hAnsiTheme="minorHAnsi" w:cs="Arial"/>
        </w:rPr>
        <w:t xml:space="preserve"> voldoet aan meerdere kerncompetenties. </w:t>
      </w:r>
      <w:r>
        <w:rPr>
          <w:rFonts w:asciiTheme="minorHAnsi" w:hAnsiTheme="minorHAnsi" w:cs="Arial"/>
        </w:rPr>
        <w:t xml:space="preserve">De Inschrijver </w:t>
      </w:r>
      <w:r w:rsidRPr="000A1CDA">
        <w:rPr>
          <w:rFonts w:asciiTheme="minorHAnsi" w:hAnsiTheme="minorHAnsi" w:cs="Arial"/>
        </w:rPr>
        <w:t xml:space="preserve">dient duidelijk aan te geven voor </w:t>
      </w:r>
      <w:r w:rsidRPr="000A1CDA">
        <w:rPr>
          <w:rFonts w:asciiTheme="minorHAnsi" w:hAnsiTheme="minorHAnsi" w:cs="Arial"/>
          <w:u w:val="single"/>
        </w:rPr>
        <w:t>welke kerncompetentie(s)</w:t>
      </w:r>
      <w:r w:rsidRPr="000A1CDA">
        <w:rPr>
          <w:rFonts w:asciiTheme="minorHAnsi" w:hAnsiTheme="minorHAnsi" w:cs="Arial"/>
        </w:rPr>
        <w:t xml:space="preserve"> de referentie wordt ingediend. Met de ingediende referenties samen moet aan alle bovenstaande kerncompetenties worden voldaan. </w:t>
      </w:r>
    </w:p>
    <w:p w14:paraId="2E0EFE51" w14:textId="77777777" w:rsidR="00E27A4D" w:rsidRDefault="00E27A4D" w:rsidP="00CA60E9">
      <w:pPr>
        <w:pStyle w:val="Lijstalinea"/>
        <w:numPr>
          <w:ilvl w:val="0"/>
          <w:numId w:val="26"/>
        </w:numPr>
        <w:rPr>
          <w:rFonts w:asciiTheme="minorHAnsi" w:hAnsiTheme="minorHAnsi" w:cs="Arial"/>
        </w:rPr>
      </w:pPr>
      <w:r>
        <w:rPr>
          <w:rFonts w:asciiTheme="minorHAnsi" w:hAnsiTheme="minorHAnsi" w:cs="Arial"/>
        </w:rPr>
        <w:t>Er dient maximaal 1 referentie per geschiktheidseis ingediend te worden.</w:t>
      </w:r>
    </w:p>
    <w:p w14:paraId="103F2A18" w14:textId="77777777" w:rsidR="00E27A4D" w:rsidRPr="000A1CDA" w:rsidRDefault="00E27A4D" w:rsidP="00CA60E9">
      <w:pPr>
        <w:pStyle w:val="Lijstalinea"/>
        <w:numPr>
          <w:ilvl w:val="0"/>
          <w:numId w:val="26"/>
        </w:numPr>
        <w:rPr>
          <w:rFonts w:asciiTheme="minorHAnsi" w:hAnsiTheme="minorHAnsi" w:cs="Arial"/>
        </w:rPr>
      </w:pPr>
      <w:r w:rsidRPr="000A1CDA">
        <w:rPr>
          <w:rFonts w:asciiTheme="minorHAnsi" w:hAnsiTheme="minorHAnsi" w:cs="Arial"/>
        </w:rPr>
        <w:t xml:space="preserve">De </w:t>
      </w:r>
      <w:r>
        <w:rPr>
          <w:rFonts w:asciiTheme="minorHAnsi" w:hAnsiTheme="minorHAnsi" w:cs="Arial"/>
        </w:rPr>
        <w:t>Opdrachtgever</w:t>
      </w:r>
      <w:r w:rsidRPr="000A1CDA">
        <w:rPr>
          <w:rFonts w:asciiTheme="minorHAnsi" w:hAnsiTheme="minorHAnsi" w:cs="Arial"/>
        </w:rPr>
        <w:t xml:space="preserve"> behoudt zich het recht voor om de referenties te controleren. Indien hieruit blijkt dat de verstrekte informatie onjuist is, zal dit leiden tot uitsluiting.</w:t>
      </w:r>
    </w:p>
    <w:p w14:paraId="623E84D4" w14:textId="77777777" w:rsidR="00E27A4D" w:rsidRDefault="00E27A4D" w:rsidP="00E27A4D">
      <w:pPr>
        <w:ind w:left="720"/>
        <w:rPr>
          <w:rFonts w:asciiTheme="minorHAnsi" w:hAnsiTheme="minorHAnsi" w:cs="Arial"/>
          <w:i/>
        </w:rPr>
      </w:pPr>
    </w:p>
    <w:p w14:paraId="137A9601" w14:textId="77777777" w:rsidR="00E27A4D" w:rsidRPr="00580DF8" w:rsidRDefault="00E27A4D" w:rsidP="00E27A4D">
      <w:pPr>
        <w:ind w:firstLine="567"/>
        <w:rPr>
          <w:rFonts w:asciiTheme="minorHAnsi" w:hAnsiTheme="minorHAnsi" w:cs="Arial"/>
          <w:i/>
        </w:rPr>
      </w:pPr>
      <w:r w:rsidRPr="00580DF8">
        <w:rPr>
          <w:rFonts w:asciiTheme="minorHAnsi" w:hAnsiTheme="minorHAnsi" w:cs="Arial"/>
          <w:i/>
        </w:rPr>
        <w:t>Bewijs</w:t>
      </w:r>
    </w:p>
    <w:p w14:paraId="60D967CC" w14:textId="77777777" w:rsidR="00E27A4D" w:rsidRPr="00D50769" w:rsidRDefault="00E27A4D" w:rsidP="00E27A4D">
      <w:pPr>
        <w:rPr>
          <w:rFonts w:asciiTheme="minorHAnsi" w:hAnsiTheme="minorHAnsi" w:cs="Arial"/>
        </w:rPr>
      </w:pPr>
    </w:p>
    <w:p w14:paraId="0F6FE93C" w14:textId="2973BA43" w:rsidR="00E27A4D" w:rsidRPr="000A1CDA" w:rsidRDefault="00E27A4D" w:rsidP="00E27A4D">
      <w:pPr>
        <w:pStyle w:val="Lijstalinea"/>
        <w:ind w:left="567"/>
        <w:rPr>
          <w:rFonts w:asciiTheme="minorHAnsi" w:hAnsiTheme="minorHAnsi" w:cs="Arial"/>
        </w:rPr>
      </w:pPr>
      <w:r>
        <w:rPr>
          <w:rFonts w:asciiTheme="minorHAnsi" w:hAnsiTheme="minorHAnsi" w:cs="Arial"/>
        </w:rPr>
        <w:t xml:space="preserve">De Inschrijver dient </w:t>
      </w:r>
      <w:r w:rsidRPr="00580DF8">
        <w:rPr>
          <w:rFonts w:asciiTheme="minorHAnsi" w:hAnsiTheme="minorHAnsi" w:cs="Arial"/>
          <w:u w:val="single"/>
        </w:rPr>
        <w:t>bij de Inschrijving</w:t>
      </w:r>
      <w:r w:rsidRPr="000A1CDA">
        <w:rPr>
          <w:rFonts w:asciiTheme="minorHAnsi" w:hAnsiTheme="minorHAnsi" w:cs="Arial"/>
        </w:rPr>
        <w:t xml:space="preserve"> </w:t>
      </w:r>
      <w:r>
        <w:rPr>
          <w:rFonts w:asciiTheme="minorHAnsi" w:hAnsiTheme="minorHAnsi" w:cs="Arial"/>
        </w:rPr>
        <w:t xml:space="preserve">per referentie </w:t>
      </w:r>
      <w:r w:rsidRPr="000A1CDA">
        <w:rPr>
          <w:rFonts w:asciiTheme="minorHAnsi" w:hAnsiTheme="minorHAnsi" w:cs="Arial"/>
        </w:rPr>
        <w:t>een volledig ingevulde bijlage</w:t>
      </w:r>
      <w:r w:rsidR="00C029EE">
        <w:rPr>
          <w:rFonts w:asciiTheme="minorHAnsi" w:hAnsiTheme="minorHAnsi" w:cs="Arial"/>
        </w:rPr>
        <w:t xml:space="preserve"> </w:t>
      </w:r>
      <w:r w:rsidR="009E3433">
        <w:rPr>
          <w:rFonts w:asciiTheme="minorHAnsi" w:hAnsiTheme="minorHAnsi" w:cs="Arial"/>
        </w:rPr>
        <w:t>6</w:t>
      </w:r>
      <w:r w:rsidR="00885015">
        <w:rPr>
          <w:rFonts w:asciiTheme="minorHAnsi" w:hAnsiTheme="minorHAnsi" w:cs="Arial"/>
        </w:rPr>
        <w:t xml:space="preserve">.7 </w:t>
      </w:r>
      <w:r w:rsidR="00885015" w:rsidRPr="000A1CDA">
        <w:rPr>
          <w:rFonts w:asciiTheme="minorHAnsi" w:hAnsiTheme="minorHAnsi" w:cs="Arial"/>
        </w:rPr>
        <w:t>in</w:t>
      </w:r>
      <w:r>
        <w:rPr>
          <w:rFonts w:asciiTheme="minorHAnsi" w:hAnsiTheme="minorHAnsi" w:cs="Arial"/>
        </w:rPr>
        <w:t xml:space="preserve"> te dienen</w:t>
      </w:r>
      <w:r w:rsidRPr="000A1CDA">
        <w:rPr>
          <w:rFonts w:asciiTheme="minorHAnsi" w:hAnsiTheme="minorHAnsi" w:cs="Arial"/>
        </w:rPr>
        <w:t>.</w:t>
      </w:r>
    </w:p>
    <w:p w14:paraId="53535A65" w14:textId="77777777" w:rsidR="00E27A4D" w:rsidRPr="000A1CDA" w:rsidRDefault="00E27A4D" w:rsidP="00E27A4D">
      <w:pPr>
        <w:pStyle w:val="Lijstalinea"/>
        <w:ind w:left="567"/>
        <w:rPr>
          <w:rFonts w:asciiTheme="minorHAnsi" w:hAnsiTheme="minorHAnsi" w:cs="Arial"/>
        </w:rPr>
      </w:pPr>
    </w:p>
    <w:p w14:paraId="3FBFA5FD" w14:textId="77777777" w:rsidR="00E27A4D" w:rsidRPr="000A1CDA" w:rsidRDefault="00E27A4D" w:rsidP="00E27A4D">
      <w:pPr>
        <w:pStyle w:val="Lijstalinea"/>
        <w:ind w:left="567"/>
        <w:rPr>
          <w:rFonts w:asciiTheme="minorHAnsi" w:hAnsiTheme="minorHAnsi" w:cs="Arial"/>
          <w:i/>
        </w:rPr>
      </w:pPr>
      <w:bookmarkStart w:id="27" w:name="_Toc454753573"/>
      <w:bookmarkStart w:id="28" w:name="_Ref460587247"/>
      <w:bookmarkStart w:id="29" w:name="_Ref460587283"/>
      <w:r w:rsidRPr="000A1CDA">
        <w:rPr>
          <w:rFonts w:asciiTheme="minorHAnsi" w:hAnsiTheme="minorHAnsi" w:cs="Arial"/>
          <w:i/>
        </w:rPr>
        <w:t xml:space="preserve">Combinaties </w:t>
      </w:r>
      <w:bookmarkEnd w:id="27"/>
      <w:bookmarkEnd w:id="28"/>
      <w:bookmarkEnd w:id="29"/>
    </w:p>
    <w:p w14:paraId="364FB7D2" w14:textId="77777777" w:rsidR="00E27A4D" w:rsidRDefault="00E27A4D" w:rsidP="00E27A4D">
      <w:pPr>
        <w:pStyle w:val="Lijstalinea"/>
        <w:ind w:left="567"/>
        <w:rPr>
          <w:rFonts w:asciiTheme="minorHAnsi" w:hAnsiTheme="minorHAnsi" w:cs="Arial"/>
          <w:iCs/>
        </w:rPr>
      </w:pPr>
      <w:r>
        <w:rPr>
          <w:rFonts w:asciiTheme="minorHAnsi" w:hAnsiTheme="minorHAnsi" w:cs="Arial"/>
          <w:iCs/>
        </w:rPr>
        <w:t xml:space="preserve">De combinatie dient te voldoen aan deze geschiktheidseis. Er geldt geen verhoogde eis ten aanzien van Inschrijving in combinatie. </w:t>
      </w:r>
    </w:p>
    <w:p w14:paraId="2B4BD61F" w14:textId="77777777" w:rsidR="00E27A4D" w:rsidRDefault="00E27A4D" w:rsidP="00E27A4D">
      <w:pPr>
        <w:pStyle w:val="Lijstalinea"/>
        <w:ind w:left="567"/>
        <w:rPr>
          <w:rFonts w:asciiTheme="minorHAnsi" w:hAnsiTheme="minorHAnsi" w:cs="Arial"/>
          <w:iCs/>
        </w:rPr>
      </w:pPr>
    </w:p>
    <w:p w14:paraId="17622D25" w14:textId="77777777" w:rsidR="00E27A4D" w:rsidRDefault="00E27A4D" w:rsidP="00E27A4D">
      <w:pPr>
        <w:pStyle w:val="Lijstalinea"/>
        <w:ind w:left="567"/>
        <w:rPr>
          <w:rFonts w:asciiTheme="minorHAnsi" w:hAnsiTheme="minorHAnsi" w:cs="Arial"/>
          <w:iCs/>
        </w:rPr>
      </w:pPr>
      <w:r>
        <w:rPr>
          <w:rFonts w:asciiTheme="minorHAnsi" w:hAnsiTheme="minorHAnsi" w:cs="Arial"/>
          <w:iCs/>
        </w:rPr>
        <w:t xml:space="preserve">Een referentie dient te zijn uitgevoerd door de combinatie of door één van de </w:t>
      </w:r>
      <w:proofErr w:type="spellStart"/>
      <w:r>
        <w:rPr>
          <w:rFonts w:asciiTheme="minorHAnsi" w:hAnsiTheme="minorHAnsi" w:cs="Arial"/>
          <w:iCs/>
        </w:rPr>
        <w:t>combinanten</w:t>
      </w:r>
      <w:proofErr w:type="spellEnd"/>
      <w:r>
        <w:rPr>
          <w:rFonts w:asciiTheme="minorHAnsi" w:hAnsiTheme="minorHAnsi" w:cs="Arial"/>
          <w:iCs/>
        </w:rPr>
        <w:t>, met dien verstande dat de combinatie ook een beroep kan doen op de geschiktheid van een derde.</w:t>
      </w:r>
    </w:p>
    <w:p w14:paraId="2C6A9BAA" w14:textId="77777777" w:rsidR="00E27A4D" w:rsidRPr="000A1CDA" w:rsidRDefault="00E27A4D" w:rsidP="00E27A4D">
      <w:pPr>
        <w:pStyle w:val="Lijstalinea"/>
        <w:ind w:left="567"/>
        <w:rPr>
          <w:rFonts w:asciiTheme="minorHAnsi" w:hAnsiTheme="minorHAnsi" w:cs="Arial"/>
        </w:rPr>
      </w:pPr>
    </w:p>
    <w:p w14:paraId="10E29D94" w14:textId="77777777" w:rsidR="00E27A4D" w:rsidRPr="004E5FC4" w:rsidRDefault="00E27A4D" w:rsidP="00E27A4D">
      <w:pPr>
        <w:pStyle w:val="Lijstalinea"/>
        <w:ind w:left="567"/>
        <w:rPr>
          <w:rFonts w:asciiTheme="minorHAnsi" w:hAnsiTheme="minorHAnsi" w:cs="Arial"/>
          <w:i/>
        </w:rPr>
      </w:pPr>
      <w:r w:rsidRPr="004E5FC4">
        <w:rPr>
          <w:rFonts w:asciiTheme="minorHAnsi" w:hAnsiTheme="minorHAnsi" w:cs="Arial"/>
          <w:i/>
        </w:rPr>
        <w:t>Beroep op de bekwaamheid van een derde</w:t>
      </w:r>
    </w:p>
    <w:p w14:paraId="60C401EB" w14:textId="77777777" w:rsidR="00E27A4D" w:rsidRDefault="00E27A4D" w:rsidP="00E27A4D">
      <w:pPr>
        <w:pStyle w:val="Lijstalinea"/>
        <w:ind w:left="567"/>
        <w:rPr>
          <w:rFonts w:asciiTheme="minorHAnsi" w:hAnsiTheme="minorHAnsi" w:cs="Arial"/>
        </w:rPr>
      </w:pPr>
      <w:r w:rsidRPr="000A1CDA">
        <w:rPr>
          <w:rFonts w:asciiTheme="minorHAnsi" w:hAnsiTheme="minorHAnsi" w:cs="Arial"/>
        </w:rPr>
        <w:t xml:space="preserve">Indien de </w:t>
      </w:r>
      <w:r>
        <w:rPr>
          <w:rFonts w:asciiTheme="minorHAnsi" w:hAnsiTheme="minorHAnsi" w:cs="Arial"/>
        </w:rPr>
        <w:t>Inschrijver</w:t>
      </w:r>
      <w:r w:rsidRPr="000A1CDA">
        <w:rPr>
          <w:rFonts w:asciiTheme="minorHAnsi" w:hAnsiTheme="minorHAnsi" w:cs="Arial"/>
        </w:rPr>
        <w:t xml:space="preserve"> zich beroept op de </w:t>
      </w:r>
      <w:r>
        <w:rPr>
          <w:rFonts w:asciiTheme="minorHAnsi" w:hAnsiTheme="minorHAnsi" w:cs="Arial"/>
        </w:rPr>
        <w:t>referentie(s)</w:t>
      </w:r>
      <w:r w:rsidRPr="000A1CDA">
        <w:rPr>
          <w:rFonts w:asciiTheme="minorHAnsi" w:hAnsiTheme="minorHAnsi" w:cs="Arial"/>
        </w:rPr>
        <w:t xml:space="preserve"> van </w:t>
      </w:r>
      <w:r>
        <w:rPr>
          <w:rFonts w:asciiTheme="minorHAnsi" w:hAnsiTheme="minorHAnsi" w:cs="Arial"/>
        </w:rPr>
        <w:t xml:space="preserve">een andere </w:t>
      </w:r>
      <w:r w:rsidRPr="000A1CDA">
        <w:rPr>
          <w:rFonts w:asciiTheme="minorHAnsi" w:hAnsiTheme="minorHAnsi" w:cs="Arial"/>
        </w:rPr>
        <w:t>natuurlijke perso</w:t>
      </w:r>
      <w:r>
        <w:rPr>
          <w:rFonts w:asciiTheme="minorHAnsi" w:hAnsiTheme="minorHAnsi" w:cs="Arial"/>
        </w:rPr>
        <w:t>o</w:t>
      </w:r>
      <w:r w:rsidRPr="000A1CDA">
        <w:rPr>
          <w:rFonts w:asciiTheme="minorHAnsi" w:hAnsiTheme="minorHAnsi" w:cs="Arial"/>
        </w:rPr>
        <w:t>n of rechtsperso</w:t>
      </w:r>
      <w:r>
        <w:rPr>
          <w:rFonts w:asciiTheme="minorHAnsi" w:hAnsiTheme="minorHAnsi" w:cs="Arial"/>
        </w:rPr>
        <w:t>o</w:t>
      </w:r>
      <w:r w:rsidRPr="000A1CDA">
        <w:rPr>
          <w:rFonts w:asciiTheme="minorHAnsi" w:hAnsiTheme="minorHAnsi" w:cs="Arial"/>
        </w:rPr>
        <w:t>n</w:t>
      </w:r>
      <w:r>
        <w:rPr>
          <w:rFonts w:asciiTheme="minorHAnsi" w:hAnsiTheme="minorHAnsi" w:cs="Arial"/>
        </w:rPr>
        <w:t xml:space="preserve"> (een derde)</w:t>
      </w:r>
      <w:r w:rsidRPr="000A1CDA">
        <w:rPr>
          <w:rFonts w:asciiTheme="minorHAnsi" w:hAnsiTheme="minorHAnsi" w:cs="Arial"/>
        </w:rPr>
        <w:t xml:space="preserve">, moet de </w:t>
      </w:r>
      <w:r>
        <w:rPr>
          <w:rFonts w:asciiTheme="minorHAnsi" w:hAnsiTheme="minorHAnsi" w:cs="Arial"/>
        </w:rPr>
        <w:t>Inschrijver</w:t>
      </w:r>
      <w:r w:rsidRPr="000A1CDA">
        <w:rPr>
          <w:rFonts w:asciiTheme="minorHAnsi" w:hAnsiTheme="minorHAnsi" w:cs="Arial"/>
        </w:rPr>
        <w:t xml:space="preserve"> bij zijn </w:t>
      </w:r>
      <w:r>
        <w:rPr>
          <w:rFonts w:asciiTheme="minorHAnsi" w:hAnsiTheme="minorHAnsi" w:cs="Arial"/>
        </w:rPr>
        <w:t>Inschrijving</w:t>
      </w:r>
      <w:r w:rsidRPr="000A1CDA">
        <w:rPr>
          <w:rFonts w:asciiTheme="minorHAnsi" w:hAnsiTheme="minorHAnsi" w:cs="Arial"/>
        </w:rPr>
        <w:t xml:space="preserve"> in </w:t>
      </w:r>
      <w:r>
        <w:rPr>
          <w:rFonts w:asciiTheme="minorHAnsi" w:hAnsiTheme="minorHAnsi" w:cs="Arial"/>
        </w:rPr>
        <w:t>Deel C van het</w:t>
      </w:r>
      <w:r w:rsidRPr="000A1CDA">
        <w:rPr>
          <w:rFonts w:asciiTheme="minorHAnsi" w:hAnsiTheme="minorHAnsi" w:cs="Arial"/>
        </w:rPr>
        <w:t xml:space="preserve"> </w:t>
      </w:r>
      <w:r>
        <w:rPr>
          <w:rFonts w:asciiTheme="minorHAnsi" w:hAnsiTheme="minorHAnsi" w:cs="Arial"/>
        </w:rPr>
        <w:t>UEA</w:t>
      </w:r>
      <w:r w:rsidRPr="000A1CDA">
        <w:rPr>
          <w:rFonts w:asciiTheme="minorHAnsi" w:hAnsiTheme="minorHAnsi" w:cs="Arial"/>
        </w:rPr>
        <w:t xml:space="preserve"> aangeven </w:t>
      </w:r>
      <w:r>
        <w:rPr>
          <w:rFonts w:asciiTheme="minorHAnsi" w:hAnsiTheme="minorHAnsi" w:cs="Arial"/>
        </w:rPr>
        <w:t>dat hij</w:t>
      </w:r>
      <w:r w:rsidRPr="000A1CDA">
        <w:rPr>
          <w:rFonts w:asciiTheme="minorHAnsi" w:hAnsiTheme="minorHAnsi" w:cs="Arial"/>
        </w:rPr>
        <w:t xml:space="preserve"> zich </w:t>
      </w:r>
      <w:r>
        <w:rPr>
          <w:rFonts w:asciiTheme="minorHAnsi" w:hAnsiTheme="minorHAnsi" w:cs="Arial"/>
        </w:rPr>
        <w:t>voor wat betreft de onderhavige eis</w:t>
      </w:r>
      <w:r w:rsidRPr="000A1CDA">
        <w:rPr>
          <w:rFonts w:asciiTheme="minorHAnsi" w:hAnsiTheme="minorHAnsi" w:cs="Arial"/>
        </w:rPr>
        <w:t xml:space="preserve"> op die bekwaamheid beroept</w:t>
      </w:r>
      <w:r>
        <w:rPr>
          <w:rFonts w:asciiTheme="minorHAnsi" w:hAnsiTheme="minorHAnsi" w:cs="Arial"/>
        </w:rPr>
        <w:t>.</w:t>
      </w:r>
    </w:p>
    <w:p w14:paraId="5A8A7554" w14:textId="77777777" w:rsidR="00E27A4D" w:rsidRDefault="00E27A4D" w:rsidP="00E27A4D">
      <w:pPr>
        <w:pStyle w:val="Lijstalinea"/>
        <w:ind w:left="567"/>
        <w:rPr>
          <w:rFonts w:asciiTheme="minorHAnsi" w:hAnsiTheme="minorHAnsi" w:cs="Arial"/>
        </w:rPr>
      </w:pPr>
    </w:p>
    <w:p w14:paraId="0CC3F302" w14:textId="65ECF405" w:rsidR="00E27A4D" w:rsidRDefault="00E27A4D" w:rsidP="00E27A4D">
      <w:pPr>
        <w:pStyle w:val="Lijstalinea"/>
        <w:ind w:left="567"/>
        <w:rPr>
          <w:rFonts w:asciiTheme="minorHAnsi" w:hAnsiTheme="minorHAnsi" w:cs="Arial"/>
        </w:rPr>
      </w:pPr>
      <w:r>
        <w:rPr>
          <w:rFonts w:asciiTheme="minorHAnsi" w:hAnsiTheme="minorHAnsi" w:cs="Arial"/>
        </w:rPr>
        <w:t xml:space="preserve">De Inschrijver dient gedurende de </w:t>
      </w:r>
      <w:r w:rsidR="00D1519D">
        <w:rPr>
          <w:rFonts w:asciiTheme="minorHAnsi" w:hAnsiTheme="minorHAnsi" w:cs="Arial"/>
        </w:rPr>
        <w:t>Concessie</w:t>
      </w:r>
      <w:r w:rsidR="00600F3A">
        <w:rPr>
          <w:rFonts w:asciiTheme="minorHAnsi" w:hAnsiTheme="minorHAnsi" w:cs="Arial"/>
        </w:rPr>
        <w:t>overeenkomst</w:t>
      </w:r>
      <w:r>
        <w:rPr>
          <w:rFonts w:asciiTheme="minorHAnsi" w:hAnsiTheme="minorHAnsi" w:cs="Arial"/>
        </w:rPr>
        <w:t xml:space="preserve"> over de noodzakelijke middelen van de betreffende derde te kunnen beschikken. De Inschrijver dient dit </w:t>
      </w:r>
      <w:r w:rsidRPr="004E5FC4">
        <w:rPr>
          <w:rFonts w:asciiTheme="minorHAnsi" w:hAnsiTheme="minorHAnsi" w:cs="Arial"/>
          <w:u w:val="single"/>
        </w:rPr>
        <w:t>bij Inschrijving</w:t>
      </w:r>
      <w:r>
        <w:rPr>
          <w:rFonts w:asciiTheme="minorHAnsi" w:hAnsiTheme="minorHAnsi" w:cs="Arial"/>
        </w:rPr>
        <w:t xml:space="preserve"> aan te tonen, bijvoorbeeld door het indienen van een </w:t>
      </w:r>
      <w:r w:rsidR="00C70836">
        <w:rPr>
          <w:rFonts w:asciiTheme="minorHAnsi" w:hAnsiTheme="minorHAnsi" w:cs="Arial"/>
        </w:rPr>
        <w:t>onder aannemingsovereenkomst</w:t>
      </w:r>
      <w:r>
        <w:rPr>
          <w:rFonts w:asciiTheme="minorHAnsi" w:hAnsiTheme="minorHAnsi" w:cs="Arial"/>
        </w:rPr>
        <w:t xml:space="preserve"> of een </w:t>
      </w:r>
      <w:proofErr w:type="spellStart"/>
      <w:r>
        <w:rPr>
          <w:rFonts w:asciiTheme="minorHAnsi" w:hAnsiTheme="minorHAnsi" w:cs="Arial"/>
        </w:rPr>
        <w:t>terbeschikkingsstellingsverklaring</w:t>
      </w:r>
      <w:proofErr w:type="spellEnd"/>
      <w:r>
        <w:rPr>
          <w:rFonts w:asciiTheme="minorHAnsi" w:hAnsiTheme="minorHAnsi" w:cs="Arial"/>
        </w:rPr>
        <w:t>.</w:t>
      </w:r>
    </w:p>
    <w:p w14:paraId="544E3EE2" w14:textId="77777777" w:rsidR="00E27A4D" w:rsidRDefault="00E27A4D" w:rsidP="00E27A4D">
      <w:pPr>
        <w:pStyle w:val="Lijstalinea"/>
        <w:ind w:left="567"/>
        <w:rPr>
          <w:rFonts w:asciiTheme="minorHAnsi" w:hAnsiTheme="minorHAnsi" w:cs="Arial"/>
        </w:rPr>
      </w:pPr>
    </w:p>
    <w:p w14:paraId="58CF55EB" w14:textId="668EF03E" w:rsidR="00466AF8" w:rsidRDefault="00E27A4D" w:rsidP="00E27A4D">
      <w:pPr>
        <w:pStyle w:val="Lijstalinea"/>
        <w:ind w:left="567"/>
        <w:rPr>
          <w:rFonts w:asciiTheme="minorHAnsi" w:hAnsiTheme="minorHAnsi" w:cs="Arial"/>
          <w:i/>
        </w:rPr>
      </w:pPr>
      <w:r>
        <w:rPr>
          <w:rFonts w:asciiTheme="minorHAnsi" w:hAnsiTheme="minorHAnsi" w:cs="Arial"/>
        </w:rPr>
        <w:t>Tevens dient de Inschrijver de betreffende derde in te zetten bij de uitvoering van de Opdracht. Dit betekent dat de betreffende derde dus een onderaannemer is van de Inschrijver. Hetgeen in deze Aanbestedingsleidraad is opgenomen omtrent ‘</w:t>
      </w:r>
      <w:proofErr w:type="spellStart"/>
      <w:r>
        <w:rPr>
          <w:rFonts w:asciiTheme="minorHAnsi" w:hAnsiTheme="minorHAnsi" w:cs="Arial"/>
        </w:rPr>
        <w:t>onderaanneming</w:t>
      </w:r>
      <w:proofErr w:type="spellEnd"/>
      <w:r>
        <w:rPr>
          <w:rFonts w:asciiTheme="minorHAnsi" w:hAnsiTheme="minorHAnsi" w:cs="Arial"/>
        </w:rPr>
        <w:t>/</w:t>
      </w:r>
      <w:r w:rsidR="00D1519D">
        <w:rPr>
          <w:rFonts w:asciiTheme="minorHAnsi" w:hAnsiTheme="minorHAnsi" w:cs="Arial"/>
        </w:rPr>
        <w:t xml:space="preserve"> </w:t>
      </w:r>
      <w:r>
        <w:rPr>
          <w:rFonts w:asciiTheme="minorHAnsi" w:hAnsiTheme="minorHAnsi" w:cs="Arial"/>
        </w:rPr>
        <w:t>onderaannemer’ geldt dus ook voor de derde op wiens referentie(s) de Inschrijver een beroep doet.</w:t>
      </w:r>
    </w:p>
    <w:p w14:paraId="251FEED7" w14:textId="77777777" w:rsidR="00E27A4D" w:rsidRDefault="00E27A4D" w:rsidP="00CA2965">
      <w:pPr>
        <w:pStyle w:val="Lijstalinea"/>
        <w:ind w:left="567"/>
        <w:rPr>
          <w:rFonts w:asciiTheme="minorHAnsi" w:hAnsiTheme="minorHAnsi" w:cs="Arial"/>
          <w:i/>
        </w:rPr>
      </w:pPr>
    </w:p>
    <w:p w14:paraId="551A791C" w14:textId="77777777" w:rsidR="00D302C4" w:rsidRPr="006F62C8" w:rsidRDefault="00D302C4" w:rsidP="00D302C4">
      <w:pPr>
        <w:pStyle w:val="Lijstalinea"/>
        <w:numPr>
          <w:ilvl w:val="1"/>
          <w:numId w:val="3"/>
        </w:numPr>
        <w:rPr>
          <w:rFonts w:asciiTheme="minorHAnsi" w:hAnsiTheme="minorHAnsi" w:cs="Arial"/>
          <w:u w:val="single"/>
        </w:rPr>
      </w:pPr>
      <w:r w:rsidRPr="006F62C8">
        <w:rPr>
          <w:rFonts w:asciiTheme="minorHAnsi" w:hAnsiTheme="minorHAnsi" w:cs="Arial"/>
          <w:u w:val="single"/>
        </w:rPr>
        <w:t>Eis aan de beroepsbevoegdheid</w:t>
      </w:r>
    </w:p>
    <w:p w14:paraId="73A4FA31" w14:textId="77777777" w:rsidR="00D302C4" w:rsidRPr="000A1CDA" w:rsidRDefault="00D302C4" w:rsidP="00D302C4">
      <w:pPr>
        <w:pStyle w:val="Lijstalinea"/>
        <w:rPr>
          <w:rFonts w:asciiTheme="minorHAnsi" w:hAnsiTheme="minorHAnsi" w:cs="Arial"/>
          <w:i/>
        </w:rPr>
      </w:pPr>
    </w:p>
    <w:p w14:paraId="1B1F0D88" w14:textId="77777777" w:rsidR="00D302C4" w:rsidRDefault="00D302C4" w:rsidP="00D302C4">
      <w:pPr>
        <w:pStyle w:val="Lijstalinea"/>
        <w:ind w:left="567"/>
        <w:rPr>
          <w:rFonts w:asciiTheme="minorHAnsi" w:hAnsiTheme="minorHAnsi" w:cs="Arial"/>
        </w:rPr>
      </w:pPr>
      <w:r>
        <w:rPr>
          <w:rFonts w:asciiTheme="minorHAnsi" w:hAnsiTheme="minorHAnsi" w:cs="Arial"/>
        </w:rPr>
        <w:t>Inschrijver</w:t>
      </w:r>
      <w:r w:rsidRPr="000A1CDA">
        <w:rPr>
          <w:rFonts w:asciiTheme="minorHAnsi" w:hAnsiTheme="minorHAnsi" w:cs="Arial"/>
        </w:rPr>
        <w:t xml:space="preserve">s dienen ingeschreven te zijn in het Handelsregister van de Kamer van Koophandel, of, als ze in een ander land gevestigd zijn, zijn ingeschreven in een beroeps- of handelsregister volgens de voorschriften van dat land. </w:t>
      </w:r>
    </w:p>
    <w:p w14:paraId="1156EB42" w14:textId="77777777" w:rsidR="00D302C4" w:rsidRDefault="00D302C4" w:rsidP="00D302C4">
      <w:pPr>
        <w:pStyle w:val="Lijstalinea"/>
        <w:ind w:left="567"/>
        <w:rPr>
          <w:rFonts w:asciiTheme="minorHAnsi" w:hAnsiTheme="minorHAnsi" w:cs="Arial"/>
        </w:rPr>
      </w:pPr>
    </w:p>
    <w:p w14:paraId="4E8BF614" w14:textId="77777777" w:rsidR="00D302C4" w:rsidRPr="004E5FC4" w:rsidRDefault="00D302C4" w:rsidP="00D302C4">
      <w:pPr>
        <w:pStyle w:val="Lijstalinea"/>
        <w:ind w:left="567"/>
        <w:rPr>
          <w:rFonts w:asciiTheme="minorHAnsi" w:hAnsiTheme="minorHAnsi" w:cs="Arial"/>
          <w:i/>
        </w:rPr>
      </w:pPr>
      <w:r w:rsidRPr="004E5FC4">
        <w:rPr>
          <w:rFonts w:asciiTheme="minorHAnsi" w:hAnsiTheme="minorHAnsi" w:cs="Arial"/>
          <w:i/>
        </w:rPr>
        <w:t>Bewijs</w:t>
      </w:r>
    </w:p>
    <w:p w14:paraId="6A6C3275" w14:textId="77777777" w:rsidR="00D302C4" w:rsidRDefault="00D302C4" w:rsidP="00D302C4">
      <w:pPr>
        <w:pStyle w:val="Lijstalinea"/>
        <w:ind w:left="567"/>
        <w:rPr>
          <w:rFonts w:asciiTheme="minorHAnsi" w:hAnsiTheme="minorHAnsi" w:cs="Arial"/>
        </w:rPr>
      </w:pPr>
      <w:r>
        <w:rPr>
          <w:rFonts w:asciiTheme="minorHAnsi" w:hAnsiTheme="minorHAnsi" w:cs="Arial"/>
        </w:rPr>
        <w:t>De Inschrijver dient bij zijn Inschrijving een uittreksel (internetuittreksel, kopie uittreksel of origineel uittreksel) uit het Handelsregister van de Kamer van Koophandel in te dienen.</w:t>
      </w:r>
      <w:r w:rsidRPr="00096697">
        <w:rPr>
          <w:rFonts w:asciiTheme="minorHAnsi" w:hAnsiTheme="minorHAnsi" w:cs="Arial"/>
        </w:rPr>
        <w:t xml:space="preserve"> </w:t>
      </w:r>
      <w:r>
        <w:rPr>
          <w:rFonts w:asciiTheme="minorHAnsi" w:hAnsiTheme="minorHAnsi" w:cs="Arial"/>
        </w:rPr>
        <w:t>Indien de Inschrijver niet in Nederland is gevestigd dient een</w:t>
      </w:r>
      <w:r w:rsidRPr="000A1CDA">
        <w:rPr>
          <w:rFonts w:asciiTheme="minorHAnsi" w:hAnsiTheme="minorHAnsi" w:cs="Arial"/>
        </w:rPr>
        <w:t xml:space="preserve"> vergelijkbaar bewijsdocument in </w:t>
      </w:r>
      <w:r>
        <w:rPr>
          <w:rFonts w:asciiTheme="minorHAnsi" w:hAnsiTheme="minorHAnsi" w:cs="Arial"/>
        </w:rPr>
        <w:t>land van vestiging te worden ingediend bij Inschrijving</w:t>
      </w:r>
      <w:r w:rsidRPr="000A1CDA">
        <w:rPr>
          <w:rFonts w:asciiTheme="minorHAnsi" w:hAnsiTheme="minorHAnsi" w:cs="Arial"/>
        </w:rPr>
        <w:t>.</w:t>
      </w:r>
    </w:p>
    <w:p w14:paraId="53D8A07F" w14:textId="77777777" w:rsidR="00D302C4" w:rsidRDefault="00D302C4" w:rsidP="00D302C4">
      <w:pPr>
        <w:pStyle w:val="Lijstalinea"/>
        <w:ind w:left="567"/>
        <w:rPr>
          <w:rFonts w:asciiTheme="minorHAnsi" w:hAnsiTheme="minorHAnsi" w:cs="Arial"/>
        </w:rPr>
      </w:pPr>
    </w:p>
    <w:p w14:paraId="38921ADA" w14:textId="77777777" w:rsidR="00D302C4" w:rsidRPr="000A1CDA" w:rsidRDefault="00D302C4" w:rsidP="00D302C4">
      <w:pPr>
        <w:pStyle w:val="Lijstalinea"/>
        <w:ind w:left="567"/>
        <w:rPr>
          <w:rFonts w:asciiTheme="minorHAnsi" w:hAnsiTheme="minorHAnsi" w:cs="Arial"/>
        </w:rPr>
      </w:pPr>
      <w:r w:rsidRPr="000A1CDA">
        <w:rPr>
          <w:rFonts w:asciiTheme="minorHAnsi" w:hAnsiTheme="minorHAnsi" w:cs="Arial"/>
        </w:rPr>
        <w:t>Dit uittreksel</w:t>
      </w:r>
      <w:r>
        <w:rPr>
          <w:rFonts w:asciiTheme="minorHAnsi" w:hAnsiTheme="minorHAnsi" w:cs="Arial"/>
        </w:rPr>
        <w:t>/bewijs</w:t>
      </w:r>
      <w:r w:rsidRPr="000A1CDA">
        <w:rPr>
          <w:rFonts w:asciiTheme="minorHAnsi" w:hAnsiTheme="minorHAnsi" w:cs="Arial"/>
        </w:rPr>
        <w:t xml:space="preserve"> mag niet ouder zijn dan 6 maanden </w:t>
      </w:r>
      <w:r>
        <w:rPr>
          <w:rFonts w:asciiTheme="minorHAnsi" w:hAnsiTheme="minorHAnsi" w:cs="Arial"/>
        </w:rPr>
        <w:t>voorafgaand aan</w:t>
      </w:r>
      <w:r w:rsidRPr="000A1CDA">
        <w:rPr>
          <w:rFonts w:asciiTheme="minorHAnsi" w:hAnsiTheme="minorHAnsi" w:cs="Arial"/>
        </w:rPr>
        <w:t xml:space="preserve"> </w:t>
      </w:r>
      <w:r>
        <w:rPr>
          <w:rFonts w:asciiTheme="minorHAnsi" w:hAnsiTheme="minorHAnsi" w:cs="Arial"/>
        </w:rPr>
        <w:t>de uiterste dag van Inschrijving</w:t>
      </w:r>
      <w:r w:rsidRPr="000A1CDA">
        <w:rPr>
          <w:rFonts w:asciiTheme="minorHAnsi" w:hAnsiTheme="minorHAnsi" w:cs="Arial"/>
        </w:rPr>
        <w:t>.</w:t>
      </w:r>
    </w:p>
    <w:p w14:paraId="581CFA8E" w14:textId="77777777" w:rsidR="00D302C4" w:rsidRDefault="00D302C4" w:rsidP="00D302C4">
      <w:pPr>
        <w:pStyle w:val="Lijstalinea"/>
        <w:ind w:left="567"/>
        <w:rPr>
          <w:rFonts w:asciiTheme="minorHAnsi" w:hAnsiTheme="minorHAnsi" w:cs="Arial"/>
        </w:rPr>
      </w:pPr>
    </w:p>
    <w:p w14:paraId="6AC4FFDC" w14:textId="77777777" w:rsidR="00D302C4" w:rsidRPr="004E5FC4" w:rsidRDefault="00D302C4" w:rsidP="00D302C4">
      <w:pPr>
        <w:pStyle w:val="Lijstalinea"/>
        <w:ind w:left="567"/>
        <w:rPr>
          <w:rFonts w:asciiTheme="minorHAnsi" w:hAnsiTheme="minorHAnsi" w:cs="Arial"/>
          <w:i/>
        </w:rPr>
      </w:pPr>
      <w:r w:rsidRPr="004E5FC4">
        <w:rPr>
          <w:rFonts w:asciiTheme="minorHAnsi" w:hAnsiTheme="minorHAnsi" w:cs="Arial"/>
          <w:i/>
        </w:rPr>
        <w:t>Combinaties</w:t>
      </w:r>
    </w:p>
    <w:p w14:paraId="229898CE" w14:textId="77777777" w:rsidR="00D302C4" w:rsidRDefault="00D302C4" w:rsidP="00D302C4">
      <w:pPr>
        <w:pStyle w:val="Lijstalinea"/>
        <w:ind w:left="567"/>
        <w:rPr>
          <w:rFonts w:asciiTheme="minorHAnsi" w:hAnsiTheme="minorHAnsi" w:cs="Arial"/>
        </w:rPr>
      </w:pPr>
      <w:r>
        <w:rPr>
          <w:rFonts w:asciiTheme="minorHAnsi" w:hAnsiTheme="minorHAnsi" w:cs="Arial"/>
        </w:rPr>
        <w:t xml:space="preserve">In het geval sprake is van een combinatie moet elk van de </w:t>
      </w:r>
      <w:proofErr w:type="spellStart"/>
      <w:r>
        <w:rPr>
          <w:rFonts w:asciiTheme="minorHAnsi" w:hAnsiTheme="minorHAnsi" w:cs="Arial"/>
        </w:rPr>
        <w:t>combinanten</w:t>
      </w:r>
      <w:proofErr w:type="spellEnd"/>
      <w:r>
        <w:rPr>
          <w:rFonts w:asciiTheme="minorHAnsi" w:hAnsiTheme="minorHAnsi" w:cs="Arial"/>
        </w:rPr>
        <w:t xml:space="preserve"> voldoen aan deze eis aangaande de beroepsbevoegdheid.</w:t>
      </w:r>
    </w:p>
    <w:p w14:paraId="532AD04E" w14:textId="77777777" w:rsidR="00D302C4" w:rsidRDefault="00D302C4" w:rsidP="00D302C4">
      <w:pPr>
        <w:pStyle w:val="Lijstalinea"/>
        <w:ind w:left="567"/>
        <w:rPr>
          <w:rFonts w:asciiTheme="minorHAnsi" w:hAnsiTheme="minorHAnsi" w:cs="Arial"/>
        </w:rPr>
      </w:pPr>
    </w:p>
    <w:p w14:paraId="2C862664" w14:textId="77777777" w:rsidR="00D302C4" w:rsidRPr="004E5FC4" w:rsidRDefault="00D302C4" w:rsidP="00D302C4">
      <w:pPr>
        <w:pStyle w:val="Lijstalinea"/>
        <w:ind w:left="567"/>
        <w:rPr>
          <w:rFonts w:asciiTheme="minorHAnsi" w:hAnsiTheme="minorHAnsi" w:cs="Arial"/>
          <w:i/>
        </w:rPr>
      </w:pPr>
      <w:r w:rsidRPr="004E5FC4">
        <w:rPr>
          <w:rFonts w:asciiTheme="minorHAnsi" w:hAnsiTheme="minorHAnsi" w:cs="Arial"/>
          <w:i/>
        </w:rPr>
        <w:t xml:space="preserve">Beroep op </w:t>
      </w:r>
      <w:r>
        <w:rPr>
          <w:rFonts w:asciiTheme="minorHAnsi" w:hAnsiTheme="minorHAnsi" w:cs="Arial"/>
          <w:i/>
        </w:rPr>
        <w:t xml:space="preserve">de </w:t>
      </w:r>
      <w:r w:rsidRPr="004E5FC4">
        <w:rPr>
          <w:rFonts w:asciiTheme="minorHAnsi" w:hAnsiTheme="minorHAnsi" w:cs="Arial"/>
          <w:i/>
        </w:rPr>
        <w:t>bekwaamheid van een derde</w:t>
      </w:r>
    </w:p>
    <w:p w14:paraId="317B8CF1" w14:textId="47A2BB33" w:rsidR="00C50AFA" w:rsidRDefault="00A214B4" w:rsidP="003A7BC0">
      <w:pPr>
        <w:pStyle w:val="Lijstalinea"/>
        <w:ind w:left="567"/>
        <w:rPr>
          <w:rFonts w:asciiTheme="minorHAnsi" w:hAnsiTheme="minorHAnsi" w:cs="Arial"/>
        </w:rPr>
      </w:pPr>
      <w:r>
        <w:rPr>
          <w:rFonts w:asciiTheme="minorHAnsi" w:hAnsiTheme="minorHAnsi" w:cs="Arial"/>
        </w:rPr>
        <w:t xml:space="preserve">Het is niet </w:t>
      </w:r>
      <w:r w:rsidR="00FC558D">
        <w:rPr>
          <w:rFonts w:asciiTheme="minorHAnsi" w:hAnsiTheme="minorHAnsi" w:cs="Arial"/>
        </w:rPr>
        <w:t>toegestaan</w:t>
      </w:r>
      <w:r>
        <w:rPr>
          <w:rFonts w:asciiTheme="minorHAnsi" w:hAnsiTheme="minorHAnsi" w:cs="Arial"/>
        </w:rPr>
        <w:t xml:space="preserve"> om voor wat betreft deze eis een beroep op de bekwaamheid van een derde te doen.</w:t>
      </w:r>
      <w:r w:rsidDel="00A214B4">
        <w:rPr>
          <w:rFonts w:asciiTheme="minorHAnsi" w:hAnsiTheme="minorHAnsi" w:cs="Arial"/>
        </w:rPr>
        <w:t xml:space="preserve"> </w:t>
      </w:r>
    </w:p>
    <w:p w14:paraId="48F461FA" w14:textId="77777777" w:rsidR="00C50AFA" w:rsidRDefault="00C50AFA">
      <w:pPr>
        <w:rPr>
          <w:rFonts w:asciiTheme="minorHAnsi" w:hAnsiTheme="minorHAnsi" w:cs="Arial"/>
        </w:rPr>
      </w:pPr>
      <w:r>
        <w:rPr>
          <w:rFonts w:asciiTheme="minorHAnsi" w:hAnsiTheme="minorHAnsi" w:cs="Arial"/>
        </w:rPr>
        <w:br w:type="page"/>
      </w:r>
    </w:p>
    <w:p w14:paraId="6170B649" w14:textId="77777777" w:rsidR="00253424" w:rsidRPr="008B356F" w:rsidRDefault="00F978A1" w:rsidP="00C50AFA">
      <w:pPr>
        <w:pStyle w:val="Kop10"/>
        <w:numPr>
          <w:ilvl w:val="0"/>
          <w:numId w:val="3"/>
        </w:numPr>
        <w:rPr>
          <w:lang w:val="nl-NL"/>
        </w:rPr>
      </w:pPr>
      <w:bookmarkStart w:id="30" w:name="_Ref334252571"/>
      <w:bookmarkStart w:id="31" w:name="_Toc95722667"/>
      <w:r>
        <w:rPr>
          <w:lang w:val="nl-NL"/>
        </w:rPr>
        <w:lastRenderedPageBreak/>
        <w:t>B</w:t>
      </w:r>
      <w:r w:rsidR="006768B2">
        <w:rPr>
          <w:lang w:val="nl-NL"/>
        </w:rPr>
        <w:t>eoordeling</w:t>
      </w:r>
      <w:r>
        <w:rPr>
          <w:lang w:val="nl-NL"/>
        </w:rPr>
        <w:t xml:space="preserve"> </w:t>
      </w:r>
      <w:r w:rsidR="002D2691">
        <w:rPr>
          <w:lang w:val="nl-NL"/>
        </w:rPr>
        <w:t>Inschrijving</w:t>
      </w:r>
      <w:r>
        <w:rPr>
          <w:lang w:val="nl-NL"/>
        </w:rPr>
        <w:t>en en gunning</w:t>
      </w:r>
      <w:bookmarkEnd w:id="30"/>
      <w:bookmarkEnd w:id="31"/>
    </w:p>
    <w:p w14:paraId="3C0DE9B5" w14:textId="77777777" w:rsidR="00253424" w:rsidRPr="008B356F" w:rsidRDefault="000A1CDA" w:rsidP="00FE29A9">
      <w:pPr>
        <w:pStyle w:val="Kop2"/>
        <w:numPr>
          <w:ilvl w:val="1"/>
          <w:numId w:val="3"/>
        </w:numPr>
        <w:spacing w:line="240" w:lineRule="auto"/>
        <w:rPr>
          <w:rFonts w:asciiTheme="minorHAnsi" w:hAnsiTheme="minorHAnsi" w:cs="Arial"/>
          <w:b w:val="0"/>
          <w:sz w:val="22"/>
          <w:szCs w:val="22"/>
          <w:u w:val="single"/>
        </w:rPr>
      </w:pPr>
      <w:r>
        <w:rPr>
          <w:rFonts w:asciiTheme="minorHAnsi" w:hAnsiTheme="minorHAnsi" w:cs="Arial"/>
          <w:b w:val="0"/>
          <w:sz w:val="22"/>
          <w:szCs w:val="22"/>
          <w:u w:val="single"/>
        </w:rPr>
        <w:t>Toepasselijk gunningcriterium</w:t>
      </w:r>
    </w:p>
    <w:p w14:paraId="7CCBA0C3" w14:textId="77777777" w:rsidR="00253424" w:rsidRDefault="00253424" w:rsidP="00253424">
      <w:pPr>
        <w:pStyle w:val="Kop2"/>
        <w:numPr>
          <w:ilvl w:val="0"/>
          <w:numId w:val="0"/>
        </w:numPr>
        <w:spacing w:line="240" w:lineRule="auto"/>
        <w:ind w:left="567"/>
        <w:rPr>
          <w:rFonts w:asciiTheme="minorHAnsi" w:hAnsiTheme="minorHAnsi" w:cs="Arial"/>
          <w:b w:val="0"/>
          <w:sz w:val="22"/>
          <w:szCs w:val="22"/>
        </w:rPr>
      </w:pPr>
    </w:p>
    <w:p w14:paraId="2AE35B24" w14:textId="77777777" w:rsidR="000A1CDA" w:rsidRDefault="000A1CDA" w:rsidP="00253424">
      <w:pPr>
        <w:pStyle w:val="Kop2"/>
        <w:numPr>
          <w:ilvl w:val="0"/>
          <w:numId w:val="0"/>
        </w:numPr>
        <w:spacing w:line="240" w:lineRule="auto"/>
        <w:ind w:left="567"/>
        <w:rPr>
          <w:rFonts w:asciiTheme="minorHAnsi" w:hAnsiTheme="minorHAnsi" w:cs="Arial"/>
          <w:b w:val="0"/>
          <w:sz w:val="22"/>
          <w:szCs w:val="22"/>
        </w:rPr>
      </w:pPr>
      <w:r w:rsidRPr="000A1CDA">
        <w:rPr>
          <w:rFonts w:asciiTheme="minorHAnsi" w:hAnsiTheme="minorHAnsi" w:cs="Arial"/>
          <w:b w:val="0"/>
          <w:sz w:val="22"/>
          <w:szCs w:val="22"/>
        </w:rPr>
        <w:t xml:space="preserve">De </w:t>
      </w:r>
      <w:r w:rsidR="002D2691">
        <w:rPr>
          <w:rFonts w:asciiTheme="minorHAnsi" w:hAnsiTheme="minorHAnsi" w:cs="Arial"/>
          <w:b w:val="0"/>
          <w:sz w:val="22"/>
          <w:szCs w:val="22"/>
        </w:rPr>
        <w:t>Inschrijving</w:t>
      </w:r>
      <w:r w:rsidR="00F978A1">
        <w:rPr>
          <w:rFonts w:asciiTheme="minorHAnsi" w:hAnsiTheme="minorHAnsi" w:cs="Arial"/>
          <w:b w:val="0"/>
          <w:sz w:val="22"/>
          <w:szCs w:val="22"/>
        </w:rPr>
        <w:t>en</w:t>
      </w:r>
      <w:r w:rsidRPr="000A1CDA">
        <w:rPr>
          <w:rFonts w:asciiTheme="minorHAnsi" w:hAnsiTheme="minorHAnsi" w:cs="Arial"/>
          <w:b w:val="0"/>
          <w:sz w:val="22"/>
          <w:szCs w:val="22"/>
        </w:rPr>
        <w:t xml:space="preserve"> worden beoordeeld en ge</w:t>
      </w:r>
      <w:r w:rsidR="009D50D9">
        <w:rPr>
          <w:rFonts w:asciiTheme="minorHAnsi" w:hAnsiTheme="minorHAnsi" w:cs="Arial"/>
          <w:b w:val="0"/>
          <w:sz w:val="22"/>
          <w:szCs w:val="22"/>
        </w:rPr>
        <w:t>rangschikt aan de hand van het g</w:t>
      </w:r>
      <w:r w:rsidRPr="000A1CDA">
        <w:rPr>
          <w:rFonts w:asciiTheme="minorHAnsi" w:hAnsiTheme="minorHAnsi" w:cs="Arial"/>
          <w:b w:val="0"/>
          <w:sz w:val="22"/>
          <w:szCs w:val="22"/>
        </w:rPr>
        <w:t>unningcriterium ‘</w:t>
      </w:r>
      <w:r w:rsidR="00AC3705" w:rsidRPr="000A1CDA">
        <w:rPr>
          <w:rFonts w:asciiTheme="minorHAnsi" w:hAnsiTheme="minorHAnsi" w:cs="Arial"/>
          <w:b w:val="0"/>
          <w:sz w:val="22"/>
          <w:szCs w:val="22"/>
        </w:rPr>
        <w:t>economisch</w:t>
      </w:r>
      <w:r w:rsidRPr="000A1CDA">
        <w:rPr>
          <w:rFonts w:asciiTheme="minorHAnsi" w:hAnsiTheme="minorHAnsi" w:cs="Arial"/>
          <w:b w:val="0"/>
          <w:sz w:val="22"/>
          <w:szCs w:val="22"/>
        </w:rPr>
        <w:t xml:space="preserve"> meest voordelige </w:t>
      </w:r>
      <w:r w:rsidR="002D2691">
        <w:rPr>
          <w:rFonts w:asciiTheme="minorHAnsi" w:hAnsiTheme="minorHAnsi" w:cs="Arial"/>
          <w:b w:val="0"/>
          <w:sz w:val="22"/>
          <w:szCs w:val="22"/>
        </w:rPr>
        <w:t>Inschrijving</w:t>
      </w:r>
      <w:r w:rsidRPr="000A1CDA">
        <w:rPr>
          <w:rFonts w:asciiTheme="minorHAnsi" w:hAnsiTheme="minorHAnsi" w:cs="Arial"/>
          <w:b w:val="0"/>
          <w:sz w:val="22"/>
          <w:szCs w:val="22"/>
        </w:rPr>
        <w:t>’, op basis van de beste prijs-kwaliteitverhouding.</w:t>
      </w:r>
    </w:p>
    <w:p w14:paraId="6F2C491F" w14:textId="77777777" w:rsidR="00253424" w:rsidRPr="008B356F" w:rsidRDefault="00253424" w:rsidP="00253424">
      <w:pPr>
        <w:pStyle w:val="Kop2"/>
        <w:numPr>
          <w:ilvl w:val="0"/>
          <w:numId w:val="0"/>
        </w:numPr>
        <w:spacing w:line="240" w:lineRule="auto"/>
        <w:ind w:left="567"/>
        <w:rPr>
          <w:rFonts w:asciiTheme="minorHAnsi" w:hAnsiTheme="minorHAnsi" w:cs="Arial"/>
          <w:b w:val="0"/>
          <w:sz w:val="24"/>
          <w:szCs w:val="24"/>
        </w:rPr>
      </w:pPr>
    </w:p>
    <w:p w14:paraId="10FE0A53" w14:textId="77777777" w:rsidR="00253424" w:rsidRPr="008B356F" w:rsidRDefault="000A1CDA" w:rsidP="00FE29A9">
      <w:pPr>
        <w:pStyle w:val="Kop2"/>
        <w:numPr>
          <w:ilvl w:val="1"/>
          <w:numId w:val="3"/>
        </w:numPr>
        <w:spacing w:line="240" w:lineRule="auto"/>
        <w:rPr>
          <w:rFonts w:asciiTheme="minorHAnsi" w:hAnsiTheme="minorHAnsi" w:cs="Arial"/>
          <w:b w:val="0"/>
          <w:sz w:val="22"/>
          <w:szCs w:val="22"/>
          <w:u w:val="single"/>
        </w:rPr>
      </w:pPr>
      <w:r>
        <w:rPr>
          <w:rFonts w:asciiTheme="minorHAnsi" w:hAnsiTheme="minorHAnsi" w:cs="Arial"/>
          <w:b w:val="0"/>
          <w:sz w:val="22"/>
          <w:szCs w:val="22"/>
          <w:u w:val="single"/>
        </w:rPr>
        <w:t>Beoordelingsprocedure</w:t>
      </w:r>
    </w:p>
    <w:p w14:paraId="7CDEC088" w14:textId="77777777" w:rsidR="00253424" w:rsidRPr="008B356F" w:rsidRDefault="00253424" w:rsidP="00253424">
      <w:pPr>
        <w:pStyle w:val="Kop2"/>
        <w:numPr>
          <w:ilvl w:val="0"/>
          <w:numId w:val="0"/>
        </w:numPr>
        <w:spacing w:line="240" w:lineRule="auto"/>
        <w:ind w:left="567"/>
        <w:rPr>
          <w:rFonts w:asciiTheme="minorHAnsi" w:hAnsiTheme="minorHAnsi" w:cs="Arial"/>
          <w:b w:val="0"/>
          <w:sz w:val="22"/>
          <w:szCs w:val="22"/>
          <w:u w:val="single"/>
        </w:rPr>
      </w:pPr>
    </w:p>
    <w:p w14:paraId="088D0BF5"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Na het indienen van uw </w:t>
      </w:r>
      <w:r w:rsidR="002D2691">
        <w:rPr>
          <w:rFonts w:asciiTheme="minorHAnsi" w:hAnsiTheme="minorHAnsi" w:cs="Arial"/>
          <w:b w:val="0"/>
          <w:sz w:val="22"/>
          <w:szCs w:val="22"/>
        </w:rPr>
        <w:t>Inschrijving</w:t>
      </w:r>
      <w:r w:rsidRPr="000A1CDA">
        <w:rPr>
          <w:rFonts w:asciiTheme="minorHAnsi" w:hAnsiTheme="minorHAnsi" w:cs="Arial"/>
          <w:b w:val="0"/>
          <w:sz w:val="22"/>
          <w:szCs w:val="22"/>
        </w:rPr>
        <w:t xml:space="preserve"> op www.tenderned.nl vindt de beoordeling als volgt plaats:</w:t>
      </w:r>
    </w:p>
    <w:p w14:paraId="261074DF"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606051B2" w14:textId="77777777" w:rsidR="000A1CDA" w:rsidRPr="00106372" w:rsidRDefault="000A1CDA" w:rsidP="000A1CDA">
      <w:pPr>
        <w:pStyle w:val="Kop2"/>
        <w:numPr>
          <w:ilvl w:val="0"/>
          <w:numId w:val="0"/>
        </w:numPr>
        <w:ind w:left="567"/>
        <w:rPr>
          <w:rFonts w:asciiTheme="minorHAnsi" w:hAnsiTheme="minorHAnsi" w:cs="Arial"/>
          <w:b w:val="0"/>
          <w:i/>
          <w:sz w:val="22"/>
          <w:szCs w:val="22"/>
        </w:rPr>
      </w:pPr>
      <w:r w:rsidRPr="00106372">
        <w:rPr>
          <w:rFonts w:asciiTheme="minorHAnsi" w:hAnsiTheme="minorHAnsi" w:cs="Arial"/>
          <w:b w:val="0"/>
          <w:i/>
          <w:sz w:val="22"/>
          <w:szCs w:val="22"/>
        </w:rPr>
        <w:t>Beoordelingsteam</w:t>
      </w:r>
    </w:p>
    <w:p w14:paraId="6A2B0CD4" w14:textId="77777777" w:rsidR="000A1CDA" w:rsidRPr="000A1CDA" w:rsidRDefault="00580775" w:rsidP="000A1CDA">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0A1CDA" w:rsidRPr="000A1CDA">
        <w:rPr>
          <w:rFonts w:asciiTheme="minorHAnsi" w:hAnsiTheme="minorHAnsi" w:cs="Arial"/>
          <w:b w:val="0"/>
          <w:sz w:val="22"/>
          <w:szCs w:val="22"/>
        </w:rPr>
        <w:t xml:space="preserve"> zal de beoordeling van de </w:t>
      </w:r>
      <w:r w:rsidR="002D2691">
        <w:rPr>
          <w:rFonts w:asciiTheme="minorHAnsi" w:hAnsiTheme="minorHAnsi" w:cs="Arial"/>
          <w:b w:val="0"/>
          <w:sz w:val="22"/>
          <w:szCs w:val="22"/>
        </w:rPr>
        <w:t>Inschrijving</w:t>
      </w:r>
      <w:r w:rsidR="000A1CDA" w:rsidRPr="000A1CDA">
        <w:rPr>
          <w:rFonts w:asciiTheme="minorHAnsi" w:hAnsiTheme="minorHAnsi" w:cs="Arial"/>
          <w:b w:val="0"/>
          <w:sz w:val="22"/>
          <w:szCs w:val="22"/>
        </w:rPr>
        <w:t xml:space="preserve">en laten uitvoeren door een </w:t>
      </w:r>
      <w:r w:rsidR="00AC3705" w:rsidRPr="000A1CDA">
        <w:rPr>
          <w:rFonts w:asciiTheme="minorHAnsi" w:hAnsiTheme="minorHAnsi" w:cs="Arial"/>
          <w:b w:val="0"/>
          <w:sz w:val="22"/>
          <w:szCs w:val="22"/>
        </w:rPr>
        <w:t>beoordelingscommissie</w:t>
      </w:r>
      <w:r w:rsidR="000A1CDA" w:rsidRPr="000A1CDA">
        <w:rPr>
          <w:rFonts w:asciiTheme="minorHAnsi" w:hAnsiTheme="minorHAnsi" w:cs="Arial"/>
          <w:b w:val="0"/>
          <w:sz w:val="22"/>
          <w:szCs w:val="22"/>
        </w:rPr>
        <w:t xml:space="preserve"> bestaande uit materie- en procesdeskundigen werkzaam bij- of voor </w:t>
      </w:r>
      <w:r>
        <w:rPr>
          <w:rFonts w:asciiTheme="minorHAnsi" w:hAnsiTheme="minorHAnsi" w:cs="Arial"/>
          <w:b w:val="0"/>
          <w:sz w:val="22"/>
          <w:szCs w:val="22"/>
        </w:rPr>
        <w:t>Opdrachtgever</w:t>
      </w:r>
      <w:r w:rsidR="000A1CDA" w:rsidRPr="000A1CDA">
        <w:rPr>
          <w:rFonts w:asciiTheme="minorHAnsi" w:hAnsiTheme="minorHAnsi" w:cs="Arial"/>
          <w:b w:val="0"/>
          <w:sz w:val="22"/>
          <w:szCs w:val="22"/>
        </w:rPr>
        <w:t>.</w:t>
      </w:r>
    </w:p>
    <w:p w14:paraId="109801D4"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328AC934"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1: </w:t>
      </w:r>
      <w:r w:rsidRPr="00066239">
        <w:rPr>
          <w:rFonts w:asciiTheme="minorHAnsi" w:hAnsiTheme="minorHAnsi" w:cs="Arial"/>
          <w:sz w:val="22"/>
          <w:szCs w:val="22"/>
        </w:rPr>
        <w:t xml:space="preserve">Vaststellen van de volledigheid en geldigheid van de </w:t>
      </w:r>
      <w:r w:rsidR="002D2691">
        <w:rPr>
          <w:rFonts w:asciiTheme="minorHAnsi" w:hAnsiTheme="minorHAnsi" w:cs="Arial"/>
          <w:sz w:val="22"/>
          <w:szCs w:val="22"/>
        </w:rPr>
        <w:t>Inschrijving</w:t>
      </w:r>
      <w:r w:rsidRPr="00066239">
        <w:rPr>
          <w:rFonts w:asciiTheme="minorHAnsi" w:hAnsiTheme="minorHAnsi" w:cs="Arial"/>
          <w:sz w:val="22"/>
          <w:szCs w:val="22"/>
        </w:rPr>
        <w:t>en</w:t>
      </w:r>
      <w:r w:rsidRPr="000A1CDA">
        <w:rPr>
          <w:rFonts w:asciiTheme="minorHAnsi" w:hAnsiTheme="minorHAnsi" w:cs="Arial"/>
          <w:b w:val="0"/>
          <w:sz w:val="22"/>
          <w:szCs w:val="22"/>
        </w:rPr>
        <w:t xml:space="preserve"> </w:t>
      </w:r>
    </w:p>
    <w:p w14:paraId="1155A9A8" w14:textId="77777777" w:rsidR="004B40C9" w:rsidRDefault="004B40C9" w:rsidP="000A1CDA">
      <w:pPr>
        <w:pStyle w:val="Kop2"/>
        <w:numPr>
          <w:ilvl w:val="0"/>
          <w:numId w:val="0"/>
        </w:numPr>
        <w:ind w:left="567"/>
        <w:rPr>
          <w:rFonts w:asciiTheme="minorHAnsi" w:hAnsiTheme="minorHAnsi" w:cs="Arial"/>
          <w:b w:val="0"/>
          <w:sz w:val="22"/>
          <w:szCs w:val="22"/>
        </w:rPr>
      </w:pPr>
    </w:p>
    <w:p w14:paraId="1E5A5CBD"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Een </w:t>
      </w:r>
      <w:r w:rsidR="002D2691">
        <w:rPr>
          <w:rFonts w:asciiTheme="minorHAnsi" w:hAnsiTheme="minorHAnsi" w:cs="Arial"/>
          <w:b w:val="0"/>
          <w:sz w:val="22"/>
          <w:szCs w:val="22"/>
        </w:rPr>
        <w:t>Inschrijving</w:t>
      </w:r>
      <w:r w:rsidRPr="000A1CDA">
        <w:rPr>
          <w:rFonts w:asciiTheme="minorHAnsi" w:hAnsiTheme="minorHAnsi" w:cs="Arial"/>
          <w:b w:val="0"/>
          <w:sz w:val="22"/>
          <w:szCs w:val="22"/>
        </w:rPr>
        <w:t xml:space="preserve"> die niet voldoet aan één of meer van de voorwaarden/vereisten/geboden in de aanbestedingsdoc</w:t>
      </w:r>
      <w:r w:rsidR="00EC56D5">
        <w:rPr>
          <w:rFonts w:asciiTheme="minorHAnsi" w:hAnsiTheme="minorHAnsi" w:cs="Arial"/>
          <w:b w:val="0"/>
          <w:sz w:val="22"/>
          <w:szCs w:val="22"/>
        </w:rPr>
        <w:t xml:space="preserve">umenten </w:t>
      </w:r>
      <w:r w:rsidRPr="000A1CDA">
        <w:rPr>
          <w:rFonts w:asciiTheme="minorHAnsi" w:hAnsiTheme="minorHAnsi" w:cs="Arial"/>
          <w:b w:val="0"/>
          <w:sz w:val="22"/>
          <w:szCs w:val="22"/>
        </w:rPr>
        <w:t>wordt uitgesloten van de verdere beoordelingsprocedure.</w:t>
      </w:r>
    </w:p>
    <w:p w14:paraId="0BA475D0" w14:textId="77777777" w:rsidR="00920C61" w:rsidRDefault="00920C61" w:rsidP="000A1CDA">
      <w:pPr>
        <w:pStyle w:val="Kop2"/>
        <w:numPr>
          <w:ilvl w:val="0"/>
          <w:numId w:val="0"/>
        </w:numPr>
        <w:ind w:left="567"/>
        <w:rPr>
          <w:rFonts w:asciiTheme="minorHAnsi" w:hAnsiTheme="minorHAnsi" w:cs="Arial"/>
          <w:b w:val="0"/>
          <w:sz w:val="22"/>
          <w:szCs w:val="22"/>
        </w:rPr>
      </w:pPr>
    </w:p>
    <w:p w14:paraId="3F48540D" w14:textId="77777777" w:rsidR="000A1CDA" w:rsidRPr="000A1CDA" w:rsidRDefault="00580775" w:rsidP="000A1CDA">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920C61" w:rsidRPr="004B40C9">
        <w:rPr>
          <w:rFonts w:asciiTheme="minorHAnsi" w:hAnsiTheme="minorHAnsi" w:cs="Arial"/>
          <w:b w:val="0"/>
          <w:sz w:val="22"/>
          <w:szCs w:val="22"/>
        </w:rPr>
        <w:t xml:space="preserve"> kan, voordat hij een inschrijving terzijde legt vanwege kennelijke vergissingen, onduidelijkheden en/of onvolledigheden, schriftelijk om de door hem nodig geachte verduidelijkingen en/of aanvullingen verzoeken. De inschrijver heeft hier evenwel geen recht op. Als </w:t>
      </w:r>
      <w:r>
        <w:rPr>
          <w:rFonts w:asciiTheme="minorHAnsi" w:hAnsiTheme="minorHAnsi" w:cs="Arial"/>
          <w:b w:val="0"/>
          <w:sz w:val="22"/>
          <w:szCs w:val="22"/>
        </w:rPr>
        <w:t>Opdrachtgever</w:t>
      </w:r>
      <w:r w:rsidR="00920C61" w:rsidRPr="004B40C9">
        <w:rPr>
          <w:rFonts w:asciiTheme="minorHAnsi" w:hAnsiTheme="minorHAnsi" w:cs="Arial"/>
          <w:b w:val="0"/>
          <w:sz w:val="22"/>
          <w:szCs w:val="22"/>
        </w:rPr>
        <w:t xml:space="preserve"> van dit recht gebruik maakt, zal </w:t>
      </w:r>
      <w:r>
        <w:rPr>
          <w:rFonts w:asciiTheme="minorHAnsi" w:hAnsiTheme="minorHAnsi" w:cs="Arial"/>
          <w:b w:val="0"/>
          <w:sz w:val="22"/>
          <w:szCs w:val="22"/>
        </w:rPr>
        <w:t>Opdrachtgever</w:t>
      </w:r>
      <w:r w:rsidR="00920C61" w:rsidRPr="004B40C9">
        <w:rPr>
          <w:rFonts w:asciiTheme="minorHAnsi" w:hAnsiTheme="minorHAnsi" w:cs="Arial"/>
          <w:b w:val="0"/>
          <w:sz w:val="22"/>
          <w:szCs w:val="22"/>
        </w:rPr>
        <w:t xml:space="preserve"> zich houden aan de in de</w:t>
      </w:r>
      <w:r w:rsidR="00FC558D">
        <w:rPr>
          <w:rFonts w:asciiTheme="minorHAnsi" w:hAnsiTheme="minorHAnsi" w:cs="Arial"/>
          <w:b w:val="0"/>
          <w:sz w:val="22"/>
          <w:szCs w:val="22"/>
        </w:rPr>
        <w:t xml:space="preserve"> wet- en regelgeving en de</w:t>
      </w:r>
      <w:r w:rsidR="00920C61" w:rsidRPr="004B40C9">
        <w:rPr>
          <w:rFonts w:asciiTheme="minorHAnsi" w:hAnsiTheme="minorHAnsi" w:cs="Arial"/>
          <w:b w:val="0"/>
          <w:sz w:val="22"/>
          <w:szCs w:val="22"/>
        </w:rPr>
        <w:t xml:space="preserve"> jurisprudentie neergelegde voorwaarden. Van willekeur zal geen sprake zijn.</w:t>
      </w:r>
    </w:p>
    <w:p w14:paraId="54CD45FF" w14:textId="77777777" w:rsidR="00920C61" w:rsidRDefault="00920C61" w:rsidP="000A1CDA">
      <w:pPr>
        <w:pStyle w:val="Kop2"/>
        <w:numPr>
          <w:ilvl w:val="0"/>
          <w:numId w:val="0"/>
        </w:numPr>
        <w:ind w:left="567"/>
        <w:rPr>
          <w:rFonts w:asciiTheme="minorHAnsi" w:hAnsiTheme="minorHAnsi" w:cs="Arial"/>
          <w:b w:val="0"/>
          <w:sz w:val="22"/>
          <w:szCs w:val="22"/>
        </w:rPr>
      </w:pPr>
    </w:p>
    <w:p w14:paraId="62032838" w14:textId="77777777" w:rsidR="000A1CDA" w:rsidRPr="00193DB9" w:rsidRDefault="00580775" w:rsidP="003A36BE">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0A1CDA" w:rsidRPr="000A1CDA">
        <w:rPr>
          <w:rFonts w:asciiTheme="minorHAnsi" w:hAnsiTheme="minorHAnsi" w:cs="Arial"/>
          <w:b w:val="0"/>
          <w:sz w:val="22"/>
          <w:szCs w:val="22"/>
        </w:rPr>
        <w:t xml:space="preserve"> kan besluiten niet tot uitsluiting over te gaan, indien dit in strijd met het </w:t>
      </w:r>
      <w:r w:rsidR="00AC3705" w:rsidRPr="000A1CDA">
        <w:rPr>
          <w:rFonts w:asciiTheme="minorHAnsi" w:hAnsiTheme="minorHAnsi" w:cs="Arial"/>
          <w:b w:val="0"/>
          <w:sz w:val="22"/>
          <w:szCs w:val="22"/>
        </w:rPr>
        <w:t>proportionaliteitsbeginsel</w:t>
      </w:r>
      <w:r w:rsidR="000A1CDA" w:rsidRPr="000A1CDA">
        <w:rPr>
          <w:rFonts w:asciiTheme="minorHAnsi" w:hAnsiTheme="minorHAnsi" w:cs="Arial"/>
          <w:b w:val="0"/>
          <w:sz w:val="22"/>
          <w:szCs w:val="22"/>
        </w:rPr>
        <w:t xml:space="preserve"> zou zijn.</w:t>
      </w:r>
      <w:r w:rsidR="003A36BE">
        <w:rPr>
          <w:rFonts w:asciiTheme="minorHAnsi" w:hAnsiTheme="minorHAnsi" w:cs="Arial"/>
          <w:b w:val="0"/>
          <w:sz w:val="22"/>
          <w:szCs w:val="22"/>
        </w:rPr>
        <w:t xml:space="preserve"> </w:t>
      </w:r>
      <w:r w:rsidR="003A36BE" w:rsidRPr="00193DB9">
        <w:rPr>
          <w:rFonts w:asciiTheme="minorHAnsi" w:hAnsiTheme="minorHAnsi" w:cs="Arial"/>
          <w:b w:val="0"/>
          <w:sz w:val="22"/>
          <w:szCs w:val="22"/>
        </w:rPr>
        <w:t>Het beginsel van proportionaliteit houdt in dat de keuzes van de aanbesteder in een redelijke verhouding tot de aard en de omvang van de opdracht dienen te staan. Het dient te voorkomen dat de markt onnodig ingeperkt wordt door gestelde eisen die niet voorzien in het te bereiken doel.</w:t>
      </w:r>
    </w:p>
    <w:p w14:paraId="2E2ACB5B"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3AC821D3"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2: </w:t>
      </w:r>
      <w:r w:rsidRPr="00066239">
        <w:rPr>
          <w:rFonts w:asciiTheme="minorHAnsi" w:hAnsiTheme="minorHAnsi" w:cs="Arial"/>
          <w:sz w:val="22"/>
          <w:szCs w:val="22"/>
        </w:rPr>
        <w:t xml:space="preserve">Vaststellen of de </w:t>
      </w:r>
      <w:r w:rsidR="002D2691">
        <w:rPr>
          <w:rFonts w:asciiTheme="minorHAnsi" w:hAnsiTheme="minorHAnsi" w:cs="Arial"/>
          <w:sz w:val="22"/>
          <w:szCs w:val="22"/>
        </w:rPr>
        <w:t>Inschrijver</w:t>
      </w:r>
      <w:r w:rsidRPr="00066239">
        <w:rPr>
          <w:rFonts w:asciiTheme="minorHAnsi" w:hAnsiTheme="minorHAnsi" w:cs="Arial"/>
          <w:sz w:val="22"/>
          <w:szCs w:val="22"/>
        </w:rPr>
        <w:t xml:space="preserve"> </w:t>
      </w:r>
      <w:r w:rsidR="002E5B76">
        <w:rPr>
          <w:rFonts w:asciiTheme="minorHAnsi" w:hAnsiTheme="minorHAnsi" w:cs="Arial"/>
          <w:sz w:val="22"/>
          <w:szCs w:val="22"/>
        </w:rPr>
        <w:t xml:space="preserve">niet valt onder de uitsluitingsgronden en </w:t>
      </w:r>
      <w:r w:rsidRPr="00066239">
        <w:rPr>
          <w:rFonts w:asciiTheme="minorHAnsi" w:hAnsiTheme="minorHAnsi" w:cs="Arial"/>
          <w:sz w:val="22"/>
          <w:szCs w:val="22"/>
        </w:rPr>
        <w:t xml:space="preserve">voldoet aan de geschiktheidseisen </w:t>
      </w:r>
    </w:p>
    <w:p w14:paraId="2AC6653C" w14:textId="77777777" w:rsidR="004B40C9" w:rsidRDefault="004B40C9" w:rsidP="000A1CDA">
      <w:pPr>
        <w:pStyle w:val="Kop2"/>
        <w:numPr>
          <w:ilvl w:val="0"/>
          <w:numId w:val="0"/>
        </w:numPr>
        <w:ind w:left="567"/>
        <w:rPr>
          <w:rFonts w:asciiTheme="minorHAnsi" w:hAnsiTheme="minorHAnsi" w:cs="Arial"/>
          <w:b w:val="0"/>
          <w:sz w:val="22"/>
          <w:szCs w:val="22"/>
        </w:rPr>
      </w:pPr>
    </w:p>
    <w:p w14:paraId="18267083" w14:textId="3FCB1412" w:rsidR="00920C61" w:rsidRDefault="000A1CDA" w:rsidP="004B40C9">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Een </w:t>
      </w:r>
      <w:r w:rsidR="002D2691">
        <w:rPr>
          <w:rFonts w:asciiTheme="minorHAnsi" w:hAnsiTheme="minorHAnsi" w:cs="Arial"/>
          <w:b w:val="0"/>
          <w:sz w:val="22"/>
          <w:szCs w:val="22"/>
        </w:rPr>
        <w:t>Inschrijver</w:t>
      </w:r>
      <w:r w:rsidRPr="000A1CDA">
        <w:rPr>
          <w:rFonts w:asciiTheme="minorHAnsi" w:hAnsiTheme="minorHAnsi" w:cs="Arial"/>
          <w:b w:val="0"/>
          <w:sz w:val="22"/>
          <w:szCs w:val="22"/>
        </w:rPr>
        <w:t xml:space="preserve"> die valt onder één van de uitsluitingsgronden </w:t>
      </w:r>
      <w:r w:rsidR="002E5B76">
        <w:rPr>
          <w:rFonts w:asciiTheme="minorHAnsi" w:hAnsiTheme="minorHAnsi" w:cs="Arial"/>
          <w:b w:val="0"/>
          <w:sz w:val="22"/>
          <w:szCs w:val="22"/>
        </w:rPr>
        <w:t>kan worden</w:t>
      </w:r>
      <w:r w:rsidR="002E5B76" w:rsidRPr="000A1CDA">
        <w:rPr>
          <w:rFonts w:asciiTheme="minorHAnsi" w:hAnsiTheme="minorHAnsi" w:cs="Arial"/>
          <w:b w:val="0"/>
          <w:sz w:val="22"/>
          <w:szCs w:val="22"/>
        </w:rPr>
        <w:t xml:space="preserve"> uitgesloten van de verdere beoordelingsprocedure</w:t>
      </w:r>
      <w:r w:rsidR="002E5B76">
        <w:rPr>
          <w:rFonts w:asciiTheme="minorHAnsi" w:hAnsiTheme="minorHAnsi" w:cs="Arial"/>
          <w:b w:val="0"/>
          <w:sz w:val="22"/>
          <w:szCs w:val="22"/>
        </w:rPr>
        <w:t xml:space="preserve">. Dit is ook het geval als één van de </w:t>
      </w:r>
      <w:proofErr w:type="spellStart"/>
      <w:r w:rsidR="002E5B76">
        <w:rPr>
          <w:rFonts w:asciiTheme="minorHAnsi" w:hAnsiTheme="minorHAnsi" w:cs="Arial"/>
          <w:b w:val="0"/>
          <w:sz w:val="22"/>
          <w:szCs w:val="22"/>
        </w:rPr>
        <w:t>combinanten</w:t>
      </w:r>
      <w:proofErr w:type="spellEnd"/>
      <w:r w:rsidR="00920C61">
        <w:rPr>
          <w:rFonts w:asciiTheme="minorHAnsi" w:hAnsiTheme="minorHAnsi" w:cs="Arial"/>
          <w:b w:val="0"/>
          <w:sz w:val="22"/>
          <w:szCs w:val="22"/>
        </w:rPr>
        <w:t xml:space="preserve"> of </w:t>
      </w:r>
      <w:r w:rsidR="002E5B76">
        <w:rPr>
          <w:rFonts w:asciiTheme="minorHAnsi" w:hAnsiTheme="minorHAnsi" w:cs="Arial"/>
          <w:b w:val="0"/>
          <w:sz w:val="22"/>
          <w:szCs w:val="22"/>
        </w:rPr>
        <w:t xml:space="preserve">een onderaannemer </w:t>
      </w:r>
      <w:r w:rsidR="00920C61">
        <w:rPr>
          <w:rFonts w:asciiTheme="minorHAnsi" w:hAnsiTheme="minorHAnsi" w:cs="Arial"/>
          <w:b w:val="0"/>
          <w:sz w:val="22"/>
          <w:szCs w:val="22"/>
        </w:rPr>
        <w:t xml:space="preserve">als bedoeld in paragraaf </w:t>
      </w:r>
      <w:r w:rsidR="00920C61">
        <w:rPr>
          <w:rFonts w:asciiTheme="minorHAnsi" w:hAnsiTheme="minorHAnsi" w:cs="Arial"/>
          <w:b w:val="0"/>
          <w:sz w:val="22"/>
          <w:szCs w:val="22"/>
        </w:rPr>
        <w:fldChar w:fldCharType="begin"/>
      </w:r>
      <w:r w:rsidR="00920C61">
        <w:rPr>
          <w:rFonts w:asciiTheme="minorHAnsi" w:hAnsiTheme="minorHAnsi" w:cs="Arial"/>
          <w:b w:val="0"/>
          <w:sz w:val="22"/>
          <w:szCs w:val="22"/>
        </w:rPr>
        <w:instrText xml:space="preserve"> REF _Ref460854276 \r \h </w:instrText>
      </w:r>
      <w:r w:rsidR="00920C61">
        <w:rPr>
          <w:rFonts w:asciiTheme="minorHAnsi" w:hAnsiTheme="minorHAnsi" w:cs="Arial"/>
          <w:b w:val="0"/>
          <w:sz w:val="22"/>
          <w:szCs w:val="22"/>
        </w:rPr>
      </w:r>
      <w:r w:rsidR="00920C61">
        <w:rPr>
          <w:rFonts w:asciiTheme="minorHAnsi" w:hAnsiTheme="minorHAnsi" w:cs="Arial"/>
          <w:b w:val="0"/>
          <w:sz w:val="22"/>
          <w:szCs w:val="22"/>
        </w:rPr>
        <w:fldChar w:fldCharType="separate"/>
      </w:r>
      <w:r w:rsidR="00C076E8">
        <w:rPr>
          <w:rFonts w:asciiTheme="minorHAnsi" w:hAnsiTheme="minorHAnsi" w:cs="Arial"/>
          <w:b w:val="0"/>
          <w:sz w:val="22"/>
          <w:szCs w:val="22"/>
        </w:rPr>
        <w:t>4.4.4</w:t>
      </w:r>
      <w:r w:rsidR="00920C61">
        <w:rPr>
          <w:rFonts w:asciiTheme="minorHAnsi" w:hAnsiTheme="minorHAnsi" w:cs="Arial"/>
          <w:b w:val="0"/>
          <w:sz w:val="22"/>
          <w:szCs w:val="22"/>
        </w:rPr>
        <w:fldChar w:fldCharType="end"/>
      </w:r>
      <w:r w:rsidR="00920C61">
        <w:rPr>
          <w:rFonts w:asciiTheme="minorHAnsi" w:hAnsiTheme="minorHAnsi" w:cs="Arial"/>
          <w:b w:val="0"/>
          <w:sz w:val="22"/>
          <w:szCs w:val="22"/>
        </w:rPr>
        <w:t xml:space="preserve"> </w:t>
      </w:r>
      <w:r w:rsidR="002E5B76">
        <w:rPr>
          <w:rFonts w:asciiTheme="minorHAnsi" w:hAnsiTheme="minorHAnsi" w:cs="Arial"/>
          <w:b w:val="0"/>
          <w:sz w:val="22"/>
          <w:szCs w:val="22"/>
        </w:rPr>
        <w:t>valt onder één van de uitsluitingsgronden.</w:t>
      </w:r>
    </w:p>
    <w:p w14:paraId="15B71088" w14:textId="77777777" w:rsidR="00920C61" w:rsidRDefault="00920C61" w:rsidP="004B40C9">
      <w:pPr>
        <w:pStyle w:val="Kop2"/>
        <w:numPr>
          <w:ilvl w:val="0"/>
          <w:numId w:val="0"/>
        </w:numPr>
        <w:ind w:left="567"/>
        <w:rPr>
          <w:rFonts w:asciiTheme="minorHAnsi" w:hAnsiTheme="minorHAnsi" w:cs="Arial"/>
          <w:b w:val="0"/>
          <w:sz w:val="22"/>
          <w:szCs w:val="22"/>
        </w:rPr>
      </w:pPr>
    </w:p>
    <w:p w14:paraId="2B01FB10" w14:textId="77777777" w:rsidR="004B40C9" w:rsidRDefault="002E5B76" w:rsidP="004B40C9">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Een Inschrijver die</w:t>
      </w:r>
      <w:r w:rsidR="00AC3705">
        <w:rPr>
          <w:rFonts w:asciiTheme="minorHAnsi" w:hAnsiTheme="minorHAnsi" w:cs="Arial"/>
          <w:b w:val="0"/>
          <w:sz w:val="22"/>
          <w:szCs w:val="22"/>
        </w:rPr>
        <w:t xml:space="preserve"> niet voldoet aan de geschikt</w:t>
      </w:r>
      <w:r w:rsidR="000A1CDA" w:rsidRPr="000A1CDA">
        <w:rPr>
          <w:rFonts w:asciiTheme="minorHAnsi" w:hAnsiTheme="minorHAnsi" w:cs="Arial"/>
          <w:b w:val="0"/>
          <w:sz w:val="22"/>
          <w:szCs w:val="22"/>
        </w:rPr>
        <w:t xml:space="preserve">heidseisen in de aanbestedingsdocumenten wordt uitgesloten van de verdere </w:t>
      </w:r>
      <w:r w:rsidR="00AC3705" w:rsidRPr="000A1CDA">
        <w:rPr>
          <w:rFonts w:asciiTheme="minorHAnsi" w:hAnsiTheme="minorHAnsi" w:cs="Arial"/>
          <w:b w:val="0"/>
          <w:sz w:val="22"/>
          <w:szCs w:val="22"/>
        </w:rPr>
        <w:t>beoordelingsprocedure</w:t>
      </w:r>
      <w:r w:rsidR="000A1CDA" w:rsidRPr="000A1CDA">
        <w:rPr>
          <w:rFonts w:asciiTheme="minorHAnsi" w:hAnsiTheme="minorHAnsi" w:cs="Arial"/>
          <w:b w:val="0"/>
          <w:sz w:val="22"/>
          <w:szCs w:val="22"/>
        </w:rPr>
        <w:t>.</w:t>
      </w:r>
    </w:p>
    <w:p w14:paraId="06095D7F"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30548BF5" w14:textId="77777777" w:rsidR="004B40C9" w:rsidRPr="004B40C9" w:rsidRDefault="00580775" w:rsidP="004B40C9">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Opdrachtgever</w:t>
      </w:r>
      <w:r w:rsidR="004B40C9" w:rsidRPr="004B40C9">
        <w:rPr>
          <w:rFonts w:asciiTheme="minorHAnsi" w:hAnsiTheme="minorHAnsi" w:cs="Arial"/>
          <w:b w:val="0"/>
          <w:sz w:val="22"/>
          <w:szCs w:val="22"/>
        </w:rPr>
        <w:t xml:space="preserve"> kan, voordat hij een inschrijving terzijde legt vanwege kennelijke vergissingen, onduidelijkheden en/of onvolledigheden, schriftelijk om de door hem nodig geachte verduidelijkingen en/of aanvullingen verzoeken. De inschrijver heeft hier evenwel geen recht op. Als </w:t>
      </w:r>
      <w:r>
        <w:rPr>
          <w:rFonts w:asciiTheme="minorHAnsi" w:hAnsiTheme="minorHAnsi" w:cs="Arial"/>
          <w:b w:val="0"/>
          <w:sz w:val="22"/>
          <w:szCs w:val="22"/>
        </w:rPr>
        <w:t>Opdrachtgever</w:t>
      </w:r>
      <w:r w:rsidR="004B40C9" w:rsidRPr="004B40C9">
        <w:rPr>
          <w:rFonts w:asciiTheme="minorHAnsi" w:hAnsiTheme="minorHAnsi" w:cs="Arial"/>
          <w:b w:val="0"/>
          <w:sz w:val="22"/>
          <w:szCs w:val="22"/>
        </w:rPr>
        <w:t xml:space="preserve"> van dit recht gebruik maakt, zal </w:t>
      </w:r>
      <w:r>
        <w:rPr>
          <w:rFonts w:asciiTheme="minorHAnsi" w:hAnsiTheme="minorHAnsi" w:cs="Arial"/>
          <w:b w:val="0"/>
          <w:sz w:val="22"/>
          <w:szCs w:val="22"/>
        </w:rPr>
        <w:t>Opdrachtgever</w:t>
      </w:r>
      <w:r w:rsidR="004B40C9" w:rsidRPr="004B40C9">
        <w:rPr>
          <w:rFonts w:asciiTheme="minorHAnsi" w:hAnsiTheme="minorHAnsi" w:cs="Arial"/>
          <w:b w:val="0"/>
          <w:sz w:val="22"/>
          <w:szCs w:val="22"/>
        </w:rPr>
        <w:t xml:space="preserve"> zich houden aan de in de </w:t>
      </w:r>
      <w:r w:rsidR="00FC558D">
        <w:rPr>
          <w:rFonts w:asciiTheme="minorHAnsi" w:hAnsiTheme="minorHAnsi" w:cs="Arial"/>
          <w:b w:val="0"/>
          <w:sz w:val="22"/>
          <w:szCs w:val="22"/>
        </w:rPr>
        <w:t xml:space="preserve">wet- en regelgeving en de </w:t>
      </w:r>
      <w:r w:rsidR="004B40C9" w:rsidRPr="004B40C9">
        <w:rPr>
          <w:rFonts w:asciiTheme="minorHAnsi" w:hAnsiTheme="minorHAnsi" w:cs="Arial"/>
          <w:b w:val="0"/>
          <w:sz w:val="22"/>
          <w:szCs w:val="22"/>
        </w:rPr>
        <w:t>jurisprudentie neergelegde voorwaarden. Van willekeur zal geen sprake zijn.</w:t>
      </w:r>
    </w:p>
    <w:p w14:paraId="368A0009" w14:textId="77777777" w:rsidR="004B40C9" w:rsidRPr="004B40C9" w:rsidRDefault="004B40C9" w:rsidP="000A1CDA">
      <w:pPr>
        <w:pStyle w:val="Kop2"/>
        <w:numPr>
          <w:ilvl w:val="0"/>
          <w:numId w:val="0"/>
        </w:numPr>
        <w:ind w:left="567"/>
        <w:rPr>
          <w:rFonts w:asciiTheme="minorHAnsi" w:hAnsiTheme="minorHAnsi" w:cs="Arial"/>
          <w:b w:val="0"/>
          <w:sz w:val="22"/>
          <w:szCs w:val="22"/>
        </w:rPr>
      </w:pPr>
    </w:p>
    <w:p w14:paraId="67301E6D"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lastRenderedPageBreak/>
        <w:t xml:space="preserve">Gelet op de systematiek van </w:t>
      </w:r>
      <w:r w:rsidR="00EC56D5">
        <w:rPr>
          <w:rFonts w:asciiTheme="minorHAnsi" w:hAnsiTheme="minorHAnsi" w:cs="Arial"/>
          <w:b w:val="0"/>
          <w:sz w:val="22"/>
          <w:szCs w:val="22"/>
        </w:rPr>
        <w:t xml:space="preserve">het </w:t>
      </w:r>
      <w:r w:rsidR="00920C61">
        <w:rPr>
          <w:rFonts w:asciiTheme="minorHAnsi" w:hAnsiTheme="minorHAnsi" w:cs="Arial"/>
          <w:b w:val="0"/>
          <w:sz w:val="22"/>
          <w:szCs w:val="22"/>
        </w:rPr>
        <w:t>UEA</w:t>
      </w:r>
      <w:r w:rsidRPr="000A1CDA">
        <w:rPr>
          <w:rFonts w:asciiTheme="minorHAnsi" w:hAnsiTheme="minorHAnsi" w:cs="Arial"/>
          <w:b w:val="0"/>
          <w:sz w:val="22"/>
          <w:szCs w:val="22"/>
        </w:rPr>
        <w:t xml:space="preserve">, waarbij pas bij </w:t>
      </w:r>
      <w:r w:rsidR="00FC558D">
        <w:rPr>
          <w:rFonts w:asciiTheme="minorHAnsi" w:hAnsiTheme="minorHAnsi" w:cs="Arial"/>
          <w:b w:val="0"/>
          <w:sz w:val="22"/>
          <w:szCs w:val="22"/>
        </w:rPr>
        <w:t xml:space="preserve">de mededeling van de </w:t>
      </w:r>
      <w:r w:rsidRPr="000A1CDA">
        <w:rPr>
          <w:rFonts w:asciiTheme="minorHAnsi" w:hAnsiTheme="minorHAnsi" w:cs="Arial"/>
          <w:b w:val="0"/>
          <w:sz w:val="22"/>
          <w:szCs w:val="22"/>
        </w:rPr>
        <w:t>gunning</w:t>
      </w:r>
      <w:r w:rsidR="00FC558D">
        <w:rPr>
          <w:rFonts w:asciiTheme="minorHAnsi" w:hAnsiTheme="minorHAnsi" w:cs="Arial"/>
          <w:b w:val="0"/>
          <w:sz w:val="22"/>
          <w:szCs w:val="22"/>
        </w:rPr>
        <w:t>sbeslissing</w:t>
      </w:r>
      <w:r w:rsidRPr="000A1CDA">
        <w:rPr>
          <w:rFonts w:asciiTheme="minorHAnsi" w:hAnsiTheme="minorHAnsi" w:cs="Arial"/>
          <w:b w:val="0"/>
          <w:sz w:val="22"/>
          <w:szCs w:val="22"/>
        </w:rPr>
        <w:t xml:space="preserve"> om bewijsmiddelen wordt gevraagd, gebeurt deze laatste toets pas op dat moment.</w:t>
      </w:r>
      <w:r w:rsidR="00AC3705">
        <w:rPr>
          <w:rFonts w:asciiTheme="minorHAnsi" w:hAnsiTheme="minorHAnsi" w:cs="Arial"/>
          <w:b w:val="0"/>
          <w:sz w:val="22"/>
          <w:szCs w:val="22"/>
        </w:rPr>
        <w:t xml:space="preserve"> Als blijkt dat </w:t>
      </w:r>
      <w:r w:rsidR="00920C61">
        <w:rPr>
          <w:rFonts w:asciiTheme="minorHAnsi" w:hAnsiTheme="minorHAnsi" w:cs="Arial"/>
          <w:b w:val="0"/>
          <w:sz w:val="22"/>
          <w:szCs w:val="22"/>
        </w:rPr>
        <w:t>het UEA</w:t>
      </w:r>
      <w:r w:rsidRPr="000A1CDA">
        <w:rPr>
          <w:rFonts w:asciiTheme="minorHAnsi" w:hAnsiTheme="minorHAnsi" w:cs="Arial"/>
          <w:b w:val="0"/>
          <w:sz w:val="22"/>
          <w:szCs w:val="22"/>
        </w:rPr>
        <w:t xml:space="preserve"> niet overeenstemt met (één van) de bewijsmiddelen, dan </w:t>
      </w:r>
      <w:r w:rsidR="00920C61">
        <w:rPr>
          <w:rFonts w:asciiTheme="minorHAnsi" w:hAnsiTheme="minorHAnsi" w:cs="Arial"/>
          <w:b w:val="0"/>
          <w:sz w:val="22"/>
          <w:szCs w:val="22"/>
        </w:rPr>
        <w:t>kan</w:t>
      </w:r>
      <w:r w:rsidR="00920C61" w:rsidRPr="000A1CDA">
        <w:rPr>
          <w:rFonts w:asciiTheme="minorHAnsi" w:hAnsiTheme="minorHAnsi" w:cs="Arial"/>
          <w:b w:val="0"/>
          <w:sz w:val="22"/>
          <w:szCs w:val="22"/>
        </w:rPr>
        <w:t xml:space="preserve"> </w:t>
      </w:r>
      <w:r w:rsidRPr="000A1CDA">
        <w:rPr>
          <w:rFonts w:asciiTheme="minorHAnsi" w:hAnsiTheme="minorHAnsi" w:cs="Arial"/>
          <w:b w:val="0"/>
          <w:sz w:val="22"/>
          <w:szCs w:val="22"/>
        </w:rPr>
        <w:t xml:space="preserve">de </w:t>
      </w:r>
      <w:r w:rsidR="002D2691">
        <w:rPr>
          <w:rFonts w:asciiTheme="minorHAnsi" w:hAnsiTheme="minorHAnsi" w:cs="Arial"/>
          <w:b w:val="0"/>
          <w:sz w:val="22"/>
          <w:szCs w:val="22"/>
        </w:rPr>
        <w:t>Inschrijver</w:t>
      </w:r>
      <w:r w:rsidRPr="000A1CDA">
        <w:rPr>
          <w:rFonts w:asciiTheme="minorHAnsi" w:hAnsiTheme="minorHAnsi" w:cs="Arial"/>
          <w:b w:val="0"/>
          <w:sz w:val="22"/>
          <w:szCs w:val="22"/>
        </w:rPr>
        <w:t xml:space="preserve"> alsnog </w:t>
      </w:r>
      <w:r w:rsidR="00920C61">
        <w:rPr>
          <w:rFonts w:asciiTheme="minorHAnsi" w:hAnsiTheme="minorHAnsi" w:cs="Arial"/>
          <w:b w:val="0"/>
          <w:sz w:val="22"/>
          <w:szCs w:val="22"/>
        </w:rPr>
        <w:t xml:space="preserve">worden </w:t>
      </w:r>
      <w:r w:rsidRPr="000A1CDA">
        <w:rPr>
          <w:rFonts w:asciiTheme="minorHAnsi" w:hAnsiTheme="minorHAnsi" w:cs="Arial"/>
          <w:b w:val="0"/>
          <w:sz w:val="22"/>
          <w:szCs w:val="22"/>
        </w:rPr>
        <w:t>uitgesloten.</w:t>
      </w:r>
    </w:p>
    <w:p w14:paraId="3C0C2E8A" w14:textId="77777777" w:rsidR="000A1CDA" w:rsidRPr="000A1CDA" w:rsidRDefault="000A1CDA" w:rsidP="000A1CDA">
      <w:pPr>
        <w:pStyle w:val="Kop2"/>
        <w:numPr>
          <w:ilvl w:val="0"/>
          <w:numId w:val="0"/>
        </w:numPr>
        <w:ind w:left="567"/>
        <w:rPr>
          <w:rFonts w:asciiTheme="minorHAnsi" w:hAnsiTheme="minorHAnsi" w:cs="Arial"/>
          <w:b w:val="0"/>
          <w:sz w:val="22"/>
          <w:szCs w:val="22"/>
        </w:rPr>
      </w:pPr>
    </w:p>
    <w:p w14:paraId="3A623009"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3: </w:t>
      </w:r>
      <w:r w:rsidRPr="00066239">
        <w:rPr>
          <w:rFonts w:asciiTheme="minorHAnsi" w:hAnsiTheme="minorHAnsi" w:cs="Arial"/>
          <w:sz w:val="22"/>
          <w:szCs w:val="22"/>
        </w:rPr>
        <w:t xml:space="preserve">Beoordeling van de </w:t>
      </w:r>
      <w:r w:rsidR="00920C61">
        <w:rPr>
          <w:rFonts w:asciiTheme="minorHAnsi" w:hAnsiTheme="minorHAnsi" w:cs="Arial"/>
          <w:sz w:val="22"/>
          <w:szCs w:val="22"/>
        </w:rPr>
        <w:t>niet-uitgesloten</w:t>
      </w:r>
      <w:r w:rsidR="00920C61" w:rsidRPr="00066239">
        <w:rPr>
          <w:rFonts w:asciiTheme="minorHAnsi" w:hAnsiTheme="minorHAnsi" w:cs="Arial"/>
          <w:sz w:val="22"/>
          <w:szCs w:val="22"/>
        </w:rPr>
        <w:t xml:space="preserve"> </w:t>
      </w:r>
      <w:r w:rsidR="002D2691">
        <w:rPr>
          <w:rFonts w:asciiTheme="minorHAnsi" w:hAnsiTheme="minorHAnsi" w:cs="Arial"/>
          <w:sz w:val="22"/>
          <w:szCs w:val="22"/>
        </w:rPr>
        <w:t>Inschrijving</w:t>
      </w:r>
      <w:r w:rsidRPr="00066239">
        <w:rPr>
          <w:rFonts w:asciiTheme="minorHAnsi" w:hAnsiTheme="minorHAnsi" w:cs="Arial"/>
          <w:sz w:val="22"/>
          <w:szCs w:val="22"/>
        </w:rPr>
        <w:t>en</w:t>
      </w:r>
    </w:p>
    <w:p w14:paraId="63D9A32E" w14:textId="77777777" w:rsidR="004B40C9" w:rsidRDefault="004B40C9" w:rsidP="000A1CDA">
      <w:pPr>
        <w:pStyle w:val="Kop2"/>
        <w:numPr>
          <w:ilvl w:val="0"/>
          <w:numId w:val="0"/>
        </w:numPr>
        <w:ind w:left="567"/>
        <w:rPr>
          <w:rFonts w:asciiTheme="minorHAnsi" w:hAnsiTheme="minorHAnsi" w:cs="Arial"/>
          <w:b w:val="0"/>
          <w:i/>
          <w:sz w:val="22"/>
          <w:szCs w:val="22"/>
        </w:rPr>
      </w:pPr>
    </w:p>
    <w:p w14:paraId="2F561AB7" w14:textId="6B6E3376"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De </w:t>
      </w:r>
      <w:r w:rsidR="00920C61">
        <w:rPr>
          <w:rFonts w:asciiTheme="minorHAnsi" w:hAnsiTheme="minorHAnsi" w:cs="Arial"/>
          <w:b w:val="0"/>
          <w:sz w:val="22"/>
          <w:szCs w:val="22"/>
        </w:rPr>
        <w:t>I</w:t>
      </w:r>
      <w:r w:rsidRPr="004B40C9">
        <w:rPr>
          <w:rFonts w:asciiTheme="minorHAnsi" w:hAnsiTheme="minorHAnsi" w:cs="Arial"/>
          <w:b w:val="0"/>
          <w:sz w:val="22"/>
          <w:szCs w:val="22"/>
        </w:rPr>
        <w:t xml:space="preserve">nschrijvingen die </w:t>
      </w:r>
      <w:r w:rsidR="00920C61">
        <w:rPr>
          <w:rFonts w:asciiTheme="minorHAnsi" w:hAnsiTheme="minorHAnsi" w:cs="Arial"/>
          <w:b w:val="0"/>
          <w:sz w:val="22"/>
          <w:szCs w:val="22"/>
        </w:rPr>
        <w:t>niet zijn uitgesloten</w:t>
      </w:r>
      <w:r w:rsidRPr="004B40C9">
        <w:rPr>
          <w:rFonts w:asciiTheme="minorHAnsi" w:hAnsiTheme="minorHAnsi" w:cs="Arial"/>
          <w:b w:val="0"/>
          <w:sz w:val="22"/>
          <w:szCs w:val="22"/>
        </w:rPr>
        <w:t xml:space="preserve"> worden beoordeel</w:t>
      </w:r>
      <w:r w:rsidR="0024665D">
        <w:rPr>
          <w:rFonts w:asciiTheme="minorHAnsi" w:hAnsiTheme="minorHAnsi" w:cs="Arial"/>
          <w:b w:val="0"/>
          <w:sz w:val="22"/>
          <w:szCs w:val="22"/>
        </w:rPr>
        <w:t xml:space="preserve">d op grond van de in hoofdstuk </w:t>
      </w:r>
      <w:r w:rsidR="0024665D">
        <w:rPr>
          <w:rFonts w:asciiTheme="minorHAnsi" w:hAnsiTheme="minorHAnsi" w:cs="Arial"/>
          <w:b w:val="0"/>
          <w:sz w:val="22"/>
          <w:szCs w:val="22"/>
        </w:rPr>
        <w:fldChar w:fldCharType="begin"/>
      </w:r>
      <w:r w:rsidR="0024665D">
        <w:rPr>
          <w:rFonts w:asciiTheme="minorHAnsi" w:hAnsiTheme="minorHAnsi" w:cs="Arial"/>
          <w:b w:val="0"/>
          <w:sz w:val="22"/>
          <w:szCs w:val="22"/>
        </w:rPr>
        <w:instrText xml:space="preserve"> REF _Ref334259928 \r \h </w:instrText>
      </w:r>
      <w:r w:rsidR="0024665D">
        <w:rPr>
          <w:rFonts w:asciiTheme="minorHAnsi" w:hAnsiTheme="minorHAnsi" w:cs="Arial"/>
          <w:b w:val="0"/>
          <w:sz w:val="22"/>
          <w:szCs w:val="22"/>
        </w:rPr>
      </w:r>
      <w:r w:rsidR="0024665D">
        <w:rPr>
          <w:rFonts w:asciiTheme="minorHAnsi" w:hAnsiTheme="minorHAnsi" w:cs="Arial"/>
          <w:b w:val="0"/>
          <w:sz w:val="22"/>
          <w:szCs w:val="22"/>
        </w:rPr>
        <w:fldChar w:fldCharType="separate"/>
      </w:r>
      <w:r w:rsidR="00FD187E">
        <w:rPr>
          <w:rFonts w:asciiTheme="minorHAnsi" w:hAnsiTheme="minorHAnsi" w:cs="Arial"/>
          <w:b w:val="0"/>
          <w:sz w:val="22"/>
          <w:szCs w:val="22"/>
        </w:rPr>
        <w:t>5.3</w:t>
      </w:r>
      <w:r w:rsidR="0024665D">
        <w:rPr>
          <w:rFonts w:asciiTheme="minorHAnsi" w:hAnsiTheme="minorHAnsi" w:cs="Arial"/>
          <w:b w:val="0"/>
          <w:sz w:val="22"/>
          <w:szCs w:val="22"/>
        </w:rPr>
        <w:fldChar w:fldCharType="end"/>
      </w:r>
      <w:r w:rsidRPr="004B40C9">
        <w:rPr>
          <w:rFonts w:asciiTheme="minorHAnsi" w:hAnsiTheme="minorHAnsi" w:cs="Arial"/>
          <w:b w:val="0"/>
          <w:sz w:val="22"/>
          <w:szCs w:val="22"/>
        </w:rPr>
        <w:t xml:space="preserve"> opgenomen gunningscriteria.</w:t>
      </w:r>
    </w:p>
    <w:p w14:paraId="154BB3C0"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143B9B5A" w14:textId="735B1225"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Eerst worden de inschrijvingen </w:t>
      </w:r>
      <w:r w:rsidR="0026182B">
        <w:rPr>
          <w:rFonts w:asciiTheme="minorHAnsi" w:hAnsiTheme="minorHAnsi" w:cs="Arial"/>
          <w:b w:val="0"/>
          <w:sz w:val="22"/>
          <w:szCs w:val="22"/>
        </w:rPr>
        <w:t>door de leden van het beoordelin</w:t>
      </w:r>
      <w:r w:rsidR="000B7354">
        <w:rPr>
          <w:rFonts w:asciiTheme="minorHAnsi" w:hAnsiTheme="minorHAnsi" w:cs="Arial"/>
          <w:b w:val="0"/>
          <w:sz w:val="22"/>
          <w:szCs w:val="22"/>
        </w:rPr>
        <w:t>gsteam individueel beoordeeld</w:t>
      </w:r>
      <w:r w:rsidRPr="004B40C9">
        <w:rPr>
          <w:rFonts w:asciiTheme="minorHAnsi" w:hAnsiTheme="minorHAnsi" w:cs="Arial"/>
          <w:b w:val="0"/>
          <w:sz w:val="22"/>
          <w:szCs w:val="22"/>
        </w:rPr>
        <w:t xml:space="preserve"> op grond van </w:t>
      </w:r>
      <w:r w:rsidR="00053D67">
        <w:rPr>
          <w:rFonts w:asciiTheme="minorHAnsi" w:hAnsiTheme="minorHAnsi" w:cs="Arial"/>
          <w:b w:val="0"/>
          <w:sz w:val="22"/>
          <w:szCs w:val="22"/>
        </w:rPr>
        <w:t>de k</w:t>
      </w:r>
      <w:r w:rsidR="007C04DC">
        <w:rPr>
          <w:rFonts w:asciiTheme="minorHAnsi" w:hAnsiTheme="minorHAnsi" w:cs="Arial"/>
          <w:b w:val="0"/>
          <w:sz w:val="22"/>
          <w:szCs w:val="22"/>
        </w:rPr>
        <w:t xml:space="preserve">walitatieve </w:t>
      </w:r>
      <w:r w:rsidR="002607D6">
        <w:rPr>
          <w:rFonts w:asciiTheme="minorHAnsi" w:hAnsiTheme="minorHAnsi" w:cs="Arial"/>
          <w:b w:val="0"/>
          <w:sz w:val="22"/>
          <w:szCs w:val="22"/>
        </w:rPr>
        <w:t>gunningscriteri</w:t>
      </w:r>
      <w:r w:rsidR="007C04DC">
        <w:rPr>
          <w:rFonts w:asciiTheme="minorHAnsi" w:hAnsiTheme="minorHAnsi" w:cs="Arial"/>
          <w:b w:val="0"/>
          <w:sz w:val="22"/>
          <w:szCs w:val="22"/>
        </w:rPr>
        <w:t>a</w:t>
      </w:r>
      <w:r w:rsidR="002607D6">
        <w:rPr>
          <w:rFonts w:asciiTheme="minorHAnsi" w:hAnsiTheme="minorHAnsi" w:cs="Arial"/>
          <w:b w:val="0"/>
          <w:sz w:val="22"/>
          <w:szCs w:val="22"/>
        </w:rPr>
        <w:t xml:space="preserve"> </w:t>
      </w:r>
      <w:r w:rsidRPr="004B40C9">
        <w:rPr>
          <w:rFonts w:asciiTheme="minorHAnsi" w:hAnsiTheme="minorHAnsi" w:cs="Arial"/>
          <w:b w:val="0"/>
          <w:sz w:val="22"/>
          <w:szCs w:val="22"/>
        </w:rPr>
        <w:t>conform hetgeen is beschreven met betrekking tot de respectievelijke g</w:t>
      </w:r>
      <w:r>
        <w:rPr>
          <w:rFonts w:asciiTheme="minorHAnsi" w:hAnsiTheme="minorHAnsi" w:cs="Arial"/>
          <w:b w:val="0"/>
          <w:sz w:val="22"/>
          <w:szCs w:val="22"/>
        </w:rPr>
        <w:t>unningscriteria en paragraaf</w:t>
      </w:r>
      <w:r w:rsidR="005C22CD">
        <w:rPr>
          <w:rFonts w:asciiTheme="minorHAnsi" w:hAnsiTheme="minorHAnsi" w:cs="Arial"/>
          <w:b w:val="0"/>
          <w:sz w:val="22"/>
          <w:szCs w:val="22"/>
        </w:rPr>
        <w:t xml:space="preserve"> </w:t>
      </w:r>
      <w:r w:rsidR="00FD187E">
        <w:rPr>
          <w:rFonts w:asciiTheme="minorHAnsi" w:hAnsiTheme="minorHAnsi" w:cs="Arial"/>
          <w:b w:val="0"/>
          <w:sz w:val="22"/>
          <w:szCs w:val="22"/>
        </w:rPr>
        <w:t>5</w:t>
      </w:r>
      <w:r w:rsidR="001717C7">
        <w:rPr>
          <w:rFonts w:asciiTheme="minorHAnsi" w:hAnsiTheme="minorHAnsi" w:cs="Arial"/>
          <w:b w:val="0"/>
          <w:sz w:val="22"/>
          <w:szCs w:val="22"/>
        </w:rPr>
        <w:t>.</w:t>
      </w:r>
      <w:r w:rsidR="00FD187E">
        <w:rPr>
          <w:rFonts w:asciiTheme="minorHAnsi" w:hAnsiTheme="minorHAnsi" w:cs="Arial"/>
          <w:b w:val="0"/>
          <w:sz w:val="22"/>
          <w:szCs w:val="22"/>
        </w:rPr>
        <w:t>4</w:t>
      </w:r>
      <w:r w:rsidR="001717C7">
        <w:rPr>
          <w:rFonts w:asciiTheme="minorHAnsi" w:hAnsiTheme="minorHAnsi" w:cs="Arial"/>
          <w:b w:val="0"/>
          <w:sz w:val="22"/>
          <w:szCs w:val="22"/>
        </w:rPr>
        <w:t>.</w:t>
      </w:r>
      <w:r w:rsidR="00FD187E">
        <w:rPr>
          <w:rFonts w:asciiTheme="minorHAnsi" w:hAnsiTheme="minorHAnsi" w:cs="Arial"/>
          <w:b w:val="0"/>
          <w:sz w:val="22"/>
          <w:szCs w:val="22"/>
        </w:rPr>
        <w:t>3</w:t>
      </w:r>
      <w:r w:rsidR="005C22CD">
        <w:rPr>
          <w:rFonts w:asciiTheme="minorHAnsi" w:hAnsiTheme="minorHAnsi" w:cs="Arial"/>
          <w:b w:val="0"/>
          <w:sz w:val="22"/>
          <w:szCs w:val="22"/>
        </w:rPr>
        <w:t>.</w:t>
      </w:r>
      <w:r w:rsidR="008D7F42">
        <w:rPr>
          <w:rFonts w:asciiTheme="minorHAnsi" w:hAnsiTheme="minorHAnsi" w:cs="Arial"/>
          <w:b w:val="0"/>
          <w:sz w:val="22"/>
          <w:szCs w:val="22"/>
        </w:rPr>
        <w:t xml:space="preserve"> In een plenaire beoordelingssessie worden de individuele scores vergeleken en word</w:t>
      </w:r>
      <w:r w:rsidR="00CE3117">
        <w:rPr>
          <w:rFonts w:asciiTheme="minorHAnsi" w:hAnsiTheme="minorHAnsi" w:cs="Arial"/>
          <w:b w:val="0"/>
          <w:sz w:val="22"/>
          <w:szCs w:val="22"/>
        </w:rPr>
        <w:t xml:space="preserve">en </w:t>
      </w:r>
      <w:r w:rsidR="008D7F42">
        <w:rPr>
          <w:rFonts w:asciiTheme="minorHAnsi" w:hAnsiTheme="minorHAnsi" w:cs="Arial"/>
          <w:b w:val="0"/>
          <w:sz w:val="22"/>
          <w:szCs w:val="22"/>
        </w:rPr>
        <w:t xml:space="preserve">de definitieve scores </w:t>
      </w:r>
      <w:r w:rsidR="00CE3117">
        <w:rPr>
          <w:rFonts w:asciiTheme="minorHAnsi" w:hAnsiTheme="minorHAnsi" w:cs="Arial"/>
          <w:b w:val="0"/>
          <w:sz w:val="22"/>
          <w:szCs w:val="22"/>
        </w:rPr>
        <w:t>op basis van consensus vastgesteld.</w:t>
      </w:r>
    </w:p>
    <w:p w14:paraId="4DC393ED"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630EC8D5" w14:textId="6145EAF4"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De </w:t>
      </w:r>
      <w:r w:rsidR="00D302C4">
        <w:rPr>
          <w:rFonts w:asciiTheme="minorHAnsi" w:hAnsiTheme="minorHAnsi" w:cs="Arial"/>
          <w:b w:val="0"/>
          <w:sz w:val="22"/>
          <w:szCs w:val="22"/>
        </w:rPr>
        <w:t xml:space="preserve">tweede (digitale) </w:t>
      </w:r>
      <w:r>
        <w:rPr>
          <w:rFonts w:asciiTheme="minorHAnsi" w:hAnsiTheme="minorHAnsi" w:cs="Arial"/>
          <w:b w:val="0"/>
          <w:sz w:val="22"/>
          <w:szCs w:val="22"/>
        </w:rPr>
        <w:t>kluis</w:t>
      </w:r>
      <w:r w:rsidRPr="004B40C9">
        <w:rPr>
          <w:rFonts w:asciiTheme="minorHAnsi" w:hAnsiTheme="minorHAnsi" w:cs="Arial"/>
          <w:b w:val="0"/>
          <w:sz w:val="22"/>
          <w:szCs w:val="22"/>
        </w:rPr>
        <w:t xml:space="preserve"> waarin de inschrijvingsbiljetten met betrekking tot </w:t>
      </w:r>
      <w:r w:rsidR="007C04DC">
        <w:rPr>
          <w:rFonts w:asciiTheme="minorHAnsi" w:hAnsiTheme="minorHAnsi" w:cs="Arial"/>
          <w:b w:val="0"/>
          <w:sz w:val="22"/>
          <w:szCs w:val="22"/>
        </w:rPr>
        <w:t xml:space="preserve">de </w:t>
      </w:r>
      <w:r w:rsidR="001C296F">
        <w:rPr>
          <w:rFonts w:asciiTheme="minorHAnsi" w:hAnsiTheme="minorHAnsi" w:cs="Arial"/>
          <w:b w:val="0"/>
          <w:sz w:val="22"/>
          <w:szCs w:val="22"/>
        </w:rPr>
        <w:t>financiële</w:t>
      </w:r>
      <w:r w:rsidR="007C04DC">
        <w:rPr>
          <w:rFonts w:asciiTheme="minorHAnsi" w:hAnsiTheme="minorHAnsi" w:cs="Arial"/>
          <w:b w:val="0"/>
          <w:sz w:val="22"/>
          <w:szCs w:val="22"/>
        </w:rPr>
        <w:t xml:space="preserve"> </w:t>
      </w:r>
      <w:r w:rsidR="002607D6">
        <w:rPr>
          <w:rFonts w:asciiTheme="minorHAnsi" w:hAnsiTheme="minorHAnsi" w:cs="Arial"/>
          <w:b w:val="0"/>
          <w:sz w:val="22"/>
          <w:szCs w:val="22"/>
        </w:rPr>
        <w:t>gunningscriteri</w:t>
      </w:r>
      <w:r w:rsidR="00F32FF5">
        <w:rPr>
          <w:rFonts w:asciiTheme="minorHAnsi" w:hAnsiTheme="minorHAnsi" w:cs="Arial"/>
          <w:b w:val="0"/>
          <w:sz w:val="22"/>
          <w:szCs w:val="22"/>
        </w:rPr>
        <w:t>a</w:t>
      </w:r>
      <w:r w:rsidRPr="004B40C9">
        <w:rPr>
          <w:rFonts w:asciiTheme="minorHAnsi" w:hAnsiTheme="minorHAnsi" w:cs="Arial"/>
          <w:b w:val="0"/>
          <w:sz w:val="22"/>
          <w:szCs w:val="22"/>
        </w:rPr>
        <w:t xml:space="preserve"> zitten</w:t>
      </w:r>
      <w:r>
        <w:rPr>
          <w:rFonts w:asciiTheme="minorHAnsi" w:hAnsiTheme="minorHAnsi" w:cs="Arial"/>
          <w:b w:val="0"/>
          <w:sz w:val="22"/>
          <w:szCs w:val="22"/>
        </w:rPr>
        <w:t>,</w:t>
      </w:r>
      <w:r w:rsidRPr="004B40C9">
        <w:rPr>
          <w:rFonts w:asciiTheme="minorHAnsi" w:hAnsiTheme="minorHAnsi" w:cs="Arial"/>
          <w:b w:val="0"/>
          <w:sz w:val="22"/>
          <w:szCs w:val="22"/>
        </w:rPr>
        <w:t xml:space="preserve"> blijven gesloten. Pas als de beoordeling op grond van de gunningscriteria </w:t>
      </w:r>
      <w:r w:rsidR="003F08A2" w:rsidRPr="004B40C9">
        <w:rPr>
          <w:rFonts w:asciiTheme="minorHAnsi" w:hAnsiTheme="minorHAnsi" w:cs="Arial"/>
          <w:b w:val="0"/>
          <w:sz w:val="22"/>
          <w:szCs w:val="22"/>
        </w:rPr>
        <w:t>G</w:t>
      </w:r>
      <w:r w:rsidR="003F08A2">
        <w:rPr>
          <w:rFonts w:asciiTheme="minorHAnsi" w:hAnsiTheme="minorHAnsi" w:cs="Arial"/>
          <w:b w:val="0"/>
          <w:sz w:val="22"/>
          <w:szCs w:val="22"/>
        </w:rPr>
        <w:t xml:space="preserve">2 </w:t>
      </w:r>
      <w:r w:rsidR="002607D6">
        <w:rPr>
          <w:rFonts w:asciiTheme="minorHAnsi" w:hAnsiTheme="minorHAnsi" w:cs="Arial"/>
          <w:b w:val="0"/>
          <w:sz w:val="22"/>
          <w:szCs w:val="22"/>
        </w:rPr>
        <w:t>t/m</w:t>
      </w:r>
      <w:r w:rsidRPr="004B40C9">
        <w:rPr>
          <w:rFonts w:asciiTheme="minorHAnsi" w:hAnsiTheme="minorHAnsi" w:cs="Arial"/>
          <w:b w:val="0"/>
          <w:sz w:val="22"/>
          <w:szCs w:val="22"/>
        </w:rPr>
        <w:t xml:space="preserve"> </w:t>
      </w:r>
      <w:r w:rsidR="003F08A2" w:rsidRPr="004B40C9">
        <w:rPr>
          <w:rFonts w:asciiTheme="minorHAnsi" w:hAnsiTheme="minorHAnsi" w:cs="Arial"/>
          <w:b w:val="0"/>
          <w:sz w:val="22"/>
          <w:szCs w:val="22"/>
        </w:rPr>
        <w:t>G</w:t>
      </w:r>
      <w:r w:rsidR="003F08A2">
        <w:rPr>
          <w:rFonts w:asciiTheme="minorHAnsi" w:hAnsiTheme="minorHAnsi" w:cs="Arial"/>
          <w:b w:val="0"/>
          <w:sz w:val="22"/>
          <w:szCs w:val="22"/>
        </w:rPr>
        <w:t xml:space="preserve">3 </w:t>
      </w:r>
      <w:r w:rsidRPr="004B40C9">
        <w:rPr>
          <w:rFonts w:asciiTheme="minorHAnsi" w:hAnsiTheme="minorHAnsi" w:cs="Arial"/>
          <w:b w:val="0"/>
          <w:sz w:val="22"/>
          <w:szCs w:val="22"/>
        </w:rPr>
        <w:t xml:space="preserve">is </w:t>
      </w:r>
      <w:r w:rsidR="00A811C4">
        <w:rPr>
          <w:rFonts w:asciiTheme="minorHAnsi" w:hAnsiTheme="minorHAnsi" w:cs="Arial"/>
          <w:b w:val="0"/>
          <w:sz w:val="22"/>
          <w:szCs w:val="22"/>
        </w:rPr>
        <w:t>vastgesteld</w:t>
      </w:r>
      <w:r w:rsidRPr="004B40C9">
        <w:rPr>
          <w:rFonts w:asciiTheme="minorHAnsi" w:hAnsiTheme="minorHAnsi" w:cs="Arial"/>
          <w:b w:val="0"/>
          <w:sz w:val="22"/>
          <w:szCs w:val="22"/>
        </w:rPr>
        <w:t>, word</w:t>
      </w:r>
      <w:r>
        <w:rPr>
          <w:rFonts w:asciiTheme="minorHAnsi" w:hAnsiTheme="minorHAnsi" w:cs="Arial"/>
          <w:b w:val="0"/>
          <w:sz w:val="22"/>
          <w:szCs w:val="22"/>
        </w:rPr>
        <w:t>t</w:t>
      </w:r>
      <w:r w:rsidRPr="004B40C9">
        <w:rPr>
          <w:rFonts w:asciiTheme="minorHAnsi" w:hAnsiTheme="minorHAnsi" w:cs="Arial"/>
          <w:b w:val="0"/>
          <w:sz w:val="22"/>
          <w:szCs w:val="22"/>
        </w:rPr>
        <w:t xml:space="preserve"> deze </w:t>
      </w:r>
      <w:r>
        <w:rPr>
          <w:rFonts w:asciiTheme="minorHAnsi" w:hAnsiTheme="minorHAnsi" w:cs="Arial"/>
          <w:b w:val="0"/>
          <w:sz w:val="22"/>
          <w:szCs w:val="22"/>
        </w:rPr>
        <w:t>kluis</w:t>
      </w:r>
      <w:r w:rsidRPr="004B40C9">
        <w:rPr>
          <w:rFonts w:asciiTheme="minorHAnsi" w:hAnsiTheme="minorHAnsi" w:cs="Arial"/>
          <w:b w:val="0"/>
          <w:sz w:val="22"/>
          <w:szCs w:val="22"/>
        </w:rPr>
        <w:t xml:space="preserve"> geopend. </w:t>
      </w:r>
    </w:p>
    <w:p w14:paraId="493B7622"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092FDFA1" w14:textId="6CC61788"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 xml:space="preserve">De inschrijving die in totaal op de gunningscriteria G1 tot en met </w:t>
      </w:r>
      <w:r w:rsidR="003F08A2" w:rsidRPr="004B40C9">
        <w:rPr>
          <w:rFonts w:asciiTheme="minorHAnsi" w:hAnsiTheme="minorHAnsi" w:cs="Arial"/>
          <w:b w:val="0"/>
          <w:sz w:val="22"/>
          <w:szCs w:val="22"/>
        </w:rPr>
        <w:t>G</w:t>
      </w:r>
      <w:r w:rsidR="003F08A2">
        <w:rPr>
          <w:rFonts w:asciiTheme="minorHAnsi" w:hAnsiTheme="minorHAnsi" w:cs="Arial"/>
          <w:b w:val="0"/>
          <w:sz w:val="22"/>
          <w:szCs w:val="22"/>
        </w:rPr>
        <w:t>3</w:t>
      </w:r>
      <w:r w:rsidR="003F08A2" w:rsidRPr="004B40C9">
        <w:rPr>
          <w:rFonts w:asciiTheme="minorHAnsi" w:hAnsiTheme="minorHAnsi" w:cs="Arial"/>
          <w:b w:val="0"/>
          <w:sz w:val="22"/>
          <w:szCs w:val="22"/>
        </w:rPr>
        <w:t xml:space="preserve"> </w:t>
      </w:r>
      <w:r w:rsidRPr="004B40C9">
        <w:rPr>
          <w:rFonts w:asciiTheme="minorHAnsi" w:hAnsiTheme="minorHAnsi" w:cs="Arial"/>
          <w:b w:val="0"/>
          <w:sz w:val="22"/>
          <w:szCs w:val="22"/>
        </w:rPr>
        <w:t>het hoogst aantal punten scoort wordt aangemerkt als de economisch meest voordelige inschrijving.</w:t>
      </w:r>
    </w:p>
    <w:p w14:paraId="0CA2DED6" w14:textId="77777777" w:rsidR="004B40C9" w:rsidRPr="004B40C9" w:rsidRDefault="004B40C9" w:rsidP="004B40C9">
      <w:pPr>
        <w:pStyle w:val="Kop2"/>
        <w:numPr>
          <w:ilvl w:val="0"/>
          <w:numId w:val="0"/>
        </w:numPr>
        <w:ind w:left="567"/>
        <w:rPr>
          <w:rFonts w:asciiTheme="minorHAnsi" w:hAnsiTheme="minorHAnsi" w:cs="Arial"/>
          <w:b w:val="0"/>
          <w:sz w:val="22"/>
          <w:szCs w:val="22"/>
        </w:rPr>
      </w:pPr>
    </w:p>
    <w:p w14:paraId="5F4B65D2" w14:textId="77777777" w:rsidR="004B40C9" w:rsidRPr="004B40C9" w:rsidRDefault="004B40C9" w:rsidP="004B40C9">
      <w:pPr>
        <w:pStyle w:val="Kop2"/>
        <w:numPr>
          <w:ilvl w:val="0"/>
          <w:numId w:val="0"/>
        </w:numPr>
        <w:ind w:left="567"/>
        <w:rPr>
          <w:rFonts w:asciiTheme="minorHAnsi" w:hAnsiTheme="minorHAnsi" w:cs="Arial"/>
          <w:b w:val="0"/>
          <w:sz w:val="22"/>
          <w:szCs w:val="22"/>
        </w:rPr>
      </w:pPr>
      <w:r w:rsidRPr="004B40C9">
        <w:rPr>
          <w:rFonts w:asciiTheme="minorHAnsi" w:hAnsiTheme="minorHAnsi" w:cs="Arial"/>
          <w:b w:val="0"/>
          <w:sz w:val="22"/>
          <w:szCs w:val="22"/>
        </w:rPr>
        <w:t>Indien meerdere inschrijvingen gewaardeerd zijn met een gelijk aantal punten op het totaal zal de inschrijving die het hoogst scoort op het gunningscriterium G</w:t>
      </w:r>
      <w:r w:rsidR="000B5E78">
        <w:rPr>
          <w:rFonts w:asciiTheme="minorHAnsi" w:hAnsiTheme="minorHAnsi" w:cs="Arial"/>
          <w:b w:val="0"/>
          <w:sz w:val="22"/>
          <w:szCs w:val="22"/>
        </w:rPr>
        <w:t>1</w:t>
      </w:r>
      <w:r w:rsidRPr="004B40C9">
        <w:rPr>
          <w:rFonts w:asciiTheme="minorHAnsi" w:hAnsiTheme="minorHAnsi" w:cs="Arial"/>
          <w:b w:val="0"/>
          <w:sz w:val="22"/>
          <w:szCs w:val="22"/>
        </w:rPr>
        <w:t xml:space="preserve"> hoger in de rangorde eindigen. Indien ook de score op gunningscriterium G</w:t>
      </w:r>
      <w:r w:rsidR="000B5E78">
        <w:rPr>
          <w:rFonts w:asciiTheme="minorHAnsi" w:hAnsiTheme="minorHAnsi" w:cs="Arial"/>
          <w:b w:val="0"/>
          <w:sz w:val="22"/>
          <w:szCs w:val="22"/>
        </w:rPr>
        <w:t>1</w:t>
      </w:r>
      <w:r w:rsidRPr="004B40C9">
        <w:rPr>
          <w:rFonts w:asciiTheme="minorHAnsi" w:hAnsiTheme="minorHAnsi" w:cs="Arial"/>
          <w:b w:val="0"/>
          <w:sz w:val="22"/>
          <w:szCs w:val="22"/>
        </w:rPr>
        <w:t xml:space="preserve"> gelijk is, zal door middel van loting worden bepaald welke plaats elk van de aldus gelijk eindigende inschrijvingen in de rangorde innemen.</w:t>
      </w:r>
    </w:p>
    <w:p w14:paraId="6A8E1E53" w14:textId="77777777" w:rsidR="004B40C9" w:rsidRPr="004B40C9" w:rsidRDefault="004B40C9" w:rsidP="000A1CDA">
      <w:pPr>
        <w:pStyle w:val="Kop2"/>
        <w:numPr>
          <w:ilvl w:val="0"/>
          <w:numId w:val="0"/>
        </w:numPr>
        <w:ind w:left="567"/>
        <w:rPr>
          <w:rFonts w:asciiTheme="minorHAnsi" w:hAnsiTheme="minorHAnsi" w:cs="Arial"/>
          <w:b w:val="0"/>
          <w:sz w:val="22"/>
          <w:szCs w:val="22"/>
        </w:rPr>
      </w:pPr>
    </w:p>
    <w:p w14:paraId="692E4BB6" w14:textId="77777777" w:rsidR="000A1CDA" w:rsidRPr="000A1CDA"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Stap 4: </w:t>
      </w:r>
      <w:r w:rsidRPr="00066239">
        <w:rPr>
          <w:rFonts w:asciiTheme="minorHAnsi" w:hAnsiTheme="minorHAnsi" w:cs="Arial"/>
          <w:sz w:val="22"/>
          <w:szCs w:val="22"/>
        </w:rPr>
        <w:t>Voornemen tot gunning</w:t>
      </w:r>
    </w:p>
    <w:p w14:paraId="301B8519" w14:textId="77777777" w:rsidR="004B40C9" w:rsidRDefault="004B40C9" w:rsidP="000A1CDA">
      <w:pPr>
        <w:pStyle w:val="Kop2"/>
        <w:numPr>
          <w:ilvl w:val="0"/>
          <w:numId w:val="0"/>
        </w:numPr>
        <w:ind w:left="567"/>
        <w:rPr>
          <w:rFonts w:asciiTheme="minorHAnsi" w:hAnsiTheme="minorHAnsi" w:cs="Arial"/>
          <w:b w:val="0"/>
          <w:sz w:val="22"/>
          <w:szCs w:val="22"/>
        </w:rPr>
      </w:pPr>
    </w:p>
    <w:p w14:paraId="2ACDCCDA" w14:textId="77777777" w:rsidR="000A1CDA" w:rsidRPr="00054D69" w:rsidRDefault="000A1CDA" w:rsidP="000A1CDA">
      <w:pPr>
        <w:pStyle w:val="Kop2"/>
        <w:numPr>
          <w:ilvl w:val="0"/>
          <w:numId w:val="0"/>
        </w:numPr>
        <w:ind w:left="567"/>
        <w:rPr>
          <w:rFonts w:asciiTheme="minorHAnsi" w:hAnsiTheme="minorHAnsi" w:cs="Arial"/>
          <w:b w:val="0"/>
          <w:sz w:val="22"/>
          <w:szCs w:val="22"/>
        </w:rPr>
      </w:pPr>
      <w:r w:rsidRPr="000A1CDA">
        <w:rPr>
          <w:rFonts w:asciiTheme="minorHAnsi" w:hAnsiTheme="minorHAnsi" w:cs="Arial"/>
          <w:b w:val="0"/>
          <w:sz w:val="22"/>
          <w:szCs w:val="22"/>
        </w:rPr>
        <w:t xml:space="preserve">Na de beoordeling van alle </w:t>
      </w:r>
      <w:r w:rsidR="002D2691">
        <w:rPr>
          <w:rFonts w:asciiTheme="minorHAnsi" w:hAnsiTheme="minorHAnsi" w:cs="Arial"/>
          <w:b w:val="0"/>
          <w:sz w:val="22"/>
          <w:szCs w:val="22"/>
        </w:rPr>
        <w:t>Inschrijving</w:t>
      </w:r>
      <w:r w:rsidRPr="000A1CDA">
        <w:rPr>
          <w:rFonts w:asciiTheme="minorHAnsi" w:hAnsiTheme="minorHAnsi" w:cs="Arial"/>
          <w:b w:val="0"/>
          <w:sz w:val="22"/>
          <w:szCs w:val="22"/>
        </w:rPr>
        <w:t xml:space="preserve">en deelt </w:t>
      </w:r>
      <w:r w:rsidR="00580775">
        <w:rPr>
          <w:rFonts w:asciiTheme="minorHAnsi" w:hAnsiTheme="minorHAnsi" w:cs="Arial"/>
          <w:b w:val="0"/>
          <w:sz w:val="22"/>
          <w:szCs w:val="22"/>
        </w:rPr>
        <w:t>Opdrachtgever</w:t>
      </w:r>
      <w:r>
        <w:rPr>
          <w:rFonts w:asciiTheme="minorHAnsi" w:hAnsiTheme="minorHAnsi" w:cs="Arial"/>
          <w:b w:val="0"/>
          <w:sz w:val="22"/>
          <w:szCs w:val="22"/>
        </w:rPr>
        <w:t xml:space="preserve"> de gunningsbeslissing (voor</w:t>
      </w:r>
      <w:r w:rsidRPr="000A1CDA">
        <w:rPr>
          <w:rFonts w:asciiTheme="minorHAnsi" w:hAnsiTheme="minorHAnsi" w:cs="Arial"/>
          <w:b w:val="0"/>
          <w:sz w:val="22"/>
          <w:szCs w:val="22"/>
        </w:rPr>
        <w:t xml:space="preserve">nemen </w:t>
      </w:r>
      <w:r w:rsidRPr="00054D69">
        <w:rPr>
          <w:rFonts w:asciiTheme="minorHAnsi" w:hAnsiTheme="minorHAnsi" w:cs="Arial"/>
          <w:b w:val="0"/>
          <w:sz w:val="22"/>
          <w:szCs w:val="22"/>
        </w:rPr>
        <w:t xml:space="preserve">tot gunning) </w:t>
      </w:r>
      <w:r w:rsidR="00A67EBA" w:rsidRPr="00054D69">
        <w:rPr>
          <w:rFonts w:asciiTheme="minorHAnsi" w:hAnsiTheme="minorHAnsi" w:cs="Arial"/>
          <w:b w:val="0"/>
          <w:sz w:val="22"/>
          <w:szCs w:val="22"/>
        </w:rPr>
        <w:t xml:space="preserve">mede </w:t>
      </w:r>
      <w:r w:rsidRPr="00054D69">
        <w:rPr>
          <w:rFonts w:asciiTheme="minorHAnsi" w:hAnsiTheme="minorHAnsi" w:cs="Arial"/>
          <w:b w:val="0"/>
          <w:sz w:val="22"/>
          <w:szCs w:val="22"/>
        </w:rPr>
        <w:t xml:space="preserve">aan alle </w:t>
      </w:r>
      <w:r w:rsidR="002D2691" w:rsidRPr="00054D69">
        <w:rPr>
          <w:rFonts w:asciiTheme="minorHAnsi" w:hAnsiTheme="minorHAnsi" w:cs="Arial"/>
          <w:b w:val="0"/>
          <w:sz w:val="22"/>
          <w:szCs w:val="22"/>
        </w:rPr>
        <w:t>Inschrijver</w:t>
      </w:r>
      <w:r w:rsidRPr="00054D69">
        <w:rPr>
          <w:rFonts w:asciiTheme="minorHAnsi" w:hAnsiTheme="minorHAnsi" w:cs="Arial"/>
          <w:b w:val="0"/>
          <w:sz w:val="22"/>
          <w:szCs w:val="22"/>
        </w:rPr>
        <w:t>s via TenderNed.</w:t>
      </w:r>
    </w:p>
    <w:p w14:paraId="34388696" w14:textId="77777777" w:rsidR="00F978A1" w:rsidRPr="00054D69" w:rsidRDefault="00F978A1" w:rsidP="00253424">
      <w:pPr>
        <w:pStyle w:val="Kop2"/>
        <w:numPr>
          <w:ilvl w:val="0"/>
          <w:numId w:val="0"/>
        </w:numPr>
        <w:spacing w:line="240" w:lineRule="auto"/>
        <w:ind w:left="567"/>
        <w:rPr>
          <w:rFonts w:asciiTheme="minorHAnsi" w:hAnsiTheme="minorHAnsi" w:cs="Arial"/>
          <w:b w:val="0"/>
          <w:sz w:val="22"/>
          <w:szCs w:val="22"/>
        </w:rPr>
      </w:pPr>
    </w:p>
    <w:p w14:paraId="778FF597" w14:textId="77777777" w:rsidR="009510C6" w:rsidRPr="00054D69" w:rsidRDefault="007F31A3" w:rsidP="00FE29A9">
      <w:pPr>
        <w:pStyle w:val="Kop2"/>
        <w:numPr>
          <w:ilvl w:val="1"/>
          <w:numId w:val="3"/>
        </w:numPr>
        <w:spacing w:line="240" w:lineRule="auto"/>
        <w:rPr>
          <w:rFonts w:asciiTheme="minorHAnsi" w:hAnsiTheme="minorHAnsi" w:cs="Arial"/>
          <w:b w:val="0"/>
          <w:sz w:val="22"/>
          <w:szCs w:val="22"/>
          <w:u w:val="single"/>
        </w:rPr>
      </w:pPr>
      <w:bookmarkStart w:id="32" w:name="_Ref334259928"/>
      <w:r w:rsidRPr="00054D69">
        <w:rPr>
          <w:rFonts w:asciiTheme="minorHAnsi" w:hAnsiTheme="minorHAnsi" w:cs="Arial"/>
          <w:b w:val="0"/>
          <w:sz w:val="22"/>
          <w:szCs w:val="22"/>
          <w:u w:val="single"/>
        </w:rPr>
        <w:t>De gewogen gunningcriteria</w:t>
      </w:r>
      <w:bookmarkEnd w:id="32"/>
      <w:r w:rsidR="003413D7" w:rsidRPr="00054D69">
        <w:rPr>
          <w:rFonts w:asciiTheme="minorHAnsi" w:hAnsiTheme="minorHAnsi" w:cs="Arial"/>
          <w:b w:val="0"/>
          <w:sz w:val="22"/>
          <w:szCs w:val="22"/>
          <w:u w:val="single"/>
        </w:rPr>
        <w:t xml:space="preserve"> </w:t>
      </w:r>
    </w:p>
    <w:p w14:paraId="68CD9E89" w14:textId="77777777" w:rsidR="009510C6" w:rsidRPr="00054D69" w:rsidRDefault="009510C6" w:rsidP="009510C6">
      <w:pPr>
        <w:pStyle w:val="Kop2"/>
        <w:numPr>
          <w:ilvl w:val="0"/>
          <w:numId w:val="0"/>
        </w:numPr>
        <w:spacing w:line="240" w:lineRule="auto"/>
        <w:ind w:left="567"/>
        <w:rPr>
          <w:rFonts w:asciiTheme="minorHAnsi" w:hAnsiTheme="minorHAnsi" w:cs="Arial"/>
          <w:b w:val="0"/>
          <w:sz w:val="22"/>
          <w:szCs w:val="22"/>
          <w:u w:val="single"/>
        </w:rPr>
      </w:pPr>
    </w:p>
    <w:tbl>
      <w:tblPr>
        <w:tblpPr w:leftFromText="141" w:rightFromText="141" w:vertAnchor="text" w:horzAnchor="page" w:tblpX="2075" w:tblpY="224"/>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4277"/>
        <w:gridCol w:w="993"/>
        <w:gridCol w:w="1451"/>
      </w:tblGrid>
      <w:tr w:rsidR="00106372" w:rsidRPr="00054D69" w14:paraId="088FC474"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347D133"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5316CCA" w14:textId="77777777" w:rsidR="00106372" w:rsidRPr="00054D69" w:rsidRDefault="00106372" w:rsidP="00106372">
            <w:pPr>
              <w:jc w:val="both"/>
              <w:rPr>
                <w:rFonts w:asciiTheme="minorHAnsi" w:hAnsiTheme="minorHAnsi" w:cs="Arial"/>
                <w:b/>
              </w:rPr>
            </w:pPr>
            <w:r w:rsidRPr="00054D69">
              <w:rPr>
                <w:rFonts w:asciiTheme="minorHAnsi" w:hAnsiTheme="minorHAnsi" w:cs="Arial"/>
                <w:b/>
              </w:rPr>
              <w:t>Gunningscriterium</w:t>
            </w:r>
          </w:p>
        </w:tc>
        <w:tc>
          <w:tcPr>
            <w:tcW w:w="993" w:type="dxa"/>
            <w:tcBorders>
              <w:top w:val="single" w:sz="4" w:space="0" w:color="auto"/>
              <w:left w:val="single" w:sz="4" w:space="0" w:color="auto"/>
              <w:bottom w:val="single" w:sz="4" w:space="0" w:color="auto"/>
              <w:right w:val="single" w:sz="4" w:space="0" w:color="auto"/>
            </w:tcBorders>
            <w:hideMark/>
          </w:tcPr>
          <w:p w14:paraId="3427645D" w14:textId="77777777" w:rsidR="00106372" w:rsidRPr="00054D69" w:rsidRDefault="00106372" w:rsidP="00106372">
            <w:pPr>
              <w:jc w:val="center"/>
              <w:rPr>
                <w:rFonts w:asciiTheme="minorHAnsi" w:hAnsiTheme="minorHAnsi" w:cs="Arial"/>
                <w:b/>
              </w:rPr>
            </w:pPr>
            <w:r w:rsidRPr="00054D69">
              <w:rPr>
                <w:rFonts w:asciiTheme="minorHAnsi" w:hAnsiTheme="minorHAnsi" w:cs="Arial"/>
                <w:b/>
              </w:rPr>
              <w:t>Weging</w:t>
            </w:r>
          </w:p>
        </w:tc>
        <w:tc>
          <w:tcPr>
            <w:tcW w:w="1451" w:type="dxa"/>
            <w:tcBorders>
              <w:top w:val="single" w:sz="4" w:space="0" w:color="auto"/>
              <w:left w:val="single" w:sz="4" w:space="0" w:color="auto"/>
              <w:bottom w:val="single" w:sz="4" w:space="0" w:color="auto"/>
              <w:right w:val="single" w:sz="4" w:space="0" w:color="auto"/>
            </w:tcBorders>
            <w:hideMark/>
          </w:tcPr>
          <w:p w14:paraId="66421B99" w14:textId="77777777" w:rsidR="00106372" w:rsidRPr="00054D69" w:rsidRDefault="00106372" w:rsidP="00106372">
            <w:pPr>
              <w:jc w:val="center"/>
              <w:rPr>
                <w:rFonts w:asciiTheme="minorHAnsi" w:hAnsiTheme="minorHAnsi" w:cs="Arial"/>
                <w:b/>
              </w:rPr>
            </w:pPr>
            <w:r w:rsidRPr="00054D69">
              <w:rPr>
                <w:rFonts w:asciiTheme="minorHAnsi" w:hAnsiTheme="minorHAnsi" w:cs="Arial"/>
                <w:b/>
              </w:rPr>
              <w:t>Maximaal aantal</w:t>
            </w:r>
          </w:p>
          <w:p w14:paraId="1129B84B" w14:textId="77777777" w:rsidR="00106372" w:rsidRPr="00054D69" w:rsidRDefault="00106372" w:rsidP="00106372">
            <w:pPr>
              <w:jc w:val="center"/>
              <w:rPr>
                <w:rFonts w:asciiTheme="minorHAnsi" w:hAnsiTheme="minorHAnsi" w:cs="Arial"/>
                <w:b/>
              </w:rPr>
            </w:pPr>
            <w:r w:rsidRPr="00054D69">
              <w:rPr>
                <w:rFonts w:asciiTheme="minorHAnsi" w:hAnsiTheme="minorHAnsi" w:cs="Arial"/>
                <w:b/>
              </w:rPr>
              <w:t>punten</w:t>
            </w:r>
          </w:p>
        </w:tc>
      </w:tr>
      <w:tr w:rsidR="00106372" w:rsidRPr="00054D69" w14:paraId="0743275D" w14:textId="77777777" w:rsidTr="00106372">
        <w:tc>
          <w:tcPr>
            <w:tcW w:w="7655" w:type="dxa"/>
            <w:gridSpan w:val="4"/>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tcPr>
          <w:p w14:paraId="0E705A41" w14:textId="77777777" w:rsidR="00106372" w:rsidRPr="00054D69" w:rsidRDefault="00106372" w:rsidP="00106372">
            <w:pPr>
              <w:rPr>
                <w:rFonts w:asciiTheme="minorHAnsi" w:hAnsiTheme="minorHAnsi" w:cs="Arial"/>
              </w:rPr>
            </w:pPr>
            <w:r w:rsidRPr="00054D69">
              <w:rPr>
                <w:rFonts w:asciiTheme="minorHAnsi" w:hAnsiTheme="minorHAnsi" w:cs="Arial"/>
              </w:rPr>
              <w:t>Financiële gunningcriteria:</w:t>
            </w:r>
          </w:p>
        </w:tc>
      </w:tr>
      <w:tr w:rsidR="00106372" w:rsidRPr="00054D69" w14:paraId="33AF3AF7" w14:textId="77777777" w:rsidTr="00095EE1">
        <w:tc>
          <w:tcPr>
            <w:tcW w:w="934" w:type="dxa"/>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tcPr>
          <w:p w14:paraId="3649D3A8"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949A8B3" w14:textId="77777777" w:rsidR="00106372" w:rsidRPr="00054D69" w:rsidRDefault="0010637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29D9BE9C" w14:textId="77777777" w:rsidR="00106372" w:rsidRPr="00054D69" w:rsidRDefault="0010637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21722983" w14:textId="77777777" w:rsidR="00106372" w:rsidRPr="00054D69" w:rsidRDefault="00106372" w:rsidP="00106372">
            <w:pPr>
              <w:jc w:val="center"/>
              <w:rPr>
                <w:rFonts w:asciiTheme="minorHAnsi" w:hAnsiTheme="minorHAnsi" w:cs="Arial"/>
              </w:rPr>
            </w:pPr>
          </w:p>
        </w:tc>
      </w:tr>
      <w:tr w:rsidR="00106372" w:rsidRPr="00054D69" w14:paraId="129255A0" w14:textId="77777777" w:rsidTr="00095EE1">
        <w:tc>
          <w:tcPr>
            <w:tcW w:w="934" w:type="dxa"/>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hideMark/>
          </w:tcPr>
          <w:p w14:paraId="6475EE4B" w14:textId="77777777" w:rsidR="00106372" w:rsidRPr="00054D69" w:rsidRDefault="00106372" w:rsidP="00106372">
            <w:pPr>
              <w:jc w:val="both"/>
              <w:rPr>
                <w:rFonts w:asciiTheme="minorHAnsi" w:hAnsiTheme="minorHAnsi" w:cs="Arial"/>
                <w:b/>
              </w:rPr>
            </w:pPr>
            <w:r w:rsidRPr="00054D69">
              <w:rPr>
                <w:rFonts w:asciiTheme="minorHAnsi" w:hAnsiTheme="minorHAnsi" w:cs="Arial"/>
                <w:b/>
              </w:rPr>
              <w:t>G1</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B43A7E9" w14:textId="1460CBA8" w:rsidR="00106372" w:rsidRPr="00716AFB" w:rsidRDefault="0036153D" w:rsidP="00106372">
            <w:pPr>
              <w:rPr>
                <w:rFonts w:asciiTheme="minorHAnsi" w:hAnsiTheme="minorHAnsi" w:cs="Arial"/>
              </w:rPr>
            </w:pPr>
            <w:r>
              <w:rPr>
                <w:rFonts w:asciiTheme="minorHAnsi" w:hAnsiTheme="minorHAnsi" w:cs="Arial"/>
              </w:rPr>
              <w:t>Financiële afdracht</w:t>
            </w:r>
          </w:p>
        </w:tc>
        <w:tc>
          <w:tcPr>
            <w:tcW w:w="993" w:type="dxa"/>
            <w:tcBorders>
              <w:top w:val="single" w:sz="4" w:space="0" w:color="auto"/>
              <w:left w:val="single" w:sz="4" w:space="0" w:color="auto"/>
              <w:bottom w:val="single" w:sz="4" w:space="0" w:color="auto"/>
              <w:right w:val="single" w:sz="4" w:space="0" w:color="auto"/>
            </w:tcBorders>
            <w:hideMark/>
          </w:tcPr>
          <w:p w14:paraId="0D8D685E" w14:textId="2CD7544E" w:rsidR="00106372" w:rsidRPr="00716AFB" w:rsidRDefault="00FA0E42" w:rsidP="00106372">
            <w:pPr>
              <w:jc w:val="center"/>
              <w:rPr>
                <w:rFonts w:asciiTheme="minorHAnsi" w:hAnsiTheme="minorHAnsi" w:cs="Arial"/>
              </w:rPr>
            </w:pPr>
            <w:r>
              <w:rPr>
                <w:rFonts w:asciiTheme="minorHAnsi" w:hAnsiTheme="minorHAnsi" w:cs="Arial"/>
              </w:rPr>
              <w:t>60</w:t>
            </w:r>
            <w:r w:rsidR="00106372" w:rsidRPr="00716AFB">
              <w:rPr>
                <w:rFonts w:asciiTheme="minorHAnsi" w:hAnsiTheme="minorHAnsi" w:cs="Arial"/>
              </w:rPr>
              <w:t>%</w:t>
            </w:r>
          </w:p>
        </w:tc>
        <w:tc>
          <w:tcPr>
            <w:tcW w:w="1451" w:type="dxa"/>
            <w:tcBorders>
              <w:top w:val="single" w:sz="4" w:space="0" w:color="auto"/>
              <w:left w:val="single" w:sz="4" w:space="0" w:color="auto"/>
              <w:bottom w:val="single" w:sz="4" w:space="0" w:color="auto"/>
              <w:right w:val="single" w:sz="4" w:space="0" w:color="auto"/>
            </w:tcBorders>
            <w:hideMark/>
          </w:tcPr>
          <w:p w14:paraId="04E9A602" w14:textId="749EE43E" w:rsidR="00106372" w:rsidRPr="00716AFB" w:rsidRDefault="00FA0E42" w:rsidP="00106372">
            <w:pPr>
              <w:jc w:val="center"/>
              <w:rPr>
                <w:rFonts w:asciiTheme="minorHAnsi" w:hAnsiTheme="minorHAnsi" w:cs="Arial"/>
              </w:rPr>
            </w:pPr>
            <w:r>
              <w:rPr>
                <w:rFonts w:asciiTheme="minorHAnsi" w:hAnsiTheme="minorHAnsi" w:cs="Arial"/>
              </w:rPr>
              <w:t>60</w:t>
            </w:r>
          </w:p>
        </w:tc>
      </w:tr>
      <w:tr w:rsidR="003F08A2" w:rsidRPr="00054D69" w14:paraId="3D12184E" w14:textId="77777777" w:rsidTr="00095EE1">
        <w:tc>
          <w:tcPr>
            <w:tcW w:w="934" w:type="dxa"/>
            <w:tcBorders>
              <w:top w:val="single" w:sz="4" w:space="0" w:color="auto"/>
              <w:left w:val="single" w:sz="4" w:space="0" w:color="auto"/>
              <w:bottom w:val="single" w:sz="4" w:space="0" w:color="C0C0C0"/>
              <w:right w:val="single" w:sz="4" w:space="0" w:color="auto"/>
            </w:tcBorders>
            <w:tcMar>
              <w:top w:w="28" w:type="dxa"/>
              <w:left w:w="108" w:type="dxa"/>
              <w:bottom w:w="28" w:type="dxa"/>
              <w:right w:w="108" w:type="dxa"/>
            </w:tcMar>
          </w:tcPr>
          <w:p w14:paraId="7648C8E4" w14:textId="77777777" w:rsidR="003F08A2" w:rsidRPr="00054D69" w:rsidRDefault="003F08A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14FCC36" w14:textId="77777777" w:rsidR="003F08A2" w:rsidRDefault="003F08A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4D5A1759" w14:textId="77777777" w:rsidR="003F08A2" w:rsidRDefault="003F08A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143E821C" w14:textId="77777777" w:rsidR="003F08A2" w:rsidRDefault="003F08A2" w:rsidP="00106372">
            <w:pPr>
              <w:jc w:val="center"/>
              <w:rPr>
                <w:rFonts w:asciiTheme="minorHAnsi" w:hAnsiTheme="minorHAnsi" w:cs="Arial"/>
              </w:rPr>
            </w:pPr>
          </w:p>
        </w:tc>
      </w:tr>
      <w:tr w:rsidR="00106372" w:rsidRPr="00054D69" w14:paraId="5239A738" w14:textId="77777777" w:rsidTr="00106372">
        <w:tc>
          <w:tcPr>
            <w:tcW w:w="765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81D2C4F" w14:textId="77777777" w:rsidR="00106372" w:rsidRPr="00716AFB" w:rsidRDefault="00106372" w:rsidP="00106372">
            <w:pPr>
              <w:rPr>
                <w:rFonts w:asciiTheme="minorHAnsi" w:hAnsiTheme="minorHAnsi" w:cs="Arial"/>
              </w:rPr>
            </w:pPr>
            <w:r w:rsidRPr="00716AFB">
              <w:rPr>
                <w:rFonts w:asciiTheme="minorHAnsi" w:hAnsiTheme="minorHAnsi" w:cs="Arial"/>
              </w:rPr>
              <w:t>Kwalitatieve gunningcriteria:</w:t>
            </w:r>
          </w:p>
        </w:tc>
      </w:tr>
      <w:tr w:rsidR="00106372" w:rsidRPr="00054D69" w14:paraId="12E57A69"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8D0E4FE" w14:textId="77777777" w:rsidR="00106372" w:rsidRPr="00054D69" w:rsidRDefault="00106372" w:rsidP="00106372">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0ED88FD" w14:textId="77777777" w:rsidR="00106372" w:rsidRPr="00716AFB" w:rsidRDefault="0010637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43AD2BE6" w14:textId="77777777" w:rsidR="00106372" w:rsidRPr="00716AFB" w:rsidRDefault="0010637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6579F629" w14:textId="77777777" w:rsidR="00106372" w:rsidRPr="00716AFB" w:rsidRDefault="00106372" w:rsidP="00106372">
            <w:pPr>
              <w:jc w:val="center"/>
              <w:rPr>
                <w:rFonts w:asciiTheme="minorHAnsi" w:hAnsiTheme="minorHAnsi" w:cs="Arial"/>
              </w:rPr>
            </w:pPr>
          </w:p>
        </w:tc>
      </w:tr>
      <w:tr w:rsidR="005506F0" w:rsidRPr="00054D69" w14:paraId="0DC45E01"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895B6C2" w14:textId="36A6E707" w:rsidR="005506F0" w:rsidRPr="00054D69" w:rsidRDefault="003F08A2" w:rsidP="0014078E">
            <w:pPr>
              <w:jc w:val="both"/>
              <w:rPr>
                <w:rFonts w:asciiTheme="minorHAnsi" w:hAnsiTheme="minorHAnsi" w:cs="Arial"/>
                <w:b/>
              </w:rPr>
            </w:pPr>
            <w:r w:rsidRPr="00054D69">
              <w:rPr>
                <w:rFonts w:asciiTheme="minorHAnsi" w:hAnsiTheme="minorHAnsi" w:cs="Arial"/>
                <w:b/>
              </w:rPr>
              <w:t>G</w:t>
            </w:r>
            <w:r>
              <w:rPr>
                <w:rFonts w:asciiTheme="minorHAnsi" w:hAnsiTheme="minorHAnsi" w:cs="Arial"/>
                <w:b/>
              </w:rPr>
              <w:t>2</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290F52F" w14:textId="3BF9CD90" w:rsidR="005506F0" w:rsidRPr="00716AFB" w:rsidRDefault="003F08A2" w:rsidP="00106372">
            <w:pPr>
              <w:rPr>
                <w:rFonts w:asciiTheme="minorHAnsi" w:hAnsiTheme="minorHAnsi" w:cs="Arial"/>
              </w:rPr>
            </w:pPr>
            <w:r>
              <w:rPr>
                <w:rFonts w:asciiTheme="minorHAnsi" w:hAnsiTheme="minorHAnsi" w:cs="Arial"/>
              </w:rPr>
              <w:t>Werkzaamheden beheer en onderhoud</w:t>
            </w:r>
          </w:p>
        </w:tc>
        <w:tc>
          <w:tcPr>
            <w:tcW w:w="993" w:type="dxa"/>
            <w:tcBorders>
              <w:top w:val="single" w:sz="4" w:space="0" w:color="auto"/>
              <w:left w:val="single" w:sz="4" w:space="0" w:color="auto"/>
              <w:bottom w:val="single" w:sz="4" w:space="0" w:color="auto"/>
              <w:right w:val="single" w:sz="4" w:space="0" w:color="auto"/>
            </w:tcBorders>
          </w:tcPr>
          <w:p w14:paraId="3E1AFB91" w14:textId="01077410" w:rsidR="005506F0" w:rsidRPr="00716AFB" w:rsidRDefault="00FA0E42" w:rsidP="00106372">
            <w:pPr>
              <w:jc w:val="center"/>
              <w:rPr>
                <w:rFonts w:asciiTheme="minorHAnsi" w:hAnsiTheme="minorHAnsi" w:cs="Arial"/>
              </w:rPr>
            </w:pPr>
            <w:r>
              <w:rPr>
                <w:rFonts w:asciiTheme="minorHAnsi" w:hAnsiTheme="minorHAnsi" w:cs="Arial"/>
              </w:rPr>
              <w:t>15</w:t>
            </w:r>
            <w:r w:rsidR="005506F0" w:rsidRPr="00716AFB">
              <w:rPr>
                <w:rFonts w:asciiTheme="minorHAnsi" w:hAnsiTheme="minorHAnsi" w:cs="Arial"/>
              </w:rPr>
              <w:t>%</w:t>
            </w:r>
          </w:p>
        </w:tc>
        <w:tc>
          <w:tcPr>
            <w:tcW w:w="1451" w:type="dxa"/>
            <w:tcBorders>
              <w:top w:val="single" w:sz="4" w:space="0" w:color="auto"/>
              <w:left w:val="single" w:sz="4" w:space="0" w:color="auto"/>
              <w:bottom w:val="single" w:sz="4" w:space="0" w:color="auto"/>
              <w:right w:val="single" w:sz="4" w:space="0" w:color="auto"/>
            </w:tcBorders>
          </w:tcPr>
          <w:p w14:paraId="2C31CE4E" w14:textId="0EA712AA" w:rsidR="005506F0" w:rsidRPr="00716AFB" w:rsidRDefault="007F0E4A" w:rsidP="00106372">
            <w:pPr>
              <w:jc w:val="center"/>
              <w:rPr>
                <w:rFonts w:asciiTheme="minorHAnsi" w:hAnsiTheme="minorHAnsi" w:cs="Arial"/>
              </w:rPr>
            </w:pPr>
            <w:r>
              <w:rPr>
                <w:rFonts w:asciiTheme="minorHAnsi" w:hAnsiTheme="minorHAnsi" w:cs="Arial"/>
              </w:rPr>
              <w:t>15</w:t>
            </w:r>
          </w:p>
        </w:tc>
      </w:tr>
      <w:tr w:rsidR="00ED17A1" w:rsidRPr="00054D69" w14:paraId="6ACA7660"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15713C5" w14:textId="06A63466" w:rsidR="00ED17A1" w:rsidRDefault="003F08A2" w:rsidP="0014078E">
            <w:pPr>
              <w:jc w:val="both"/>
              <w:rPr>
                <w:rFonts w:asciiTheme="minorHAnsi" w:hAnsiTheme="minorHAnsi" w:cs="Arial"/>
                <w:b/>
              </w:rPr>
            </w:pPr>
            <w:r>
              <w:rPr>
                <w:rFonts w:asciiTheme="minorHAnsi" w:hAnsiTheme="minorHAnsi" w:cs="Arial"/>
                <w:b/>
              </w:rPr>
              <w:t>G3</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49E4A60" w14:textId="19C0F898" w:rsidR="00ED17A1" w:rsidRDefault="008A224C" w:rsidP="00106372">
            <w:pPr>
              <w:rPr>
                <w:rFonts w:asciiTheme="minorHAnsi" w:hAnsiTheme="minorHAnsi" w:cs="Arial"/>
              </w:rPr>
            </w:pPr>
            <w:r>
              <w:rPr>
                <w:rFonts w:asciiTheme="minorHAnsi" w:hAnsiTheme="minorHAnsi" w:cs="Arial"/>
              </w:rPr>
              <w:t>Duurzaam</w:t>
            </w:r>
            <w:r w:rsidR="007F0E4A">
              <w:rPr>
                <w:rFonts w:asciiTheme="minorHAnsi" w:hAnsiTheme="minorHAnsi" w:cs="Arial"/>
              </w:rPr>
              <w:t xml:space="preserve"> </w:t>
            </w:r>
            <w:r w:rsidR="00DA03BC">
              <w:rPr>
                <w:rFonts w:asciiTheme="minorHAnsi" w:hAnsiTheme="minorHAnsi" w:cs="Arial"/>
              </w:rPr>
              <w:t>vervoer</w:t>
            </w:r>
          </w:p>
        </w:tc>
        <w:tc>
          <w:tcPr>
            <w:tcW w:w="993" w:type="dxa"/>
            <w:tcBorders>
              <w:top w:val="single" w:sz="4" w:space="0" w:color="auto"/>
              <w:left w:val="single" w:sz="4" w:space="0" w:color="auto"/>
              <w:bottom w:val="single" w:sz="4" w:space="0" w:color="auto"/>
              <w:right w:val="single" w:sz="4" w:space="0" w:color="auto"/>
            </w:tcBorders>
          </w:tcPr>
          <w:p w14:paraId="07982E9A" w14:textId="1B0D8E47" w:rsidR="00ED17A1" w:rsidDel="005727DE" w:rsidRDefault="00FA0E42" w:rsidP="00106372">
            <w:pPr>
              <w:jc w:val="center"/>
              <w:rPr>
                <w:rFonts w:asciiTheme="minorHAnsi" w:hAnsiTheme="minorHAnsi" w:cs="Arial"/>
              </w:rPr>
            </w:pPr>
            <w:r>
              <w:rPr>
                <w:rFonts w:asciiTheme="minorHAnsi" w:hAnsiTheme="minorHAnsi" w:cs="Arial"/>
              </w:rPr>
              <w:t>25</w:t>
            </w:r>
            <w:r w:rsidR="00ED17A1">
              <w:rPr>
                <w:rFonts w:asciiTheme="minorHAnsi" w:hAnsiTheme="minorHAnsi" w:cs="Arial"/>
              </w:rPr>
              <w:t>%</w:t>
            </w:r>
          </w:p>
        </w:tc>
        <w:tc>
          <w:tcPr>
            <w:tcW w:w="1451" w:type="dxa"/>
            <w:tcBorders>
              <w:top w:val="single" w:sz="4" w:space="0" w:color="auto"/>
              <w:left w:val="single" w:sz="4" w:space="0" w:color="auto"/>
              <w:bottom w:val="single" w:sz="4" w:space="0" w:color="auto"/>
              <w:right w:val="single" w:sz="4" w:space="0" w:color="auto"/>
            </w:tcBorders>
          </w:tcPr>
          <w:p w14:paraId="744088BB" w14:textId="3A83CC37" w:rsidR="00ED17A1" w:rsidDel="005727DE" w:rsidRDefault="007F0E4A" w:rsidP="00106372">
            <w:pPr>
              <w:jc w:val="center"/>
              <w:rPr>
                <w:rFonts w:asciiTheme="minorHAnsi" w:hAnsiTheme="minorHAnsi" w:cs="Arial"/>
              </w:rPr>
            </w:pPr>
            <w:r>
              <w:rPr>
                <w:rFonts w:asciiTheme="minorHAnsi" w:hAnsiTheme="minorHAnsi" w:cs="Arial"/>
              </w:rPr>
              <w:t>25</w:t>
            </w:r>
          </w:p>
        </w:tc>
      </w:tr>
      <w:tr w:rsidR="003F08A2" w:rsidRPr="00054D69" w14:paraId="1257B22B"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655F6BF" w14:textId="77777777" w:rsidR="003F08A2" w:rsidDel="003F08A2" w:rsidRDefault="003F08A2" w:rsidP="0014078E">
            <w:pPr>
              <w:jc w:val="both"/>
              <w:rPr>
                <w:rFonts w:asciiTheme="minorHAnsi" w:hAnsiTheme="minorHAnsi" w:cs="Arial"/>
                <w:b/>
              </w:rPr>
            </w:pP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AE7C085" w14:textId="77777777" w:rsidR="003F08A2" w:rsidRDefault="003F08A2" w:rsidP="00106372">
            <w:pPr>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tcPr>
          <w:p w14:paraId="27D1A4EE" w14:textId="77777777" w:rsidR="003F08A2" w:rsidRDefault="003F08A2" w:rsidP="00106372">
            <w:pPr>
              <w:jc w:val="center"/>
              <w:rPr>
                <w:rFonts w:asciiTheme="minorHAnsi" w:hAnsiTheme="minorHAnsi" w:cs="Arial"/>
              </w:rPr>
            </w:pPr>
          </w:p>
        </w:tc>
        <w:tc>
          <w:tcPr>
            <w:tcW w:w="1451" w:type="dxa"/>
            <w:tcBorders>
              <w:top w:val="single" w:sz="4" w:space="0" w:color="auto"/>
              <w:left w:val="single" w:sz="4" w:space="0" w:color="auto"/>
              <w:bottom w:val="single" w:sz="4" w:space="0" w:color="auto"/>
              <w:right w:val="single" w:sz="4" w:space="0" w:color="auto"/>
            </w:tcBorders>
          </w:tcPr>
          <w:p w14:paraId="30B1069E" w14:textId="77777777" w:rsidR="003F08A2" w:rsidRDefault="003F08A2" w:rsidP="00106372">
            <w:pPr>
              <w:jc w:val="center"/>
              <w:rPr>
                <w:rFonts w:asciiTheme="minorHAnsi" w:hAnsiTheme="minorHAnsi" w:cs="Arial"/>
              </w:rPr>
            </w:pPr>
          </w:p>
        </w:tc>
      </w:tr>
      <w:tr w:rsidR="00106372" w:rsidRPr="00106372" w14:paraId="44D821D1" w14:textId="77777777" w:rsidTr="00095EE1">
        <w:tc>
          <w:tcPr>
            <w:tcW w:w="93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F008389" w14:textId="77777777" w:rsidR="00106372" w:rsidRPr="00054D69" w:rsidRDefault="00106372" w:rsidP="00106372">
            <w:pPr>
              <w:jc w:val="both"/>
              <w:rPr>
                <w:rFonts w:asciiTheme="minorHAnsi" w:hAnsiTheme="minorHAnsi" w:cs="Arial"/>
                <w:b/>
              </w:rPr>
            </w:pPr>
            <w:r w:rsidRPr="00054D69">
              <w:rPr>
                <w:rFonts w:asciiTheme="minorHAnsi" w:hAnsiTheme="minorHAnsi" w:cs="Arial"/>
                <w:b/>
              </w:rPr>
              <w:t>Totaal</w:t>
            </w:r>
          </w:p>
        </w:tc>
        <w:tc>
          <w:tcPr>
            <w:tcW w:w="42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1C2EB0B" w14:textId="77777777" w:rsidR="00106372" w:rsidRPr="00716AFB" w:rsidRDefault="00106372" w:rsidP="00106372">
            <w:pPr>
              <w:jc w:val="both"/>
              <w:rPr>
                <w:rFonts w:asciiTheme="minorHAnsi" w:hAnsiTheme="minorHAnsi" w:cs="Arial"/>
              </w:rPr>
            </w:pPr>
          </w:p>
        </w:tc>
        <w:tc>
          <w:tcPr>
            <w:tcW w:w="993" w:type="dxa"/>
            <w:tcBorders>
              <w:top w:val="single" w:sz="4" w:space="0" w:color="auto"/>
              <w:left w:val="single" w:sz="4" w:space="0" w:color="auto"/>
              <w:bottom w:val="single" w:sz="4" w:space="0" w:color="auto"/>
              <w:right w:val="single" w:sz="4" w:space="0" w:color="auto"/>
            </w:tcBorders>
            <w:hideMark/>
          </w:tcPr>
          <w:p w14:paraId="5DC001C0" w14:textId="77777777" w:rsidR="00106372" w:rsidRPr="00716AFB" w:rsidRDefault="00106372" w:rsidP="00106372">
            <w:pPr>
              <w:jc w:val="center"/>
              <w:rPr>
                <w:rFonts w:asciiTheme="minorHAnsi" w:hAnsiTheme="minorHAnsi" w:cs="Arial"/>
              </w:rPr>
            </w:pPr>
            <w:r w:rsidRPr="00716AFB">
              <w:rPr>
                <w:rFonts w:asciiTheme="minorHAnsi" w:hAnsiTheme="minorHAnsi" w:cs="Arial"/>
              </w:rPr>
              <w:t>100%</w:t>
            </w:r>
          </w:p>
        </w:tc>
        <w:tc>
          <w:tcPr>
            <w:tcW w:w="1451" w:type="dxa"/>
            <w:tcBorders>
              <w:top w:val="single" w:sz="4" w:space="0" w:color="auto"/>
              <w:left w:val="single" w:sz="4" w:space="0" w:color="auto"/>
              <w:bottom w:val="single" w:sz="6" w:space="0" w:color="000000"/>
              <w:right w:val="single" w:sz="6" w:space="0" w:color="000000"/>
            </w:tcBorders>
            <w:hideMark/>
          </w:tcPr>
          <w:p w14:paraId="2A100D3A" w14:textId="6D3E2641" w:rsidR="00106372" w:rsidRPr="00716AFB" w:rsidRDefault="00106372" w:rsidP="00106372">
            <w:pPr>
              <w:jc w:val="center"/>
              <w:rPr>
                <w:rFonts w:asciiTheme="minorHAnsi" w:hAnsiTheme="minorHAnsi" w:cs="Arial"/>
              </w:rPr>
            </w:pPr>
            <w:r w:rsidRPr="00716AFB">
              <w:rPr>
                <w:rFonts w:asciiTheme="minorHAnsi" w:hAnsiTheme="minorHAnsi" w:cs="Arial"/>
              </w:rPr>
              <w:t>100</w:t>
            </w:r>
          </w:p>
        </w:tc>
      </w:tr>
    </w:tbl>
    <w:p w14:paraId="32962E29" w14:textId="77777777" w:rsidR="00106372" w:rsidRDefault="00106372" w:rsidP="00310639">
      <w:pPr>
        <w:pStyle w:val="Kop2"/>
        <w:numPr>
          <w:ilvl w:val="0"/>
          <w:numId w:val="0"/>
        </w:numPr>
        <w:spacing w:line="240" w:lineRule="auto"/>
        <w:ind w:left="567"/>
        <w:rPr>
          <w:rFonts w:asciiTheme="minorHAnsi" w:hAnsiTheme="minorHAnsi" w:cs="Arial"/>
          <w:b w:val="0"/>
          <w:sz w:val="22"/>
          <w:szCs w:val="22"/>
          <w:u w:val="single"/>
        </w:rPr>
      </w:pPr>
    </w:p>
    <w:p w14:paraId="4675AF90" w14:textId="77777777" w:rsidR="00106372" w:rsidRDefault="00106372" w:rsidP="00310639">
      <w:pPr>
        <w:pStyle w:val="Kop2"/>
        <w:numPr>
          <w:ilvl w:val="0"/>
          <w:numId w:val="0"/>
        </w:numPr>
        <w:spacing w:line="240" w:lineRule="auto"/>
        <w:ind w:left="567"/>
        <w:rPr>
          <w:rFonts w:asciiTheme="minorHAnsi" w:hAnsiTheme="minorHAnsi" w:cs="Arial"/>
          <w:b w:val="0"/>
          <w:sz w:val="22"/>
          <w:szCs w:val="22"/>
          <w:u w:val="single"/>
        </w:rPr>
      </w:pPr>
    </w:p>
    <w:p w14:paraId="2BDD0AE5" w14:textId="296CF003" w:rsidR="00ED17A1" w:rsidRDefault="00ED17A1" w:rsidP="00310639">
      <w:pPr>
        <w:pStyle w:val="Kop2"/>
        <w:numPr>
          <w:ilvl w:val="0"/>
          <w:numId w:val="0"/>
        </w:numPr>
        <w:spacing w:line="240" w:lineRule="auto"/>
        <w:ind w:left="567"/>
        <w:rPr>
          <w:rFonts w:asciiTheme="minorHAnsi" w:hAnsiTheme="minorHAnsi" w:cs="Arial"/>
          <w:b w:val="0"/>
          <w:sz w:val="22"/>
          <w:szCs w:val="22"/>
          <w:u w:val="single"/>
        </w:rPr>
      </w:pPr>
    </w:p>
    <w:p w14:paraId="53406E2B" w14:textId="69CF419C" w:rsidR="004B5941" w:rsidRDefault="004B5941" w:rsidP="00310639">
      <w:pPr>
        <w:pStyle w:val="Kop2"/>
        <w:numPr>
          <w:ilvl w:val="0"/>
          <w:numId w:val="0"/>
        </w:numPr>
        <w:spacing w:line="240" w:lineRule="auto"/>
        <w:ind w:left="567"/>
        <w:rPr>
          <w:rFonts w:asciiTheme="minorHAnsi" w:hAnsiTheme="minorHAnsi" w:cs="Arial"/>
          <w:b w:val="0"/>
          <w:sz w:val="22"/>
          <w:szCs w:val="22"/>
          <w:u w:val="single"/>
        </w:rPr>
      </w:pPr>
    </w:p>
    <w:p w14:paraId="4E4A73B9" w14:textId="56F55EC8" w:rsidR="00106372" w:rsidRPr="000D5E15" w:rsidRDefault="00106372" w:rsidP="00FE29A9">
      <w:pPr>
        <w:pStyle w:val="Kop2"/>
        <w:numPr>
          <w:ilvl w:val="2"/>
          <w:numId w:val="3"/>
        </w:numPr>
        <w:spacing w:line="240" w:lineRule="auto"/>
        <w:rPr>
          <w:rFonts w:asciiTheme="minorHAnsi" w:hAnsiTheme="minorHAnsi" w:cs="Arial"/>
          <w:b w:val="0"/>
          <w:i/>
          <w:iCs/>
          <w:sz w:val="22"/>
          <w:szCs w:val="22"/>
        </w:rPr>
      </w:pPr>
      <w:r w:rsidRPr="000D5E15">
        <w:rPr>
          <w:rFonts w:asciiTheme="minorHAnsi" w:hAnsiTheme="minorHAnsi" w:cs="Arial"/>
          <w:b w:val="0"/>
          <w:i/>
          <w:iCs/>
          <w:sz w:val="22"/>
          <w:szCs w:val="22"/>
        </w:rPr>
        <w:t xml:space="preserve">Gunningcriterium </w:t>
      </w:r>
      <w:r w:rsidR="004B5941">
        <w:rPr>
          <w:rFonts w:asciiTheme="minorHAnsi" w:hAnsiTheme="minorHAnsi" w:cs="Arial"/>
          <w:b w:val="0"/>
          <w:i/>
          <w:iCs/>
          <w:sz w:val="22"/>
          <w:szCs w:val="22"/>
        </w:rPr>
        <w:t>Financiële afdracht</w:t>
      </w:r>
    </w:p>
    <w:p w14:paraId="19464E83" w14:textId="77777777" w:rsidR="00106372" w:rsidRDefault="00106372" w:rsidP="00310639">
      <w:pPr>
        <w:pStyle w:val="Kop2"/>
        <w:numPr>
          <w:ilvl w:val="0"/>
          <w:numId w:val="0"/>
        </w:numPr>
        <w:spacing w:line="240" w:lineRule="auto"/>
        <w:ind w:left="567"/>
        <w:rPr>
          <w:rFonts w:asciiTheme="minorHAnsi" w:hAnsiTheme="minorHAnsi" w:cs="Arial"/>
          <w:b w:val="0"/>
          <w:sz w:val="22"/>
          <w:szCs w:val="22"/>
          <w:u w:val="single"/>
        </w:rPr>
      </w:pPr>
    </w:p>
    <w:p w14:paraId="65ACB985" w14:textId="77777777" w:rsidR="004B5941" w:rsidRPr="00DB21DB" w:rsidRDefault="004B5941" w:rsidP="004B5941">
      <w:pPr>
        <w:ind w:left="567"/>
        <w:rPr>
          <w:rFonts w:asciiTheme="minorHAnsi" w:hAnsiTheme="minorHAnsi" w:cs="Arial"/>
        </w:rPr>
      </w:pPr>
      <w:r w:rsidRPr="00DB21DB">
        <w:rPr>
          <w:rFonts w:asciiTheme="minorHAnsi" w:hAnsiTheme="minorHAnsi" w:cs="Arial"/>
        </w:rPr>
        <w:t>De inschrijver dient het in bijlage opgenomen ‘Inschrijvingsbiljet’ in te vullen en op de daartoe aangewezen locatie in TenderNed te uploaden.</w:t>
      </w:r>
    </w:p>
    <w:p w14:paraId="2E561E46" w14:textId="77777777" w:rsidR="004B5941" w:rsidRPr="00DB21DB" w:rsidRDefault="004B5941" w:rsidP="004B5941">
      <w:pPr>
        <w:ind w:left="567"/>
        <w:rPr>
          <w:rFonts w:asciiTheme="minorHAnsi" w:hAnsiTheme="minorHAnsi" w:cs="Arial"/>
        </w:rPr>
      </w:pPr>
    </w:p>
    <w:p w14:paraId="38D4400B" w14:textId="77777777" w:rsidR="004B5941" w:rsidRPr="00DB21DB" w:rsidRDefault="004B5941" w:rsidP="004B5941">
      <w:pPr>
        <w:ind w:left="567"/>
        <w:rPr>
          <w:rFonts w:asciiTheme="minorHAnsi" w:hAnsiTheme="minorHAnsi" w:cs="Arial"/>
        </w:rPr>
      </w:pPr>
      <w:r w:rsidRPr="00DB21DB">
        <w:rPr>
          <w:rFonts w:asciiTheme="minorHAnsi" w:hAnsiTheme="minorHAnsi" w:cs="Arial"/>
        </w:rPr>
        <w:t>De Inschrijver met de hoogste afdracht per (volledig) kalenderjaar</w:t>
      </w:r>
      <w:r>
        <w:rPr>
          <w:rFonts w:asciiTheme="minorHAnsi" w:hAnsiTheme="minorHAnsi" w:cs="Arial"/>
        </w:rPr>
        <w:t xml:space="preserve"> (=VELD A)</w:t>
      </w:r>
      <w:r w:rsidRPr="00DB21DB">
        <w:rPr>
          <w:rFonts w:asciiTheme="minorHAnsi" w:hAnsiTheme="minorHAnsi" w:cs="Arial"/>
        </w:rPr>
        <w:t xml:space="preserve">, zoals vermeld op het Inschrijvingsbiljet van de betreffende Inschrijver, zal de maximale waardering krijgen. Alle overige Inschrijvers krijgen een percentage van de maximale bieding. Dat percentage wordt berekend op het percentage dat afdracht per (volledig) kalenderjaar, zoals vermeld op het Inschrijvingsbiljet van de betreffende Inschrijver, afwijkt van de afdracht per (volledig) kalenderjaar zoals aangeboden door de Inschrijver met de hoogste afdracht per (volledig) kalenderjaar. </w:t>
      </w:r>
    </w:p>
    <w:p w14:paraId="41A9ACF4" w14:textId="77777777" w:rsidR="004B5941" w:rsidRPr="00DB21DB" w:rsidRDefault="004B5941" w:rsidP="004B5941">
      <w:pPr>
        <w:ind w:left="567"/>
        <w:rPr>
          <w:rFonts w:asciiTheme="minorHAnsi" w:hAnsiTheme="minorHAnsi" w:cs="Arial"/>
        </w:rPr>
      </w:pPr>
    </w:p>
    <w:p w14:paraId="22A037AF" w14:textId="77777777" w:rsidR="004B5941" w:rsidRDefault="004B5941" w:rsidP="004B5941">
      <w:pPr>
        <w:ind w:left="567"/>
        <w:rPr>
          <w:rFonts w:asciiTheme="minorHAnsi" w:hAnsiTheme="minorHAnsi" w:cs="Arial"/>
        </w:rPr>
      </w:pPr>
      <w:r w:rsidRPr="00DB21DB">
        <w:rPr>
          <w:rFonts w:asciiTheme="minorHAnsi" w:hAnsiTheme="minorHAnsi" w:cs="Arial"/>
        </w:rPr>
        <w:t>Indien de inschrijving met de hoogste totale afdracht ongeldig is c.q. wordt uitgesloten van verdere beoordeling, dan zal het percentage opnieuw berekend worden op basis van de inschrijving met de dan hoogste totale afdracht.</w:t>
      </w:r>
    </w:p>
    <w:p w14:paraId="49C73DDF" w14:textId="7B9D7437" w:rsidR="00DE4533" w:rsidRDefault="00DE4533" w:rsidP="00DB21DB">
      <w:pPr>
        <w:ind w:left="567"/>
        <w:rPr>
          <w:rFonts w:asciiTheme="minorHAnsi" w:hAnsiTheme="minorHAnsi" w:cs="Arial"/>
        </w:rPr>
      </w:pPr>
    </w:p>
    <w:p w14:paraId="0E0525C1" w14:textId="77777777" w:rsidR="00106372" w:rsidRPr="008B356F" w:rsidRDefault="00106372" w:rsidP="00FE29A9">
      <w:pPr>
        <w:pStyle w:val="Kop2"/>
        <w:numPr>
          <w:ilvl w:val="1"/>
          <w:numId w:val="3"/>
        </w:numPr>
        <w:spacing w:line="240" w:lineRule="auto"/>
        <w:rPr>
          <w:rFonts w:asciiTheme="minorHAnsi" w:hAnsiTheme="minorHAnsi" w:cs="Arial"/>
          <w:b w:val="0"/>
          <w:sz w:val="22"/>
          <w:szCs w:val="22"/>
          <w:u w:val="single"/>
        </w:rPr>
      </w:pPr>
      <w:r>
        <w:rPr>
          <w:rFonts w:asciiTheme="minorHAnsi" w:hAnsiTheme="minorHAnsi" w:cs="Arial"/>
          <w:b w:val="0"/>
          <w:sz w:val="22"/>
          <w:szCs w:val="22"/>
          <w:u w:val="single"/>
        </w:rPr>
        <w:t xml:space="preserve">Kwalitatieve gunningcriteria </w:t>
      </w:r>
    </w:p>
    <w:p w14:paraId="76861CA6" w14:textId="3504E203" w:rsidR="00106372" w:rsidRDefault="00106372" w:rsidP="00106372">
      <w:pPr>
        <w:pStyle w:val="Kop2"/>
        <w:numPr>
          <w:ilvl w:val="0"/>
          <w:numId w:val="0"/>
        </w:numPr>
        <w:spacing w:line="240" w:lineRule="auto"/>
        <w:ind w:left="567"/>
        <w:rPr>
          <w:rFonts w:asciiTheme="minorHAnsi" w:hAnsiTheme="minorHAnsi" w:cs="Arial"/>
          <w:b w:val="0"/>
          <w:sz w:val="22"/>
          <w:szCs w:val="22"/>
          <w:u w:val="single"/>
        </w:rPr>
      </w:pPr>
    </w:p>
    <w:p w14:paraId="08CFA099" w14:textId="77777777" w:rsidR="00572845" w:rsidRPr="00A7556A" w:rsidRDefault="00572845" w:rsidP="00572845">
      <w:pPr>
        <w:pStyle w:val="Kop2"/>
        <w:numPr>
          <w:ilvl w:val="2"/>
          <w:numId w:val="3"/>
        </w:numPr>
        <w:spacing w:line="240" w:lineRule="auto"/>
        <w:rPr>
          <w:rFonts w:asciiTheme="minorHAnsi" w:hAnsiTheme="minorHAnsi" w:cs="Arial"/>
          <w:b w:val="0"/>
          <w:i/>
          <w:sz w:val="22"/>
          <w:szCs w:val="22"/>
        </w:rPr>
      </w:pPr>
      <w:r w:rsidRPr="00A7556A">
        <w:rPr>
          <w:rFonts w:asciiTheme="minorHAnsi" w:hAnsiTheme="minorHAnsi" w:cs="Arial"/>
          <w:b w:val="0"/>
          <w:i/>
          <w:sz w:val="22"/>
          <w:szCs w:val="22"/>
        </w:rPr>
        <w:t>Gunningcriterium Werkzaamheden beheer en onderhoud</w:t>
      </w:r>
    </w:p>
    <w:p w14:paraId="2050B3DF" w14:textId="77777777" w:rsidR="00572845" w:rsidRPr="00A7556A" w:rsidRDefault="00572845" w:rsidP="00572845">
      <w:pPr>
        <w:pStyle w:val="Kop2"/>
        <w:numPr>
          <w:ilvl w:val="0"/>
          <w:numId w:val="0"/>
        </w:numPr>
        <w:spacing w:line="240" w:lineRule="auto"/>
        <w:ind w:left="567"/>
        <w:rPr>
          <w:rFonts w:asciiTheme="minorHAnsi" w:hAnsiTheme="minorHAnsi"/>
          <w:b w:val="0"/>
          <w:sz w:val="22"/>
          <w:szCs w:val="22"/>
        </w:rPr>
      </w:pPr>
    </w:p>
    <w:p w14:paraId="531144E2" w14:textId="6AB8B5E5" w:rsidR="00572845" w:rsidRDefault="00572845" w:rsidP="00572845">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 xml:space="preserve">In het programma van eisen is beschreven welke eisen de </w:t>
      </w:r>
      <w:r w:rsidR="00064084">
        <w:rPr>
          <w:rFonts w:asciiTheme="minorHAnsi" w:hAnsiTheme="minorHAnsi" w:cs="Arial"/>
          <w:b w:val="0"/>
          <w:sz w:val="22"/>
          <w:szCs w:val="22"/>
        </w:rPr>
        <w:t>Opdrachtgever</w:t>
      </w:r>
      <w:r>
        <w:rPr>
          <w:rFonts w:asciiTheme="minorHAnsi" w:hAnsiTheme="minorHAnsi" w:cs="Arial"/>
          <w:b w:val="0"/>
          <w:sz w:val="22"/>
          <w:szCs w:val="22"/>
        </w:rPr>
        <w:t xml:space="preserve"> stelt aan beheer en onderhoud van de Abri’s.</w:t>
      </w:r>
    </w:p>
    <w:p w14:paraId="588C67E5" w14:textId="77777777" w:rsidR="00572845" w:rsidRDefault="00572845" w:rsidP="00572845">
      <w:pPr>
        <w:pStyle w:val="Kop2"/>
        <w:numPr>
          <w:ilvl w:val="0"/>
          <w:numId w:val="0"/>
        </w:numPr>
        <w:ind w:left="567"/>
        <w:rPr>
          <w:rFonts w:asciiTheme="minorHAnsi" w:hAnsiTheme="minorHAnsi" w:cs="Arial"/>
          <w:b w:val="0"/>
          <w:sz w:val="22"/>
          <w:szCs w:val="22"/>
        </w:rPr>
      </w:pPr>
    </w:p>
    <w:p w14:paraId="1D7A9535" w14:textId="77777777" w:rsidR="00572845" w:rsidRDefault="00572845" w:rsidP="00572845">
      <w:pPr>
        <w:pStyle w:val="Kop2"/>
        <w:numPr>
          <w:ilvl w:val="0"/>
          <w:numId w:val="0"/>
        </w:numPr>
        <w:ind w:left="567"/>
        <w:rPr>
          <w:rFonts w:asciiTheme="minorHAnsi" w:hAnsiTheme="minorHAnsi" w:cs="Arial"/>
          <w:b w:val="0"/>
          <w:sz w:val="22"/>
          <w:szCs w:val="22"/>
        </w:rPr>
      </w:pPr>
      <w:r>
        <w:rPr>
          <w:rFonts w:asciiTheme="minorHAnsi" w:hAnsiTheme="minorHAnsi" w:cs="Arial"/>
          <w:b w:val="0"/>
          <w:sz w:val="22"/>
          <w:szCs w:val="22"/>
        </w:rPr>
        <w:t>De inschrijver wordt gevraagd haar plan in te dienen of en op welke wijze de minimale eisen verbeterd kunnen worden, waardoor de kwaliteit van het meubilair en de beleving van de reizigers verbeterd wordt.</w:t>
      </w:r>
    </w:p>
    <w:p w14:paraId="02BAE401" w14:textId="77777777" w:rsidR="00572845" w:rsidRDefault="00572845" w:rsidP="00572845">
      <w:pPr>
        <w:pStyle w:val="Kop2"/>
        <w:numPr>
          <w:ilvl w:val="0"/>
          <w:numId w:val="0"/>
        </w:numPr>
        <w:ind w:left="567"/>
        <w:rPr>
          <w:rFonts w:asciiTheme="minorHAnsi" w:hAnsiTheme="minorHAnsi" w:cs="Arial"/>
          <w:b w:val="0"/>
          <w:sz w:val="22"/>
          <w:szCs w:val="22"/>
        </w:rPr>
      </w:pPr>
    </w:p>
    <w:p w14:paraId="56C9B45B" w14:textId="77777777" w:rsidR="00572845" w:rsidRPr="001949A0" w:rsidRDefault="00572845" w:rsidP="00572845">
      <w:pPr>
        <w:pStyle w:val="Kop2"/>
        <w:numPr>
          <w:ilvl w:val="0"/>
          <w:numId w:val="0"/>
        </w:numPr>
        <w:ind w:left="567"/>
        <w:rPr>
          <w:rFonts w:asciiTheme="minorHAnsi" w:hAnsiTheme="minorHAnsi" w:cs="Arial"/>
          <w:b w:val="0"/>
          <w:sz w:val="22"/>
          <w:szCs w:val="22"/>
        </w:rPr>
      </w:pPr>
      <w:r w:rsidRPr="001949A0">
        <w:rPr>
          <w:rFonts w:asciiTheme="minorHAnsi" w:hAnsiTheme="minorHAnsi" w:cs="Arial"/>
          <w:b w:val="0"/>
          <w:sz w:val="22"/>
          <w:szCs w:val="22"/>
        </w:rPr>
        <w:t>De beoordeling zal minimaal op de volgende punten plaatsvinden:</w:t>
      </w:r>
    </w:p>
    <w:p w14:paraId="1318F788" w14:textId="77777777" w:rsidR="00572845" w:rsidRPr="001949A0" w:rsidRDefault="00572845" w:rsidP="00572845">
      <w:pPr>
        <w:pStyle w:val="Kop2"/>
        <w:numPr>
          <w:ilvl w:val="0"/>
          <w:numId w:val="0"/>
        </w:numPr>
        <w:ind w:left="567"/>
        <w:rPr>
          <w:rFonts w:asciiTheme="minorHAnsi" w:hAnsiTheme="minorHAnsi" w:cs="Arial"/>
          <w:b w:val="0"/>
          <w:sz w:val="22"/>
          <w:szCs w:val="22"/>
        </w:rPr>
      </w:pPr>
      <w:r w:rsidRPr="001949A0">
        <w:rPr>
          <w:rFonts w:asciiTheme="minorHAnsi" w:hAnsiTheme="minorHAnsi" w:cs="Arial"/>
          <w:b w:val="0"/>
          <w:sz w:val="22"/>
          <w:szCs w:val="22"/>
        </w:rPr>
        <w:t xml:space="preserve">- op welke punten is de prestatie van </w:t>
      </w:r>
      <w:r>
        <w:rPr>
          <w:rFonts w:asciiTheme="minorHAnsi" w:hAnsiTheme="minorHAnsi" w:cs="Arial"/>
          <w:b w:val="0"/>
          <w:sz w:val="22"/>
          <w:szCs w:val="22"/>
        </w:rPr>
        <w:t>I</w:t>
      </w:r>
      <w:r w:rsidRPr="001949A0">
        <w:rPr>
          <w:rFonts w:asciiTheme="minorHAnsi" w:hAnsiTheme="minorHAnsi" w:cs="Arial"/>
          <w:b w:val="0"/>
          <w:sz w:val="22"/>
          <w:szCs w:val="22"/>
        </w:rPr>
        <w:t>nschrijver beter dan de gestelde eisen inzake het schoon, heel en veilig houden of maken van de Abri's. Zowel op het gebied van snelheid (bv termijnen van schadeherstel) als kwaliteit.</w:t>
      </w:r>
    </w:p>
    <w:p w14:paraId="3FDCD92C" w14:textId="77777777" w:rsidR="00572845" w:rsidRDefault="00572845" w:rsidP="00572845">
      <w:pPr>
        <w:pStyle w:val="Kop2"/>
        <w:numPr>
          <w:ilvl w:val="0"/>
          <w:numId w:val="0"/>
        </w:numPr>
        <w:ind w:left="567"/>
        <w:rPr>
          <w:rFonts w:asciiTheme="minorHAnsi" w:hAnsiTheme="minorHAnsi" w:cs="Arial"/>
          <w:b w:val="0"/>
          <w:sz w:val="22"/>
          <w:szCs w:val="22"/>
        </w:rPr>
      </w:pPr>
      <w:r w:rsidRPr="001949A0">
        <w:rPr>
          <w:rFonts w:asciiTheme="minorHAnsi" w:hAnsiTheme="minorHAnsi" w:cs="Arial"/>
          <w:b w:val="0"/>
          <w:sz w:val="22"/>
          <w:szCs w:val="22"/>
        </w:rPr>
        <w:t xml:space="preserve">- op welke wijze wordt de beleving van de reizigers verbeterd (in de visie van </w:t>
      </w:r>
      <w:r>
        <w:rPr>
          <w:rFonts w:asciiTheme="minorHAnsi" w:hAnsiTheme="minorHAnsi" w:cs="Arial"/>
          <w:b w:val="0"/>
          <w:sz w:val="22"/>
          <w:szCs w:val="22"/>
        </w:rPr>
        <w:t>I</w:t>
      </w:r>
      <w:r w:rsidRPr="001949A0">
        <w:rPr>
          <w:rFonts w:asciiTheme="minorHAnsi" w:hAnsiTheme="minorHAnsi" w:cs="Arial"/>
          <w:b w:val="0"/>
          <w:sz w:val="22"/>
          <w:szCs w:val="22"/>
        </w:rPr>
        <w:t>nschrijver)?</w:t>
      </w:r>
    </w:p>
    <w:p w14:paraId="168452BD" w14:textId="77777777" w:rsidR="00572845" w:rsidRPr="0040098C" w:rsidRDefault="00572845" w:rsidP="00572845">
      <w:pPr>
        <w:pStyle w:val="Kop2"/>
        <w:numPr>
          <w:ilvl w:val="0"/>
          <w:numId w:val="0"/>
        </w:numPr>
        <w:ind w:left="567"/>
        <w:rPr>
          <w:rFonts w:asciiTheme="minorHAnsi" w:hAnsiTheme="minorHAnsi" w:cs="Arial"/>
          <w:b w:val="0"/>
          <w:sz w:val="22"/>
          <w:szCs w:val="22"/>
        </w:rPr>
      </w:pPr>
    </w:p>
    <w:p w14:paraId="6D66E9C2" w14:textId="77777777" w:rsidR="00572845" w:rsidRPr="0040098C" w:rsidRDefault="00572845" w:rsidP="00572845">
      <w:pPr>
        <w:pStyle w:val="Kop2"/>
        <w:numPr>
          <w:ilvl w:val="0"/>
          <w:numId w:val="0"/>
        </w:numPr>
        <w:ind w:left="567"/>
        <w:rPr>
          <w:rFonts w:asciiTheme="minorHAnsi" w:hAnsiTheme="minorHAnsi" w:cs="Arial"/>
          <w:b w:val="0"/>
          <w:sz w:val="22"/>
          <w:szCs w:val="22"/>
        </w:rPr>
      </w:pPr>
      <w:r w:rsidRPr="0040098C">
        <w:rPr>
          <w:rFonts w:asciiTheme="minorHAnsi" w:hAnsiTheme="minorHAnsi" w:cs="Arial"/>
          <w:b w:val="0"/>
          <w:sz w:val="22"/>
          <w:szCs w:val="22"/>
        </w:rPr>
        <w:t xml:space="preserve">Het is van belang dat uw uitwerking SMART is geformuleerd, volledig, inzichtelijk en realistisch. Concrete voorbeelden kunnen hierbij helpen. </w:t>
      </w:r>
    </w:p>
    <w:p w14:paraId="2022B429" w14:textId="77777777" w:rsidR="00572845" w:rsidRDefault="00572845" w:rsidP="00572845">
      <w:pPr>
        <w:pStyle w:val="Kop2"/>
        <w:numPr>
          <w:ilvl w:val="0"/>
          <w:numId w:val="0"/>
        </w:numPr>
        <w:ind w:left="567"/>
        <w:rPr>
          <w:rFonts w:asciiTheme="minorHAnsi" w:hAnsiTheme="minorHAnsi" w:cs="Arial"/>
          <w:b w:val="0"/>
          <w:sz w:val="22"/>
          <w:szCs w:val="22"/>
        </w:rPr>
      </w:pPr>
    </w:p>
    <w:p w14:paraId="6E6645F5" w14:textId="3134E853" w:rsidR="00572845" w:rsidRDefault="00572845" w:rsidP="00572845">
      <w:pPr>
        <w:pStyle w:val="Lijstalinea"/>
        <w:ind w:left="567"/>
        <w:rPr>
          <w:rFonts w:asciiTheme="minorHAnsi" w:hAnsiTheme="minorHAnsi" w:cs="Arial"/>
        </w:rPr>
      </w:pPr>
      <w:r w:rsidRPr="00B37C92">
        <w:rPr>
          <w:rFonts w:asciiTheme="minorHAnsi" w:hAnsiTheme="minorHAnsi" w:cs="Arial"/>
        </w:rPr>
        <w:t>De beoordeling zal geschieden conform de systematiek zoals beschreven in paragraaf</w:t>
      </w:r>
      <w:r>
        <w:rPr>
          <w:rFonts w:asciiTheme="minorHAnsi" w:hAnsiTheme="minorHAnsi" w:cs="Arial"/>
        </w:rPr>
        <w:t xml:space="preserve"> </w:t>
      </w:r>
      <w:r>
        <w:rPr>
          <w:rFonts w:asciiTheme="minorHAnsi" w:hAnsiTheme="minorHAnsi" w:cs="Arial"/>
        </w:rPr>
        <w:fldChar w:fldCharType="begin"/>
      </w:r>
      <w:r>
        <w:rPr>
          <w:rFonts w:asciiTheme="minorHAnsi" w:hAnsiTheme="minorHAnsi" w:cs="Arial"/>
        </w:rPr>
        <w:instrText xml:space="preserve"> REF _Ref335934745 \r \h </w:instrText>
      </w:r>
      <w:r>
        <w:rPr>
          <w:rFonts w:asciiTheme="minorHAnsi" w:hAnsiTheme="minorHAnsi" w:cs="Arial"/>
        </w:rPr>
      </w:r>
      <w:r>
        <w:rPr>
          <w:rFonts w:asciiTheme="minorHAnsi" w:hAnsiTheme="minorHAnsi" w:cs="Arial"/>
        </w:rPr>
        <w:fldChar w:fldCharType="separate"/>
      </w:r>
      <w:r w:rsidR="00263F4E">
        <w:rPr>
          <w:rFonts w:asciiTheme="minorHAnsi" w:hAnsiTheme="minorHAnsi" w:cs="Arial"/>
        </w:rPr>
        <w:t>5.4.3</w:t>
      </w:r>
      <w:r>
        <w:rPr>
          <w:rFonts w:asciiTheme="minorHAnsi" w:hAnsiTheme="minorHAnsi" w:cs="Arial"/>
        </w:rPr>
        <w:fldChar w:fldCharType="end"/>
      </w:r>
      <w:r w:rsidRPr="00B37C92">
        <w:rPr>
          <w:rFonts w:asciiTheme="minorHAnsi" w:hAnsiTheme="minorHAnsi" w:cs="Arial"/>
        </w:rPr>
        <w:t>.</w:t>
      </w:r>
    </w:p>
    <w:p w14:paraId="6496C9A1" w14:textId="77777777" w:rsidR="00572845" w:rsidRDefault="00572845" w:rsidP="00572845">
      <w:pPr>
        <w:pStyle w:val="Kop2"/>
        <w:numPr>
          <w:ilvl w:val="0"/>
          <w:numId w:val="0"/>
        </w:numPr>
        <w:ind w:left="567"/>
        <w:rPr>
          <w:rFonts w:asciiTheme="minorHAnsi" w:hAnsiTheme="minorHAnsi" w:cs="Arial"/>
          <w:b w:val="0"/>
          <w:sz w:val="22"/>
          <w:szCs w:val="22"/>
        </w:rPr>
      </w:pPr>
    </w:p>
    <w:p w14:paraId="07C2089F" w14:textId="77777777" w:rsidR="00572845" w:rsidRDefault="00572845" w:rsidP="00572845">
      <w:pPr>
        <w:pStyle w:val="Kop2"/>
        <w:numPr>
          <w:ilvl w:val="0"/>
          <w:numId w:val="0"/>
        </w:numPr>
        <w:ind w:left="567"/>
        <w:rPr>
          <w:rFonts w:asciiTheme="minorHAnsi" w:hAnsiTheme="minorHAnsi" w:cs="Arial"/>
          <w:b w:val="0"/>
          <w:sz w:val="22"/>
          <w:szCs w:val="22"/>
        </w:rPr>
      </w:pPr>
      <w:r w:rsidRPr="0040098C">
        <w:rPr>
          <w:rFonts w:asciiTheme="minorHAnsi" w:hAnsiTheme="minorHAnsi" w:cs="Arial"/>
          <w:b w:val="0"/>
          <w:sz w:val="22"/>
          <w:szCs w:val="22"/>
        </w:rPr>
        <w:t xml:space="preserve">Maximaal </w:t>
      </w:r>
      <w:r>
        <w:rPr>
          <w:rFonts w:asciiTheme="minorHAnsi" w:hAnsiTheme="minorHAnsi" w:cs="Arial"/>
          <w:b w:val="0"/>
          <w:sz w:val="22"/>
          <w:szCs w:val="22"/>
        </w:rPr>
        <w:t>1</w:t>
      </w:r>
      <w:r w:rsidRPr="0040098C">
        <w:rPr>
          <w:rFonts w:asciiTheme="minorHAnsi" w:hAnsiTheme="minorHAnsi" w:cs="Arial"/>
          <w:b w:val="0"/>
          <w:sz w:val="22"/>
          <w:szCs w:val="22"/>
        </w:rPr>
        <w:t xml:space="preserve"> pagina A4.</w:t>
      </w:r>
    </w:p>
    <w:p w14:paraId="34CF1EAD" w14:textId="77777777" w:rsidR="00206AC4" w:rsidRPr="00DB21DB" w:rsidRDefault="00206AC4" w:rsidP="00206AC4">
      <w:pPr>
        <w:ind w:left="567"/>
        <w:rPr>
          <w:rFonts w:asciiTheme="minorHAnsi" w:hAnsiTheme="minorHAnsi" w:cs="Arial"/>
        </w:rPr>
      </w:pPr>
    </w:p>
    <w:p w14:paraId="08D89A68" w14:textId="34AA3A5E" w:rsidR="00206AC4" w:rsidRPr="00572845" w:rsidRDefault="00206AC4" w:rsidP="00206AC4">
      <w:pPr>
        <w:pStyle w:val="Kop2"/>
        <w:numPr>
          <w:ilvl w:val="2"/>
          <w:numId w:val="3"/>
        </w:numPr>
        <w:spacing w:line="240" w:lineRule="auto"/>
        <w:rPr>
          <w:rFonts w:asciiTheme="minorHAnsi" w:hAnsiTheme="minorHAnsi" w:cs="Arial"/>
          <w:b w:val="0"/>
          <w:i/>
          <w:sz w:val="22"/>
          <w:szCs w:val="22"/>
        </w:rPr>
      </w:pPr>
      <w:r w:rsidRPr="00572845">
        <w:rPr>
          <w:rFonts w:asciiTheme="minorHAnsi" w:hAnsiTheme="minorHAnsi" w:cs="Arial"/>
          <w:b w:val="0"/>
          <w:i/>
          <w:sz w:val="22"/>
          <w:szCs w:val="22"/>
        </w:rPr>
        <w:t>Gunningcriterium Duurzaam vervoer</w:t>
      </w:r>
    </w:p>
    <w:p w14:paraId="78A84D29" w14:textId="77777777" w:rsidR="00206AC4" w:rsidRPr="00992D2C" w:rsidRDefault="00206AC4" w:rsidP="00206AC4">
      <w:pPr>
        <w:pStyle w:val="Kop2"/>
        <w:numPr>
          <w:ilvl w:val="0"/>
          <w:numId w:val="0"/>
        </w:numPr>
        <w:spacing w:line="240" w:lineRule="auto"/>
        <w:ind w:left="567"/>
        <w:rPr>
          <w:rFonts w:asciiTheme="minorHAnsi" w:hAnsiTheme="minorHAnsi"/>
          <w:b w:val="0"/>
          <w:sz w:val="22"/>
          <w:szCs w:val="22"/>
          <w:lang w:val="en-GB"/>
        </w:rPr>
      </w:pPr>
    </w:p>
    <w:p w14:paraId="6BA525BD" w14:textId="77777777" w:rsidR="00206AC4" w:rsidRPr="00D02BE9" w:rsidRDefault="00206AC4" w:rsidP="00206AC4">
      <w:pPr>
        <w:pStyle w:val="Kop2"/>
        <w:numPr>
          <w:ilvl w:val="0"/>
          <w:numId w:val="0"/>
        </w:numPr>
        <w:ind w:left="567"/>
        <w:rPr>
          <w:rFonts w:asciiTheme="minorHAnsi" w:hAnsiTheme="minorHAnsi" w:cs="Arial"/>
          <w:b w:val="0"/>
          <w:sz w:val="22"/>
          <w:szCs w:val="22"/>
        </w:rPr>
      </w:pPr>
      <w:r w:rsidRPr="00D02BE9">
        <w:rPr>
          <w:rFonts w:asciiTheme="minorHAnsi" w:hAnsiTheme="minorHAnsi" w:cs="Arial"/>
          <w:b w:val="0"/>
          <w:sz w:val="22"/>
          <w:szCs w:val="22"/>
        </w:rPr>
        <w:t>Onder duurzaam vervoer verstaan wij het volgende: het vervoer vindt plaats op een zo schoon mogelijke wijze met een zo laag mogelijke milieubelasting waarbij wel voldaan wordt aan de gestelde eisen.</w:t>
      </w:r>
    </w:p>
    <w:p w14:paraId="39A5A9A3" w14:textId="77777777" w:rsidR="00206AC4" w:rsidRPr="00D02BE9" w:rsidRDefault="00206AC4" w:rsidP="00206AC4">
      <w:pPr>
        <w:pStyle w:val="Kop2"/>
        <w:numPr>
          <w:ilvl w:val="0"/>
          <w:numId w:val="0"/>
        </w:numPr>
        <w:ind w:left="567"/>
        <w:rPr>
          <w:rFonts w:asciiTheme="minorHAnsi" w:hAnsiTheme="minorHAnsi" w:cs="Arial"/>
          <w:b w:val="0"/>
          <w:sz w:val="22"/>
          <w:szCs w:val="22"/>
        </w:rPr>
      </w:pPr>
    </w:p>
    <w:p w14:paraId="2369B44C" w14:textId="77777777" w:rsidR="00206AC4" w:rsidRPr="00D02BE9" w:rsidRDefault="00206AC4" w:rsidP="00206AC4">
      <w:pPr>
        <w:pStyle w:val="Kop2"/>
        <w:numPr>
          <w:ilvl w:val="0"/>
          <w:numId w:val="0"/>
        </w:numPr>
        <w:ind w:left="567"/>
        <w:rPr>
          <w:rFonts w:asciiTheme="minorHAnsi" w:hAnsiTheme="minorHAnsi" w:cs="Arial"/>
          <w:b w:val="0"/>
          <w:sz w:val="22"/>
          <w:szCs w:val="22"/>
        </w:rPr>
      </w:pPr>
      <w:r w:rsidRPr="00D02BE9">
        <w:rPr>
          <w:rFonts w:asciiTheme="minorHAnsi" w:hAnsiTheme="minorHAnsi" w:cs="Arial"/>
          <w:b w:val="0"/>
          <w:sz w:val="22"/>
          <w:szCs w:val="22"/>
        </w:rPr>
        <w:lastRenderedPageBreak/>
        <w:t>U geeft een beschrijving van uw vervoersproces. Geef hierbij aan waarom deze manier van vervoer duurzaam is (meetbaar).</w:t>
      </w:r>
    </w:p>
    <w:p w14:paraId="29369889" w14:textId="77777777" w:rsidR="00206AC4" w:rsidRPr="00D02BE9" w:rsidRDefault="00206AC4" w:rsidP="00206AC4">
      <w:pPr>
        <w:pStyle w:val="Kop2"/>
        <w:numPr>
          <w:ilvl w:val="0"/>
          <w:numId w:val="56"/>
        </w:numPr>
        <w:rPr>
          <w:rFonts w:asciiTheme="minorHAnsi" w:hAnsiTheme="minorHAnsi" w:cs="Arial"/>
          <w:b w:val="0"/>
          <w:sz w:val="22"/>
          <w:szCs w:val="22"/>
        </w:rPr>
      </w:pPr>
      <w:r w:rsidRPr="00D02BE9">
        <w:rPr>
          <w:rFonts w:asciiTheme="minorHAnsi" w:hAnsiTheme="minorHAnsi" w:cs="Arial"/>
          <w:b w:val="0"/>
          <w:sz w:val="22"/>
          <w:szCs w:val="22"/>
        </w:rPr>
        <w:t>Met welke vervoermiddelen gaat u de dienstverlening uitvoeren?</w:t>
      </w:r>
    </w:p>
    <w:p w14:paraId="2E8679D7" w14:textId="77777777" w:rsidR="00206AC4" w:rsidRPr="00D02BE9" w:rsidRDefault="00206AC4" w:rsidP="00206AC4">
      <w:pPr>
        <w:pStyle w:val="Kop2"/>
        <w:numPr>
          <w:ilvl w:val="0"/>
          <w:numId w:val="56"/>
        </w:numPr>
        <w:rPr>
          <w:rFonts w:asciiTheme="minorHAnsi" w:hAnsiTheme="minorHAnsi" w:cs="Arial"/>
          <w:b w:val="0"/>
          <w:sz w:val="22"/>
          <w:szCs w:val="22"/>
        </w:rPr>
      </w:pPr>
      <w:r w:rsidRPr="00D02BE9">
        <w:rPr>
          <w:rFonts w:asciiTheme="minorHAnsi" w:hAnsiTheme="minorHAnsi" w:cs="Arial"/>
          <w:b w:val="0"/>
          <w:sz w:val="22"/>
          <w:szCs w:val="22"/>
        </w:rPr>
        <w:t>Indien u meerdere vervoermiddelen (bijv. elektrische fiets in combinatie met fiets) inzet voor de dienstverlening, dient u aan te geven in % u van welk vervoermiddel gebruik maakt.</w:t>
      </w:r>
    </w:p>
    <w:p w14:paraId="77FCFE2D" w14:textId="77777777" w:rsidR="00206AC4" w:rsidRPr="00D02BE9" w:rsidRDefault="00206AC4" w:rsidP="00206AC4">
      <w:pPr>
        <w:pStyle w:val="Kop2"/>
        <w:numPr>
          <w:ilvl w:val="0"/>
          <w:numId w:val="0"/>
        </w:numPr>
        <w:ind w:left="567"/>
        <w:rPr>
          <w:rFonts w:asciiTheme="minorHAnsi" w:hAnsiTheme="minorHAnsi" w:cs="Arial"/>
          <w:b w:val="0"/>
          <w:sz w:val="22"/>
          <w:szCs w:val="22"/>
        </w:rPr>
      </w:pPr>
    </w:p>
    <w:p w14:paraId="3FAFF2B8" w14:textId="77777777" w:rsidR="00206AC4" w:rsidRPr="00D02BE9" w:rsidRDefault="00206AC4" w:rsidP="00206AC4">
      <w:pPr>
        <w:pStyle w:val="Kop2"/>
        <w:numPr>
          <w:ilvl w:val="0"/>
          <w:numId w:val="0"/>
        </w:numPr>
        <w:ind w:left="567"/>
        <w:rPr>
          <w:rFonts w:asciiTheme="minorHAnsi" w:hAnsiTheme="minorHAnsi" w:cs="Arial"/>
          <w:b w:val="0"/>
          <w:sz w:val="22"/>
          <w:szCs w:val="22"/>
        </w:rPr>
      </w:pPr>
      <w:r w:rsidRPr="00D02BE9">
        <w:rPr>
          <w:rFonts w:asciiTheme="minorHAnsi" w:hAnsiTheme="minorHAnsi" w:cs="Arial"/>
          <w:b w:val="0"/>
          <w:sz w:val="22"/>
          <w:szCs w:val="22"/>
        </w:rPr>
        <w:t>Beoordeling</w:t>
      </w:r>
    </w:p>
    <w:p w14:paraId="5BFF45BF" w14:textId="77777777" w:rsidR="00206AC4" w:rsidRPr="00D02BE9" w:rsidRDefault="00206AC4" w:rsidP="00206AC4">
      <w:pPr>
        <w:pStyle w:val="Kop2"/>
        <w:numPr>
          <w:ilvl w:val="0"/>
          <w:numId w:val="0"/>
        </w:numPr>
        <w:ind w:left="567"/>
        <w:rPr>
          <w:rFonts w:asciiTheme="minorHAnsi" w:hAnsiTheme="minorHAnsi" w:cs="Arial"/>
          <w:b w:val="0"/>
          <w:sz w:val="22"/>
          <w:szCs w:val="22"/>
        </w:rPr>
      </w:pPr>
      <w:r w:rsidRPr="00D02BE9">
        <w:rPr>
          <w:rFonts w:asciiTheme="minorHAnsi" w:hAnsiTheme="minorHAnsi" w:cs="Arial"/>
          <w:b w:val="0"/>
          <w:sz w:val="22"/>
          <w:szCs w:val="22"/>
        </w:rPr>
        <w:t>Bij de beoordeling van dit criterium streven wij naar een zo laag mogelijke uitstoot (CO2, fijnstof, stikstofdioxiden). Uw aanbieding wordt beoordeeld volgens bijgaande methodiek:</w:t>
      </w:r>
    </w:p>
    <w:p w14:paraId="6B23A679" w14:textId="77777777" w:rsidR="00206AC4" w:rsidRPr="00263F4E" w:rsidRDefault="00206AC4" w:rsidP="00206AC4">
      <w:pPr>
        <w:pStyle w:val="Kop2"/>
        <w:numPr>
          <w:ilvl w:val="0"/>
          <w:numId w:val="0"/>
        </w:numPr>
        <w:spacing w:line="240" w:lineRule="auto"/>
        <w:rPr>
          <w:rFonts w:asciiTheme="minorHAnsi" w:hAnsiTheme="minorHAnsi" w:cs="Arial"/>
          <w:b w:val="0"/>
          <w:sz w:val="22"/>
          <w:szCs w:val="22"/>
        </w:rPr>
      </w:pPr>
    </w:p>
    <w:p w14:paraId="330F3B0C" w14:textId="77777777" w:rsidR="00206AC4" w:rsidRPr="00263F4E" w:rsidRDefault="00206AC4" w:rsidP="00206AC4">
      <w:pPr>
        <w:pStyle w:val="Kop2"/>
        <w:numPr>
          <w:ilvl w:val="0"/>
          <w:numId w:val="55"/>
        </w:numPr>
        <w:spacing w:line="240" w:lineRule="auto"/>
        <w:ind w:left="924" w:hanging="357"/>
        <w:rPr>
          <w:rFonts w:asciiTheme="minorHAnsi" w:hAnsiTheme="minorHAnsi" w:cs="Arial"/>
          <w:b w:val="0"/>
          <w:sz w:val="22"/>
          <w:szCs w:val="22"/>
        </w:rPr>
      </w:pPr>
      <w:r w:rsidRPr="00263F4E">
        <w:rPr>
          <w:rFonts w:asciiTheme="minorHAnsi" w:hAnsiTheme="minorHAnsi" w:cs="Arial"/>
          <w:b w:val="0"/>
          <w:sz w:val="22"/>
          <w:szCs w:val="22"/>
        </w:rPr>
        <w:t>Gemotoriseerd vervoer op waterstof of elektriciteit</w:t>
      </w:r>
    </w:p>
    <w:p w14:paraId="6A59120D" w14:textId="7C304448" w:rsidR="00206AC4" w:rsidRPr="00263F4E" w:rsidRDefault="00206AC4" w:rsidP="00206AC4">
      <w:pPr>
        <w:pStyle w:val="Kop2"/>
        <w:numPr>
          <w:ilvl w:val="0"/>
          <w:numId w:val="55"/>
        </w:numPr>
        <w:spacing w:line="240" w:lineRule="auto"/>
        <w:ind w:left="924" w:hanging="357"/>
        <w:rPr>
          <w:rFonts w:asciiTheme="minorHAnsi" w:hAnsiTheme="minorHAnsi" w:cs="Arial"/>
          <w:b w:val="0"/>
          <w:sz w:val="22"/>
          <w:szCs w:val="22"/>
        </w:rPr>
      </w:pPr>
      <w:r w:rsidRPr="00263F4E">
        <w:rPr>
          <w:rFonts w:asciiTheme="minorHAnsi" w:hAnsiTheme="minorHAnsi" w:cs="Arial"/>
          <w:b w:val="0"/>
          <w:sz w:val="22"/>
          <w:szCs w:val="22"/>
        </w:rPr>
        <w:t xml:space="preserve">Gemotoriseerd vervoer, maar beter dan Euro </w:t>
      </w:r>
      <w:r w:rsidR="00EA455C">
        <w:rPr>
          <w:rFonts w:asciiTheme="minorHAnsi" w:hAnsiTheme="minorHAnsi" w:cs="Arial"/>
          <w:b w:val="0"/>
          <w:sz w:val="22"/>
          <w:szCs w:val="22"/>
        </w:rPr>
        <w:t>5</w:t>
      </w:r>
    </w:p>
    <w:p w14:paraId="76165CA1" w14:textId="65EC0F83" w:rsidR="00206AC4" w:rsidRPr="00263F4E" w:rsidRDefault="00206AC4" w:rsidP="00206AC4">
      <w:pPr>
        <w:pStyle w:val="Kop2"/>
        <w:numPr>
          <w:ilvl w:val="0"/>
          <w:numId w:val="55"/>
        </w:numPr>
        <w:spacing w:line="240" w:lineRule="auto"/>
        <w:ind w:left="924" w:hanging="357"/>
        <w:rPr>
          <w:rFonts w:asciiTheme="minorHAnsi" w:hAnsiTheme="minorHAnsi" w:cs="Arial"/>
          <w:b w:val="0"/>
          <w:sz w:val="22"/>
          <w:szCs w:val="22"/>
        </w:rPr>
      </w:pPr>
      <w:r w:rsidRPr="00263F4E">
        <w:rPr>
          <w:rFonts w:asciiTheme="minorHAnsi" w:hAnsiTheme="minorHAnsi" w:cs="Arial"/>
          <w:b w:val="0"/>
          <w:sz w:val="22"/>
          <w:szCs w:val="22"/>
        </w:rPr>
        <w:t xml:space="preserve">Gemotoriseerd vervoer (Euro </w:t>
      </w:r>
      <w:r w:rsidR="009E3433" w:rsidRPr="00263F4E">
        <w:rPr>
          <w:rFonts w:asciiTheme="minorHAnsi" w:hAnsiTheme="minorHAnsi" w:cs="Arial"/>
          <w:b w:val="0"/>
          <w:sz w:val="22"/>
          <w:szCs w:val="22"/>
        </w:rPr>
        <w:t>5) =</w:t>
      </w:r>
      <w:r w:rsidRPr="00263F4E">
        <w:rPr>
          <w:rFonts w:asciiTheme="minorHAnsi" w:hAnsiTheme="minorHAnsi" w:cs="Arial"/>
          <w:b w:val="0"/>
          <w:sz w:val="22"/>
          <w:szCs w:val="22"/>
        </w:rPr>
        <w:t xml:space="preserve"> minimumeis</w:t>
      </w:r>
    </w:p>
    <w:p w14:paraId="52EC7982" w14:textId="77777777" w:rsidR="00206AC4" w:rsidRPr="00263F4E" w:rsidRDefault="00206AC4" w:rsidP="00206AC4">
      <w:pPr>
        <w:pStyle w:val="Kop2"/>
        <w:numPr>
          <w:ilvl w:val="0"/>
          <w:numId w:val="0"/>
        </w:numPr>
        <w:ind w:left="567"/>
        <w:rPr>
          <w:rFonts w:asciiTheme="minorHAnsi" w:hAnsiTheme="minorHAnsi" w:cs="Arial"/>
          <w:b w:val="0"/>
          <w:sz w:val="22"/>
          <w:szCs w:val="22"/>
        </w:rPr>
      </w:pPr>
    </w:p>
    <w:p w14:paraId="54FE5527" w14:textId="7CF4AFF7" w:rsidR="00206AC4" w:rsidRPr="00D02BE9" w:rsidRDefault="00206AC4" w:rsidP="00206AC4">
      <w:pPr>
        <w:pStyle w:val="Kop2"/>
        <w:numPr>
          <w:ilvl w:val="0"/>
          <w:numId w:val="0"/>
        </w:numPr>
        <w:ind w:left="567"/>
        <w:rPr>
          <w:rFonts w:asciiTheme="minorHAnsi" w:hAnsiTheme="minorHAnsi" w:cs="Arial"/>
          <w:b w:val="0"/>
          <w:sz w:val="22"/>
          <w:szCs w:val="22"/>
        </w:rPr>
      </w:pPr>
      <w:r w:rsidRPr="00D02BE9">
        <w:rPr>
          <w:rFonts w:asciiTheme="minorHAnsi" w:hAnsiTheme="minorHAnsi" w:cs="Arial"/>
          <w:b w:val="0"/>
          <w:sz w:val="22"/>
          <w:szCs w:val="22"/>
        </w:rPr>
        <w:t>Hoe hoger op de ranglijst, hoe duurzamer.</w:t>
      </w:r>
      <w:r>
        <w:rPr>
          <w:rFonts w:asciiTheme="minorHAnsi" w:hAnsiTheme="minorHAnsi" w:cs="Arial"/>
          <w:b w:val="0"/>
          <w:sz w:val="22"/>
          <w:szCs w:val="22"/>
        </w:rPr>
        <w:t xml:space="preserve"> </w:t>
      </w:r>
      <w:r w:rsidRPr="00D02BE9">
        <w:rPr>
          <w:rFonts w:asciiTheme="minorHAnsi" w:hAnsiTheme="minorHAnsi" w:cs="Arial"/>
          <w:b w:val="0"/>
          <w:sz w:val="22"/>
          <w:szCs w:val="22"/>
        </w:rPr>
        <w:t xml:space="preserve">Het beoordelingsteam beoordeelt in welke mate uw manier van vervoer meerwaarde biedt in relatie tot de doelstellingen van de </w:t>
      </w:r>
      <w:r w:rsidR="00572845">
        <w:rPr>
          <w:rFonts w:asciiTheme="minorHAnsi" w:hAnsiTheme="minorHAnsi" w:cs="Arial"/>
          <w:b w:val="0"/>
          <w:sz w:val="22"/>
          <w:szCs w:val="22"/>
        </w:rPr>
        <w:t>Opdrachtgever</w:t>
      </w:r>
      <w:r w:rsidRPr="00D02BE9">
        <w:rPr>
          <w:rFonts w:asciiTheme="minorHAnsi" w:hAnsiTheme="minorHAnsi" w:cs="Arial"/>
          <w:b w:val="0"/>
          <w:sz w:val="22"/>
          <w:szCs w:val="22"/>
        </w:rPr>
        <w:t xml:space="preserve">. </w:t>
      </w:r>
    </w:p>
    <w:p w14:paraId="3C15ACB5" w14:textId="77777777" w:rsidR="00206AC4" w:rsidRDefault="00206AC4" w:rsidP="00206AC4">
      <w:pPr>
        <w:pStyle w:val="Kop2"/>
        <w:numPr>
          <w:ilvl w:val="0"/>
          <w:numId w:val="0"/>
        </w:numPr>
        <w:ind w:left="567"/>
        <w:rPr>
          <w:rFonts w:asciiTheme="minorHAnsi" w:hAnsiTheme="minorHAnsi" w:cs="Arial"/>
          <w:b w:val="0"/>
          <w:sz w:val="22"/>
          <w:szCs w:val="22"/>
        </w:rPr>
      </w:pPr>
    </w:p>
    <w:p w14:paraId="268F790B" w14:textId="592DD41A" w:rsidR="00206AC4" w:rsidRDefault="00206AC4" w:rsidP="00206AC4">
      <w:pPr>
        <w:pStyle w:val="Kop2"/>
        <w:numPr>
          <w:ilvl w:val="0"/>
          <w:numId w:val="0"/>
        </w:numPr>
        <w:ind w:left="567"/>
        <w:rPr>
          <w:rFonts w:asciiTheme="minorHAnsi" w:hAnsiTheme="minorHAnsi" w:cs="Arial"/>
          <w:b w:val="0"/>
          <w:sz w:val="22"/>
          <w:szCs w:val="22"/>
        </w:rPr>
      </w:pPr>
      <w:r w:rsidRPr="001949A0">
        <w:rPr>
          <w:rFonts w:asciiTheme="minorHAnsi" w:hAnsiTheme="minorHAnsi" w:cs="Arial"/>
          <w:b w:val="0"/>
          <w:sz w:val="22"/>
          <w:szCs w:val="22"/>
        </w:rPr>
        <w:t xml:space="preserve">De </w:t>
      </w:r>
      <w:r>
        <w:rPr>
          <w:rFonts w:asciiTheme="minorHAnsi" w:hAnsiTheme="minorHAnsi" w:cs="Arial"/>
          <w:b w:val="0"/>
          <w:sz w:val="22"/>
          <w:szCs w:val="22"/>
        </w:rPr>
        <w:t>I</w:t>
      </w:r>
      <w:r w:rsidRPr="001949A0">
        <w:rPr>
          <w:rFonts w:asciiTheme="minorHAnsi" w:hAnsiTheme="minorHAnsi" w:cs="Arial"/>
          <w:b w:val="0"/>
          <w:sz w:val="22"/>
          <w:szCs w:val="22"/>
        </w:rPr>
        <w:t>nschrijvingen worden niet met elkaar vergeleken, de systematiek van beoordeling staat beschreven in paragraaf</w:t>
      </w:r>
      <w:r w:rsidR="004571E7">
        <w:rPr>
          <w:rFonts w:asciiTheme="minorHAnsi" w:hAnsiTheme="minorHAnsi" w:cs="Arial"/>
          <w:b w:val="0"/>
          <w:sz w:val="22"/>
          <w:szCs w:val="22"/>
        </w:rPr>
        <w:t xml:space="preserve"> 5.4.3</w:t>
      </w:r>
      <w:r w:rsidRPr="001949A0">
        <w:rPr>
          <w:rFonts w:asciiTheme="minorHAnsi" w:hAnsiTheme="minorHAnsi" w:cs="Arial"/>
          <w:b w:val="0"/>
          <w:sz w:val="22"/>
          <w:szCs w:val="22"/>
        </w:rPr>
        <w:t>.</w:t>
      </w:r>
      <w:r>
        <w:rPr>
          <w:rFonts w:asciiTheme="minorHAnsi" w:hAnsiTheme="minorHAnsi" w:cs="Arial"/>
          <w:b w:val="0"/>
          <w:sz w:val="22"/>
          <w:szCs w:val="22"/>
        </w:rPr>
        <w:t xml:space="preserve"> </w:t>
      </w:r>
      <w:r w:rsidRPr="001949A0">
        <w:rPr>
          <w:rFonts w:asciiTheme="minorHAnsi" w:hAnsiTheme="minorHAnsi" w:cs="Arial"/>
          <w:b w:val="0"/>
          <w:sz w:val="22"/>
          <w:szCs w:val="22"/>
        </w:rPr>
        <w:t>De beoordelingscommissie zal de plannen beoordelen en ook kijken naar het realistisch gehalte ervan. De inschrijver dient zich ervan bewust te zijn dat ingediende plannen ook daadwerkelijk uitgevoerd moeten worden. De Opdrachtgever zal dit gedurende de concessieperiode controleren.</w:t>
      </w:r>
    </w:p>
    <w:p w14:paraId="692353F0" w14:textId="38B4B3F4" w:rsidR="00206AC4" w:rsidRPr="00D02BE9" w:rsidRDefault="00206AC4" w:rsidP="00206AC4">
      <w:pPr>
        <w:pStyle w:val="Kop2"/>
        <w:numPr>
          <w:ilvl w:val="0"/>
          <w:numId w:val="0"/>
        </w:numPr>
        <w:ind w:left="567"/>
        <w:rPr>
          <w:rFonts w:asciiTheme="minorHAnsi" w:hAnsiTheme="minorHAnsi" w:cs="Arial"/>
          <w:b w:val="0"/>
          <w:sz w:val="22"/>
          <w:szCs w:val="22"/>
        </w:rPr>
      </w:pPr>
    </w:p>
    <w:p w14:paraId="0B582031" w14:textId="77777777" w:rsidR="00206AC4" w:rsidRDefault="00206AC4" w:rsidP="00206AC4">
      <w:pPr>
        <w:pStyle w:val="Kop2"/>
        <w:numPr>
          <w:ilvl w:val="0"/>
          <w:numId w:val="0"/>
        </w:numPr>
        <w:ind w:left="567"/>
        <w:rPr>
          <w:rFonts w:asciiTheme="minorHAnsi" w:hAnsiTheme="minorHAnsi" w:cs="Arial"/>
          <w:b w:val="0"/>
          <w:sz w:val="22"/>
          <w:szCs w:val="22"/>
        </w:rPr>
      </w:pPr>
      <w:r w:rsidRPr="00D02BE9">
        <w:rPr>
          <w:rFonts w:asciiTheme="minorHAnsi" w:hAnsiTheme="minorHAnsi" w:cs="Arial"/>
          <w:b w:val="0"/>
          <w:sz w:val="22"/>
          <w:szCs w:val="22"/>
        </w:rPr>
        <w:t>Maximaal 1 pagina A4.</w:t>
      </w:r>
    </w:p>
    <w:p w14:paraId="62661CB8" w14:textId="77777777" w:rsidR="00572845" w:rsidRPr="00115221" w:rsidRDefault="00572845" w:rsidP="00115221">
      <w:pPr>
        <w:spacing w:line="284" w:lineRule="atLeast"/>
        <w:rPr>
          <w:rFonts w:asciiTheme="minorHAnsi" w:hAnsiTheme="minorHAnsi" w:cstheme="minorHAnsi"/>
        </w:rPr>
      </w:pPr>
    </w:p>
    <w:p w14:paraId="30D9E423" w14:textId="77777777" w:rsidR="00106372" w:rsidRPr="00EC6C1F" w:rsidRDefault="00106372" w:rsidP="00FE29A9">
      <w:pPr>
        <w:pStyle w:val="Kop2"/>
        <w:numPr>
          <w:ilvl w:val="2"/>
          <w:numId w:val="3"/>
        </w:numPr>
        <w:spacing w:line="240" w:lineRule="auto"/>
        <w:rPr>
          <w:rFonts w:asciiTheme="minorHAnsi" w:hAnsiTheme="minorHAnsi" w:cs="Arial"/>
          <w:b w:val="0"/>
          <w:i/>
          <w:sz w:val="22"/>
          <w:szCs w:val="22"/>
        </w:rPr>
      </w:pPr>
      <w:bookmarkStart w:id="33" w:name="_Ref335934745"/>
      <w:r w:rsidRPr="00EC6C1F">
        <w:rPr>
          <w:rFonts w:asciiTheme="minorHAnsi" w:hAnsiTheme="minorHAnsi" w:cs="Arial"/>
          <w:b w:val="0"/>
          <w:i/>
          <w:sz w:val="22"/>
          <w:szCs w:val="22"/>
        </w:rPr>
        <w:t>Beoordeling kwalitatieve gunningcriteria</w:t>
      </w:r>
      <w:bookmarkEnd w:id="33"/>
    </w:p>
    <w:p w14:paraId="3211E9EF" w14:textId="77777777" w:rsidR="00106372" w:rsidRDefault="00106372" w:rsidP="00106372">
      <w:pPr>
        <w:pStyle w:val="Kop2"/>
        <w:numPr>
          <w:ilvl w:val="0"/>
          <w:numId w:val="0"/>
        </w:numPr>
        <w:spacing w:line="240" w:lineRule="auto"/>
        <w:ind w:left="567"/>
        <w:rPr>
          <w:rFonts w:asciiTheme="minorHAnsi" w:hAnsiTheme="minorHAnsi" w:cs="Arial"/>
          <w:b w:val="0"/>
          <w:sz w:val="22"/>
          <w:szCs w:val="22"/>
          <w:u w:val="single"/>
        </w:rPr>
      </w:pPr>
    </w:p>
    <w:p w14:paraId="744839C8" w14:textId="77777777" w:rsidR="00DB21DB" w:rsidRPr="00DB21DB" w:rsidRDefault="00DB21DB" w:rsidP="00DB21DB">
      <w:pPr>
        <w:ind w:left="567"/>
        <w:rPr>
          <w:rFonts w:asciiTheme="minorHAnsi" w:hAnsiTheme="minorHAnsi"/>
        </w:rPr>
      </w:pPr>
      <w:r w:rsidRPr="00DB21DB">
        <w:rPr>
          <w:rFonts w:asciiTheme="minorHAnsi" w:hAnsiTheme="minorHAnsi"/>
        </w:rPr>
        <w:t>Per kwaliteitscriterium dient door de Inschrijver een Plan</w:t>
      </w:r>
      <w:r w:rsidR="00674CB3">
        <w:rPr>
          <w:rFonts w:asciiTheme="minorHAnsi" w:hAnsiTheme="minorHAnsi"/>
        </w:rPr>
        <w:t xml:space="preserve"> van Aanpak te worden ingediend</w:t>
      </w:r>
      <w:r w:rsidRPr="00DB21DB">
        <w:rPr>
          <w:rFonts w:asciiTheme="minorHAnsi" w:hAnsiTheme="minorHAnsi"/>
        </w:rPr>
        <w:t xml:space="preserve">. Een beoordelingscommissie van de </w:t>
      </w:r>
      <w:r w:rsidR="00674CB3">
        <w:rPr>
          <w:rFonts w:asciiTheme="minorHAnsi" w:hAnsiTheme="minorHAnsi"/>
        </w:rPr>
        <w:t>Opdrachtgever</w:t>
      </w:r>
      <w:r w:rsidRPr="00DB21DB">
        <w:rPr>
          <w:rFonts w:asciiTheme="minorHAnsi" w:hAnsiTheme="minorHAnsi"/>
        </w:rPr>
        <w:t xml:space="preserve"> beoordeelt per kwaliteitscriterium het betreffende Plan van Aanpak van de Inschrijver en kent per kwaliteitscriterium een beoordelingscijfer toe. Die beoordeling geschiedt aan de hand van de per kwaliteitscriterium vermelde (niet limitatief opgesomde) aspecten. Deze aspecten hebben niet het karakter van (sub-) gunningscriteria en er is derhalve geen waarderings- of wegingsfactor aan verbonden.</w:t>
      </w:r>
    </w:p>
    <w:p w14:paraId="11DDA432" w14:textId="77777777" w:rsidR="00DB21DB" w:rsidRPr="00DB21DB" w:rsidRDefault="00DB21DB" w:rsidP="00DB21DB">
      <w:pPr>
        <w:ind w:left="567"/>
        <w:rPr>
          <w:rFonts w:asciiTheme="minorHAnsi" w:hAnsiTheme="minorHAnsi"/>
        </w:rPr>
      </w:pPr>
    </w:p>
    <w:p w14:paraId="7EF0D36C" w14:textId="77777777" w:rsidR="00DB21DB" w:rsidRPr="00DB21DB" w:rsidRDefault="00DB21DB" w:rsidP="00DB21DB">
      <w:pPr>
        <w:ind w:left="567"/>
        <w:rPr>
          <w:rFonts w:asciiTheme="minorHAnsi" w:hAnsiTheme="minorHAnsi"/>
        </w:rPr>
      </w:pPr>
      <w:r w:rsidRPr="00DB21DB">
        <w:rPr>
          <w:rFonts w:asciiTheme="minorHAnsi" w:hAnsiTheme="minorHAnsi"/>
        </w:rPr>
        <w:t>De reeks beoordelingscijfers loopt van 5 tot en met 1, waarbij uitsluitend hele beoordelingscijfers zullen worden toegekend. Bij het beoordelingscijfer 5 wordt de maximale kwaliteitswaarde toegekend, zijnde 100% van het voor het betreffende kwaliteitscriterium vermelde maximaal aantal punten. De relatie tussen ‘Beoordelingscijfer’ en de puntentoekenning per kwaliteitscriterium is verder lineair, zoals nader uitgewerkt in de navolgende tabel.</w:t>
      </w:r>
    </w:p>
    <w:p w14:paraId="77EBDE73" w14:textId="77777777" w:rsidR="00DB21DB" w:rsidRPr="00DB21DB" w:rsidRDefault="00DB21DB" w:rsidP="00DB21DB">
      <w:pPr>
        <w:ind w:left="567"/>
        <w:rPr>
          <w:rFonts w:asciiTheme="minorHAnsi" w:hAnsiTheme="minorHAnsi"/>
        </w:rPr>
      </w:pPr>
    </w:p>
    <w:p w14:paraId="2EC1EAAC" w14:textId="77777777" w:rsidR="00DB21DB" w:rsidRPr="00DB21DB" w:rsidRDefault="00DB21DB" w:rsidP="00DB21DB">
      <w:pPr>
        <w:ind w:left="567"/>
        <w:rPr>
          <w:rFonts w:asciiTheme="minorHAnsi" w:hAnsiTheme="minorHAnsi"/>
        </w:rPr>
      </w:pPr>
      <w:r w:rsidRPr="00DB21DB">
        <w:rPr>
          <w:rFonts w:asciiTheme="minorHAnsi" w:hAnsiTheme="minorHAnsi"/>
        </w:rPr>
        <w:t xml:space="preserve">De navolgende tabel bevat het overzicht van de beoordelingscijfers met bijbehorende kwaliteitswaarden. </w:t>
      </w:r>
    </w:p>
    <w:p w14:paraId="60549CED" w14:textId="77777777" w:rsidR="00DB21DB" w:rsidRPr="00DB21DB" w:rsidRDefault="00DB21DB" w:rsidP="00DB21DB">
      <w:pPr>
        <w:ind w:left="567"/>
        <w:rPr>
          <w:rFonts w:asciiTheme="minorHAnsi" w:hAnsiTheme="minorHAnsi"/>
        </w:rPr>
      </w:pPr>
    </w:p>
    <w:tbl>
      <w:tblPr>
        <w:tblStyle w:val="Lichtelijst"/>
        <w:tblW w:w="4365" w:type="pct"/>
        <w:tblInd w:w="675" w:type="dxa"/>
        <w:tblLayout w:type="fixed"/>
        <w:tblLook w:val="0620" w:firstRow="1" w:lastRow="0" w:firstColumn="0" w:lastColumn="0" w:noHBand="1" w:noVBand="1"/>
      </w:tblPr>
      <w:tblGrid>
        <w:gridCol w:w="964"/>
        <w:gridCol w:w="5535"/>
        <w:gridCol w:w="1645"/>
      </w:tblGrid>
      <w:tr w:rsidR="00DB21DB" w:rsidRPr="00DB21DB" w14:paraId="315FA6E5" w14:textId="77777777" w:rsidTr="00DB21DB">
        <w:trPr>
          <w:cnfStyle w:val="100000000000" w:firstRow="1" w:lastRow="0" w:firstColumn="0" w:lastColumn="0" w:oddVBand="0" w:evenVBand="0" w:oddHBand="0" w:evenHBand="0" w:firstRowFirstColumn="0" w:firstRowLastColumn="0" w:lastRowFirstColumn="0" w:lastRowLastColumn="0"/>
        </w:trPr>
        <w:tc>
          <w:tcPr>
            <w:tcW w:w="592" w:type="pct"/>
            <w:tcBorders>
              <w:top w:val="single" w:sz="8" w:space="0" w:color="000000" w:themeColor="text1"/>
              <w:bottom w:val="single" w:sz="8" w:space="0" w:color="000000" w:themeColor="text1"/>
              <w:right w:val="single" w:sz="8" w:space="0" w:color="000000" w:themeColor="text1"/>
            </w:tcBorders>
            <w:shd w:val="clear" w:color="auto" w:fill="E0E0E0"/>
          </w:tcPr>
          <w:p w14:paraId="29152523"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Beoordelings-cijfer</w:t>
            </w:r>
          </w:p>
        </w:tc>
        <w:tc>
          <w:tcPr>
            <w:tcW w:w="3398"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0E0E0"/>
          </w:tcPr>
          <w:p w14:paraId="2B3E7EEA"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Waardering</w:t>
            </w:r>
          </w:p>
        </w:tc>
        <w:tc>
          <w:tcPr>
            <w:tcW w:w="1010" w:type="pct"/>
            <w:tcBorders>
              <w:top w:val="single" w:sz="8" w:space="0" w:color="000000" w:themeColor="text1"/>
              <w:left w:val="single" w:sz="8" w:space="0" w:color="000000" w:themeColor="text1"/>
              <w:bottom w:val="single" w:sz="4" w:space="0" w:color="auto"/>
            </w:tcBorders>
            <w:shd w:val="clear" w:color="auto" w:fill="E0E0E0"/>
          </w:tcPr>
          <w:p w14:paraId="1797B0A0"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 van maximale kwaliteitswaarde (maximale punten)</w:t>
            </w:r>
          </w:p>
        </w:tc>
      </w:tr>
      <w:tr w:rsidR="00DB21DB" w:rsidRPr="00DB21DB" w14:paraId="0DF5412F" w14:textId="77777777" w:rsidTr="00DB21DB">
        <w:tc>
          <w:tcPr>
            <w:tcW w:w="592" w:type="pct"/>
            <w:tcBorders>
              <w:top w:val="single" w:sz="8" w:space="0" w:color="000000" w:themeColor="text1"/>
              <w:left w:val="single" w:sz="4" w:space="0" w:color="auto"/>
              <w:bottom w:val="single" w:sz="4" w:space="0" w:color="auto"/>
              <w:right w:val="single" w:sz="4" w:space="0" w:color="auto"/>
            </w:tcBorders>
          </w:tcPr>
          <w:p w14:paraId="3D925E95"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5</w:t>
            </w:r>
          </w:p>
        </w:tc>
        <w:tc>
          <w:tcPr>
            <w:tcW w:w="3398" w:type="pct"/>
            <w:tcBorders>
              <w:top w:val="single" w:sz="8" w:space="0" w:color="000000" w:themeColor="text1"/>
              <w:left w:val="single" w:sz="4" w:space="0" w:color="auto"/>
              <w:bottom w:val="single" w:sz="4" w:space="0" w:color="auto"/>
              <w:right w:val="single" w:sz="4" w:space="0" w:color="auto"/>
            </w:tcBorders>
          </w:tcPr>
          <w:p w14:paraId="3343473B" w14:textId="2D1B05DB"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uitstekend (ver boven verwachting) inhoudelijk relevant in op de gevraagde elementen en aspecten en/of heeft uitstekend (ver boven verwachting) rekening gehouden met de uitgangspunten van deze aanbesteding, de Aanbestedingsleidraad, het gevraagde type dienstverlening, de Opdrachtgever en de </w:t>
            </w:r>
            <w:r w:rsidR="0072456E">
              <w:rPr>
                <w:rFonts w:asciiTheme="minorHAnsi" w:hAnsiTheme="minorHAnsi"/>
                <w:sz w:val="16"/>
                <w:szCs w:val="16"/>
              </w:rPr>
              <w:t>Concessieovereenkomst</w:t>
            </w:r>
            <w:r w:rsidRPr="00105761">
              <w:rPr>
                <w:rFonts w:asciiTheme="minorHAnsi" w:hAnsiTheme="minorHAnsi"/>
                <w:sz w:val="16"/>
                <w:szCs w:val="16"/>
              </w:rPr>
              <w:t xml:space="preserve"> en/of sluit ver boven verwachting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371078C0"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100%</w:t>
            </w:r>
          </w:p>
        </w:tc>
      </w:tr>
      <w:tr w:rsidR="00DB21DB" w:rsidRPr="00DB21DB" w14:paraId="65B02134" w14:textId="77777777" w:rsidTr="00DB21DB">
        <w:trPr>
          <w:cantSplit/>
        </w:trPr>
        <w:tc>
          <w:tcPr>
            <w:tcW w:w="592" w:type="pct"/>
            <w:tcBorders>
              <w:top w:val="single" w:sz="4" w:space="0" w:color="auto"/>
              <w:left w:val="single" w:sz="4" w:space="0" w:color="auto"/>
              <w:bottom w:val="single" w:sz="4" w:space="0" w:color="auto"/>
              <w:right w:val="single" w:sz="4" w:space="0" w:color="auto"/>
            </w:tcBorders>
          </w:tcPr>
          <w:p w14:paraId="14D25CFA"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lastRenderedPageBreak/>
              <w:t>4</w:t>
            </w:r>
          </w:p>
        </w:tc>
        <w:tc>
          <w:tcPr>
            <w:tcW w:w="3398" w:type="pct"/>
            <w:tcBorders>
              <w:top w:val="single" w:sz="4" w:space="0" w:color="auto"/>
              <w:left w:val="single" w:sz="4" w:space="0" w:color="auto"/>
              <w:bottom w:val="single" w:sz="4" w:space="0" w:color="auto"/>
              <w:right w:val="single" w:sz="4" w:space="0" w:color="auto"/>
            </w:tcBorders>
          </w:tcPr>
          <w:p w14:paraId="65459F6F" w14:textId="58BE1515"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meer dan voldoende (boven verwachting) inhoudelijk relevant in op de gevraagde elementen en aspecten en/of heeft meer dan voldoende rekening (boven verwachting) gehouden met de uitgangspunten van deze aanbesteding, de Aanbestedingsleidraad, het gevraagde type dienstverlening, de Opdrachtgever en de </w:t>
            </w:r>
            <w:r w:rsidR="0072456E">
              <w:rPr>
                <w:rFonts w:asciiTheme="minorHAnsi" w:hAnsiTheme="minorHAnsi"/>
                <w:sz w:val="16"/>
                <w:szCs w:val="16"/>
              </w:rPr>
              <w:t>Concessieovereenkomst</w:t>
            </w:r>
            <w:r w:rsidRPr="00105761">
              <w:rPr>
                <w:rFonts w:asciiTheme="minorHAnsi" w:hAnsiTheme="minorHAnsi"/>
                <w:sz w:val="16"/>
                <w:szCs w:val="16"/>
              </w:rPr>
              <w:t xml:space="preserve"> en/of sluit boven verwachting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3B026381"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75%</w:t>
            </w:r>
          </w:p>
        </w:tc>
      </w:tr>
      <w:tr w:rsidR="00DB21DB" w:rsidRPr="00DB21DB" w14:paraId="671C0882" w14:textId="77777777" w:rsidTr="00DB21DB">
        <w:tc>
          <w:tcPr>
            <w:tcW w:w="592" w:type="pct"/>
            <w:tcBorders>
              <w:top w:val="single" w:sz="4" w:space="0" w:color="auto"/>
              <w:left w:val="single" w:sz="4" w:space="0" w:color="auto"/>
              <w:bottom w:val="single" w:sz="4" w:space="0" w:color="auto"/>
              <w:right w:val="single" w:sz="4" w:space="0" w:color="auto"/>
            </w:tcBorders>
          </w:tcPr>
          <w:p w14:paraId="30F6C3D3"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3</w:t>
            </w:r>
          </w:p>
        </w:tc>
        <w:tc>
          <w:tcPr>
            <w:tcW w:w="3398" w:type="pct"/>
            <w:tcBorders>
              <w:top w:val="single" w:sz="4" w:space="0" w:color="auto"/>
              <w:left w:val="single" w:sz="4" w:space="0" w:color="auto"/>
              <w:bottom w:val="single" w:sz="4" w:space="0" w:color="auto"/>
              <w:right w:val="single" w:sz="4" w:space="0" w:color="auto"/>
            </w:tcBorders>
          </w:tcPr>
          <w:p w14:paraId="05C339C4" w14:textId="7D069E8C"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inhoudelijk relevant in op de gevraagde elementen en aspecten en/of heeft voldoende rekening gehouden met de uitgangspunten van deze aanbesteding, de Aanbestedingsleidraad, het gevraagde type dienstverlening, de Opdrachtgever en de </w:t>
            </w:r>
            <w:r w:rsidR="0072456E">
              <w:rPr>
                <w:rFonts w:asciiTheme="minorHAnsi" w:hAnsiTheme="minorHAnsi"/>
                <w:sz w:val="16"/>
                <w:szCs w:val="16"/>
              </w:rPr>
              <w:t>Concessieovereenkomst</w:t>
            </w:r>
            <w:r w:rsidRPr="00105761">
              <w:rPr>
                <w:rFonts w:asciiTheme="minorHAnsi" w:hAnsiTheme="minorHAnsi"/>
                <w:sz w:val="16"/>
                <w:szCs w:val="16"/>
              </w:rPr>
              <w:t xml:space="preserve"> en/of sluit voldoende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2D8BCBF4"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50%</w:t>
            </w:r>
          </w:p>
        </w:tc>
      </w:tr>
      <w:tr w:rsidR="00DB21DB" w:rsidRPr="00DB21DB" w14:paraId="33707EC2" w14:textId="77777777" w:rsidTr="00DB21DB">
        <w:tc>
          <w:tcPr>
            <w:tcW w:w="592" w:type="pct"/>
            <w:tcBorders>
              <w:top w:val="single" w:sz="4" w:space="0" w:color="auto"/>
              <w:left w:val="single" w:sz="4" w:space="0" w:color="auto"/>
              <w:bottom w:val="single" w:sz="4" w:space="0" w:color="auto"/>
              <w:right w:val="single" w:sz="4" w:space="0" w:color="auto"/>
            </w:tcBorders>
          </w:tcPr>
          <w:p w14:paraId="397F5E42"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2</w:t>
            </w:r>
          </w:p>
        </w:tc>
        <w:tc>
          <w:tcPr>
            <w:tcW w:w="3398" w:type="pct"/>
            <w:tcBorders>
              <w:top w:val="single" w:sz="4" w:space="0" w:color="auto"/>
              <w:left w:val="single" w:sz="4" w:space="0" w:color="auto"/>
              <w:bottom w:val="single" w:sz="4" w:space="0" w:color="auto"/>
              <w:right w:val="single" w:sz="4" w:space="0" w:color="auto"/>
            </w:tcBorders>
          </w:tcPr>
          <w:p w14:paraId="664FED8E" w14:textId="6E484E2A"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beperkt inhoudelijk relevant in op de gevraagde elementen en aspecten en/of heeft slechts beperkt rekening gehouden met de uitgangspunten van deze aanbesteding, de Aanbestedingsleidraad, het gevraagde type dienstverlening, de Opdrachtgever en de </w:t>
            </w:r>
            <w:r w:rsidR="0072456E">
              <w:rPr>
                <w:rFonts w:asciiTheme="minorHAnsi" w:hAnsiTheme="minorHAnsi"/>
                <w:sz w:val="16"/>
                <w:szCs w:val="16"/>
              </w:rPr>
              <w:t>Concessieovereenkomst</w:t>
            </w:r>
            <w:r w:rsidRPr="00105761">
              <w:rPr>
                <w:rFonts w:asciiTheme="minorHAnsi" w:hAnsiTheme="minorHAnsi"/>
                <w:sz w:val="16"/>
                <w:szCs w:val="16"/>
              </w:rPr>
              <w:t xml:space="preserve"> en/of sluit maar beperkt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235949CA"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25%</w:t>
            </w:r>
          </w:p>
        </w:tc>
      </w:tr>
      <w:tr w:rsidR="00DB21DB" w:rsidRPr="00DB21DB" w14:paraId="7ADB8B9A" w14:textId="77777777" w:rsidTr="00DB21DB">
        <w:trPr>
          <w:cantSplit/>
        </w:trPr>
        <w:tc>
          <w:tcPr>
            <w:tcW w:w="592" w:type="pct"/>
            <w:tcBorders>
              <w:top w:val="single" w:sz="4" w:space="0" w:color="auto"/>
              <w:left w:val="single" w:sz="4" w:space="0" w:color="auto"/>
              <w:bottom w:val="single" w:sz="4" w:space="0" w:color="auto"/>
              <w:right w:val="single" w:sz="4" w:space="0" w:color="auto"/>
            </w:tcBorders>
          </w:tcPr>
          <w:p w14:paraId="7DBBB10A" w14:textId="77777777" w:rsidR="00DB21DB" w:rsidRPr="00105761" w:rsidRDefault="00DB21DB" w:rsidP="00DB21DB">
            <w:pPr>
              <w:rPr>
                <w:rFonts w:asciiTheme="minorHAnsi" w:hAnsiTheme="minorHAnsi"/>
                <w:sz w:val="16"/>
                <w:szCs w:val="16"/>
              </w:rPr>
            </w:pPr>
            <w:r w:rsidRPr="00105761">
              <w:rPr>
                <w:rFonts w:asciiTheme="minorHAnsi" w:hAnsiTheme="minorHAnsi"/>
                <w:sz w:val="16"/>
                <w:szCs w:val="16"/>
              </w:rPr>
              <w:t>1</w:t>
            </w:r>
          </w:p>
        </w:tc>
        <w:tc>
          <w:tcPr>
            <w:tcW w:w="3398" w:type="pct"/>
            <w:tcBorders>
              <w:top w:val="single" w:sz="4" w:space="0" w:color="auto"/>
              <w:left w:val="single" w:sz="4" w:space="0" w:color="auto"/>
              <w:bottom w:val="single" w:sz="4" w:space="0" w:color="auto"/>
              <w:right w:val="single" w:sz="4" w:space="0" w:color="auto"/>
            </w:tcBorders>
          </w:tcPr>
          <w:p w14:paraId="2483C14C" w14:textId="756519BB" w:rsidR="00DB21DB" w:rsidRPr="00105761" w:rsidRDefault="00DB21DB" w:rsidP="00600F3A">
            <w:pPr>
              <w:rPr>
                <w:rFonts w:asciiTheme="minorHAnsi" w:hAnsiTheme="minorHAnsi"/>
                <w:sz w:val="16"/>
                <w:szCs w:val="16"/>
              </w:rPr>
            </w:pPr>
            <w:r w:rsidRPr="00105761">
              <w:rPr>
                <w:rFonts w:asciiTheme="minorHAnsi" w:hAnsiTheme="minorHAnsi"/>
                <w:sz w:val="16"/>
                <w:szCs w:val="16"/>
              </w:rPr>
              <w:t xml:space="preserve">Naar het oordeel van de Opdrachtgever gaat de Inschrijver niet of zeer beperkt inhoudelijk relevant in op de gevraagde elementen en aspecten en/of heeft niet of slechts zeer beperkt rekening gehouden met de uitgangspunten van deze aanbesteding, de Aanbestedingsleidraad, het gevraagde type dienstverlening, de Opdrachtgever en de </w:t>
            </w:r>
            <w:r w:rsidR="0072456E">
              <w:rPr>
                <w:rFonts w:asciiTheme="minorHAnsi" w:hAnsiTheme="minorHAnsi"/>
                <w:sz w:val="16"/>
                <w:szCs w:val="16"/>
              </w:rPr>
              <w:t>Concessieovereenkomst</w:t>
            </w:r>
            <w:r w:rsidRPr="00105761">
              <w:rPr>
                <w:rFonts w:asciiTheme="minorHAnsi" w:hAnsiTheme="minorHAnsi"/>
                <w:sz w:val="16"/>
                <w:szCs w:val="16"/>
              </w:rPr>
              <w:t xml:space="preserve"> en/of sluit zeer beperkt aan bij de wens van de Opdrachtgever.</w:t>
            </w:r>
          </w:p>
        </w:tc>
        <w:tc>
          <w:tcPr>
            <w:tcW w:w="1010" w:type="pct"/>
            <w:tcBorders>
              <w:top w:val="single" w:sz="4" w:space="0" w:color="auto"/>
              <w:left w:val="single" w:sz="4" w:space="0" w:color="auto"/>
              <w:bottom w:val="single" w:sz="4" w:space="0" w:color="auto"/>
              <w:right w:val="single" w:sz="4" w:space="0" w:color="auto"/>
            </w:tcBorders>
          </w:tcPr>
          <w:p w14:paraId="6D9B5367" w14:textId="77777777" w:rsidR="00DB21DB" w:rsidRPr="00105761" w:rsidRDefault="00DB21DB" w:rsidP="00DB21DB">
            <w:pPr>
              <w:ind w:left="567"/>
              <w:rPr>
                <w:rFonts w:asciiTheme="minorHAnsi" w:hAnsiTheme="minorHAnsi"/>
                <w:sz w:val="16"/>
                <w:szCs w:val="16"/>
              </w:rPr>
            </w:pPr>
            <w:r w:rsidRPr="00105761">
              <w:rPr>
                <w:rFonts w:asciiTheme="minorHAnsi" w:hAnsiTheme="minorHAnsi"/>
                <w:sz w:val="16"/>
                <w:szCs w:val="16"/>
              </w:rPr>
              <w:t>0%</w:t>
            </w:r>
          </w:p>
        </w:tc>
      </w:tr>
    </w:tbl>
    <w:p w14:paraId="53879672" w14:textId="77777777" w:rsidR="00DB21DB" w:rsidRPr="00DB21DB" w:rsidRDefault="00DB21DB" w:rsidP="00DB21DB">
      <w:pPr>
        <w:ind w:left="567"/>
        <w:rPr>
          <w:rFonts w:asciiTheme="minorHAnsi" w:hAnsiTheme="minorHAnsi"/>
          <w:u w:val="single"/>
        </w:rPr>
      </w:pPr>
    </w:p>
    <w:p w14:paraId="13A364DD" w14:textId="77777777" w:rsidR="00DB21DB" w:rsidRPr="00DB21DB" w:rsidRDefault="00DB21DB" w:rsidP="00DB21DB">
      <w:pPr>
        <w:ind w:left="567"/>
        <w:rPr>
          <w:rFonts w:asciiTheme="minorHAnsi" w:hAnsiTheme="minorHAnsi"/>
        </w:rPr>
      </w:pPr>
      <w:r w:rsidRPr="00DB21DB">
        <w:rPr>
          <w:rFonts w:asciiTheme="minorHAnsi" w:hAnsiTheme="minorHAnsi"/>
        </w:rPr>
        <w:t xml:space="preserve">De beoordelingscommissie beoordeelt de Plannen van Aanpak zonder daarbij kennis te hebben van de inschrijvingssom van de betreffende Inschrijver. Het toe te kennen beoordelingscijfer wordt per kwaliteitscriterium in consensus door de leden van de beoordelingscommissie bepaald op basis van het totaalbeeld ten aanzien van het betreffende kwaliteitscriterium zoals dat uit het betreffende Plan van Aanpak blijkt. </w:t>
      </w:r>
    </w:p>
    <w:p w14:paraId="7E6136C4" w14:textId="77777777" w:rsidR="00DB21DB" w:rsidRPr="00DB21DB" w:rsidRDefault="00DB21DB" w:rsidP="00DB21DB">
      <w:pPr>
        <w:ind w:left="567"/>
        <w:rPr>
          <w:rFonts w:asciiTheme="minorHAnsi" w:hAnsiTheme="minorHAnsi"/>
        </w:rPr>
      </w:pPr>
    </w:p>
    <w:p w14:paraId="727EFE27" w14:textId="77777777" w:rsidR="00DB21DB" w:rsidRPr="00DB21DB" w:rsidRDefault="00DB21DB" w:rsidP="00DB21DB">
      <w:pPr>
        <w:ind w:left="567"/>
        <w:rPr>
          <w:rFonts w:asciiTheme="minorHAnsi" w:hAnsiTheme="minorHAnsi"/>
        </w:rPr>
      </w:pPr>
      <w:r w:rsidRPr="00DB21DB">
        <w:rPr>
          <w:rFonts w:asciiTheme="minorHAnsi" w:hAnsiTheme="minorHAnsi"/>
        </w:rPr>
        <w:t>Bij de beoordeling van de kwaliteitscriteria wordt verwezen naar het begrip “SMART”. Onder SMART wordt het volgende verstaan:</w:t>
      </w:r>
    </w:p>
    <w:p w14:paraId="0CE90F3D" w14:textId="77777777" w:rsidR="00DB21DB" w:rsidRPr="00DB21DB" w:rsidRDefault="00DB21DB" w:rsidP="00DB21DB">
      <w:pPr>
        <w:ind w:left="567"/>
        <w:rPr>
          <w:rFonts w:asciiTheme="minorHAnsi" w:hAnsiTheme="minorHAnsi"/>
        </w:rPr>
      </w:pPr>
    </w:p>
    <w:p w14:paraId="63FA4E61" w14:textId="77777777" w:rsidR="00DB21DB" w:rsidRPr="00DB21DB" w:rsidRDefault="00DB21DB" w:rsidP="00CA60E9">
      <w:pPr>
        <w:numPr>
          <w:ilvl w:val="0"/>
          <w:numId w:val="19"/>
        </w:numPr>
        <w:rPr>
          <w:rFonts w:asciiTheme="minorHAnsi" w:hAnsiTheme="minorHAnsi"/>
        </w:rPr>
      </w:pPr>
      <w:r w:rsidRPr="00DB21DB">
        <w:rPr>
          <w:rFonts w:asciiTheme="minorHAnsi" w:hAnsiTheme="minorHAnsi"/>
        </w:rPr>
        <w:t>Specifiek: De mate waarin de Inschrijver hetgeen door hem is aangeboden eenduidig heeft omschreven;</w:t>
      </w:r>
    </w:p>
    <w:p w14:paraId="149DDA6C" w14:textId="7A212DA0" w:rsidR="00DB21DB" w:rsidRPr="00DB21DB" w:rsidRDefault="00DB21DB" w:rsidP="00CA60E9">
      <w:pPr>
        <w:numPr>
          <w:ilvl w:val="0"/>
          <w:numId w:val="19"/>
        </w:numPr>
        <w:rPr>
          <w:rFonts w:asciiTheme="minorHAnsi" w:hAnsiTheme="minorHAnsi"/>
        </w:rPr>
      </w:pPr>
      <w:r w:rsidRPr="00DB21DB">
        <w:rPr>
          <w:rFonts w:asciiTheme="minorHAnsi" w:hAnsiTheme="minorHAnsi"/>
        </w:rPr>
        <w:t xml:space="preserve">Meetbaar: De mate waarin de Inschrijver heeft aangegeven hoe hij zal verifiëren c.q. valideren dat met hetgeen door hem is aangeboden het </w:t>
      </w:r>
      <w:r w:rsidR="003A50D9">
        <w:rPr>
          <w:rFonts w:asciiTheme="minorHAnsi" w:hAnsiTheme="minorHAnsi"/>
        </w:rPr>
        <w:t xml:space="preserve">beoogde </w:t>
      </w:r>
      <w:r w:rsidR="008645E5" w:rsidRPr="00DB21DB">
        <w:rPr>
          <w:rFonts w:asciiTheme="minorHAnsi" w:hAnsiTheme="minorHAnsi"/>
        </w:rPr>
        <w:t>doel</w:t>
      </w:r>
      <w:r w:rsidRPr="00DB21DB">
        <w:rPr>
          <w:rFonts w:asciiTheme="minorHAnsi" w:hAnsiTheme="minorHAnsi"/>
        </w:rPr>
        <w:t xml:space="preserve"> zal worden bereikt;</w:t>
      </w:r>
    </w:p>
    <w:p w14:paraId="06D12C64" w14:textId="77777777" w:rsidR="00DB21DB" w:rsidRPr="00DB21DB" w:rsidRDefault="00DB21DB" w:rsidP="00CA60E9">
      <w:pPr>
        <w:numPr>
          <w:ilvl w:val="0"/>
          <w:numId w:val="19"/>
        </w:numPr>
        <w:rPr>
          <w:rFonts w:asciiTheme="minorHAnsi" w:hAnsiTheme="minorHAnsi"/>
        </w:rPr>
      </w:pPr>
      <w:r w:rsidRPr="00DB21DB">
        <w:rPr>
          <w:rFonts w:asciiTheme="minorHAnsi" w:hAnsiTheme="minorHAnsi"/>
        </w:rPr>
        <w:t>Acceptabel: De mate waarin de Inschrijver heeft aangegeven dat hetgeen door hem is aangeboden aanvaardbaar is binnen de daaraan te stellen en gestelde eisen;</w:t>
      </w:r>
    </w:p>
    <w:p w14:paraId="21A0B2ED" w14:textId="77777777" w:rsidR="00DB21DB" w:rsidRDefault="00DB21DB" w:rsidP="00CA60E9">
      <w:pPr>
        <w:numPr>
          <w:ilvl w:val="0"/>
          <w:numId w:val="19"/>
        </w:numPr>
        <w:rPr>
          <w:rFonts w:asciiTheme="minorHAnsi" w:hAnsiTheme="minorHAnsi"/>
        </w:rPr>
      </w:pPr>
      <w:r w:rsidRPr="00DB21DB">
        <w:rPr>
          <w:rFonts w:asciiTheme="minorHAnsi" w:hAnsiTheme="minorHAnsi"/>
        </w:rPr>
        <w:t>Realistisch: De mate waarin de Inschrijver heeft aangegeven dat hetgeen door hem is aangeboden haalbaar en robuust is;</w:t>
      </w:r>
    </w:p>
    <w:p w14:paraId="2CFCE339" w14:textId="77777777" w:rsidR="00A52ADD" w:rsidRPr="00DB21DB" w:rsidRDefault="00DB21DB" w:rsidP="00CA60E9">
      <w:pPr>
        <w:numPr>
          <w:ilvl w:val="0"/>
          <w:numId w:val="19"/>
        </w:numPr>
        <w:rPr>
          <w:rFonts w:asciiTheme="minorHAnsi" w:hAnsiTheme="minorHAnsi"/>
        </w:rPr>
      </w:pPr>
      <w:r w:rsidRPr="00DB21DB">
        <w:rPr>
          <w:rFonts w:asciiTheme="minorHAnsi" w:hAnsiTheme="minorHAnsi"/>
        </w:rPr>
        <w:t>Tijdsgebonden: De mate waarin de Inschrijver heeft aangegeven dat hetgeen door hem is aangeboden binnen de daarvoor beschikbare tijd zal kunnen worden gerealiseerd.</w:t>
      </w:r>
    </w:p>
    <w:p w14:paraId="7CA5D33A" w14:textId="77777777" w:rsidR="00106372" w:rsidRDefault="00106372" w:rsidP="00106372">
      <w:pPr>
        <w:pStyle w:val="Kop2"/>
        <w:numPr>
          <w:ilvl w:val="0"/>
          <w:numId w:val="0"/>
        </w:numPr>
        <w:spacing w:line="240" w:lineRule="auto"/>
        <w:ind w:left="567"/>
        <w:rPr>
          <w:rFonts w:asciiTheme="minorHAnsi" w:hAnsiTheme="minorHAnsi" w:cs="Arial"/>
          <w:b w:val="0"/>
          <w:sz w:val="22"/>
          <w:szCs w:val="22"/>
          <w:u w:val="single"/>
        </w:rPr>
      </w:pPr>
    </w:p>
    <w:p w14:paraId="00A549E4" w14:textId="77777777" w:rsidR="001C71FD" w:rsidRPr="008B356F" w:rsidRDefault="001C71FD" w:rsidP="00E0118D">
      <w:pPr>
        <w:rPr>
          <w:color w:val="000000"/>
        </w:rPr>
      </w:pPr>
      <w:r w:rsidRPr="008B356F">
        <w:rPr>
          <w:color w:val="000000"/>
        </w:rPr>
        <w:br w:type="page"/>
      </w:r>
    </w:p>
    <w:p w14:paraId="60106001" w14:textId="77777777" w:rsidR="001C71FD" w:rsidRPr="008B356F" w:rsidRDefault="00AC3705" w:rsidP="00FE29A9">
      <w:pPr>
        <w:pStyle w:val="Kop10"/>
        <w:numPr>
          <w:ilvl w:val="0"/>
          <w:numId w:val="3"/>
        </w:numPr>
        <w:rPr>
          <w:lang w:val="nl-NL"/>
        </w:rPr>
      </w:pPr>
      <w:bookmarkStart w:id="34" w:name="_Toc95722668"/>
      <w:r>
        <w:rPr>
          <w:lang w:val="nl-NL"/>
        </w:rPr>
        <w:lastRenderedPageBreak/>
        <w:t>Bijlagen</w:t>
      </w:r>
      <w:bookmarkEnd w:id="34"/>
    </w:p>
    <w:p w14:paraId="6F3FFEB2" w14:textId="37DFA977" w:rsidR="00725224" w:rsidRDefault="00725224">
      <w:pPr>
        <w:rPr>
          <w:rFonts w:eastAsia="SimSun"/>
          <w:b/>
          <w:bCs/>
          <w:sz w:val="24"/>
          <w:szCs w:val="24"/>
          <w:lang w:val="en-GB" w:eastAsia="zh-CN"/>
        </w:rPr>
      </w:pPr>
    </w:p>
    <w:p w14:paraId="051AF365" w14:textId="77777777" w:rsidR="002B4DA9" w:rsidRDefault="002B4DA9" w:rsidP="00FE29A9">
      <w:pPr>
        <w:pStyle w:val="Kop20"/>
        <w:numPr>
          <w:ilvl w:val="1"/>
          <w:numId w:val="3"/>
        </w:numPr>
        <w:rPr>
          <w:rFonts w:asciiTheme="minorHAnsi" w:hAnsiTheme="minorHAnsi"/>
          <w:lang w:val="nl-NL"/>
        </w:rPr>
      </w:pPr>
      <w:bookmarkStart w:id="35" w:name="_Ref518936659"/>
      <w:bookmarkStart w:id="36" w:name="_Ref306894575"/>
      <w:bookmarkStart w:id="37" w:name="_Ref322545442"/>
      <w:bookmarkStart w:id="38" w:name="_Toc95722669"/>
      <w:r>
        <w:rPr>
          <w:rFonts w:asciiTheme="minorHAnsi" w:hAnsiTheme="minorHAnsi"/>
          <w:lang w:val="nl-NL"/>
        </w:rPr>
        <w:t>Definities</w:t>
      </w:r>
      <w:bookmarkEnd w:id="35"/>
      <w:bookmarkEnd w:id="38"/>
    </w:p>
    <w:p w14:paraId="75F81F90" w14:textId="77777777" w:rsidR="002B4DA9" w:rsidRDefault="002B4DA9" w:rsidP="002B4DA9">
      <w:pPr>
        <w:pStyle w:val="Lijstalinea"/>
        <w:ind w:left="567"/>
        <w:rPr>
          <w:rFonts w:asciiTheme="minorHAnsi" w:hAnsiTheme="minorHAnsi"/>
        </w:rPr>
      </w:pPr>
      <w:r w:rsidRPr="00C87044">
        <w:rPr>
          <w:rFonts w:asciiTheme="minorHAnsi" w:hAnsiTheme="minorHAnsi"/>
          <w:b/>
          <w:bCs/>
        </w:rPr>
        <w:t>Aanbestedende dienst:</w:t>
      </w:r>
    </w:p>
    <w:p w14:paraId="4ADFC827" w14:textId="77777777" w:rsidR="002B4DA9" w:rsidRDefault="00CE0862" w:rsidP="002B4DA9">
      <w:pPr>
        <w:pStyle w:val="Lijstalinea"/>
        <w:ind w:left="567"/>
        <w:rPr>
          <w:rFonts w:asciiTheme="minorHAnsi" w:hAnsiTheme="minorHAnsi"/>
        </w:rPr>
      </w:pPr>
      <w:r>
        <w:rPr>
          <w:rFonts w:asciiTheme="minorHAnsi" w:hAnsiTheme="minorHAnsi"/>
        </w:rPr>
        <w:t>Provincie Utrecht</w:t>
      </w:r>
      <w:r w:rsidR="002B4DA9" w:rsidRPr="00C87044">
        <w:rPr>
          <w:rFonts w:asciiTheme="minorHAnsi" w:hAnsiTheme="minorHAnsi"/>
        </w:rPr>
        <w:t>.</w:t>
      </w:r>
    </w:p>
    <w:p w14:paraId="060E6F4A" w14:textId="77777777" w:rsidR="002B4DA9" w:rsidRDefault="002B4DA9" w:rsidP="002B4DA9">
      <w:pPr>
        <w:pStyle w:val="Lijstalinea"/>
        <w:ind w:left="567"/>
        <w:rPr>
          <w:rFonts w:asciiTheme="minorHAnsi" w:hAnsiTheme="minorHAnsi"/>
          <w:b/>
          <w:bCs/>
        </w:rPr>
      </w:pPr>
    </w:p>
    <w:p w14:paraId="72D02BAB" w14:textId="77777777" w:rsidR="002B4DA9" w:rsidRDefault="002B4DA9" w:rsidP="002B4DA9">
      <w:pPr>
        <w:pStyle w:val="Lijstalinea"/>
        <w:ind w:left="567"/>
        <w:rPr>
          <w:rFonts w:asciiTheme="minorHAnsi" w:hAnsiTheme="minorHAnsi"/>
        </w:rPr>
      </w:pPr>
      <w:r w:rsidRPr="00C87044">
        <w:rPr>
          <w:rFonts w:asciiTheme="minorHAnsi" w:hAnsiTheme="minorHAnsi"/>
          <w:b/>
          <w:bCs/>
        </w:rPr>
        <w:t>Aanbesteding:</w:t>
      </w:r>
      <w:r w:rsidRPr="00C87044">
        <w:rPr>
          <w:rFonts w:asciiTheme="minorHAnsi" w:hAnsiTheme="minorHAnsi"/>
        </w:rPr>
        <w:br/>
        <w:t>De openbare aanbestedingsprocedure over</w:t>
      </w:r>
      <w:r>
        <w:rPr>
          <w:rFonts w:asciiTheme="minorHAnsi" w:hAnsiTheme="minorHAnsi"/>
        </w:rPr>
        <w:t>eenkomstig de Aanbestedingswet.</w:t>
      </w:r>
    </w:p>
    <w:p w14:paraId="37282B65" w14:textId="77777777" w:rsidR="002B4DA9" w:rsidRDefault="002B4DA9" w:rsidP="002B4DA9">
      <w:pPr>
        <w:pStyle w:val="Lijstalinea"/>
        <w:ind w:left="567"/>
        <w:rPr>
          <w:rFonts w:asciiTheme="minorHAnsi" w:hAnsiTheme="minorHAnsi"/>
        </w:rPr>
      </w:pPr>
    </w:p>
    <w:p w14:paraId="1B15874D" w14:textId="77777777" w:rsidR="002B4DA9" w:rsidRDefault="002B4DA9" w:rsidP="002B4DA9">
      <w:pPr>
        <w:pStyle w:val="Lijstalinea"/>
        <w:ind w:left="567"/>
        <w:rPr>
          <w:rFonts w:asciiTheme="minorHAnsi" w:hAnsiTheme="minorHAnsi"/>
        </w:rPr>
      </w:pPr>
      <w:r w:rsidRPr="00C87044">
        <w:rPr>
          <w:rFonts w:asciiTheme="minorHAnsi" w:hAnsiTheme="minorHAnsi"/>
          <w:b/>
          <w:bCs/>
        </w:rPr>
        <w:t>Aanbestedingsstukken:</w:t>
      </w:r>
      <w:r w:rsidRPr="00C87044">
        <w:rPr>
          <w:rFonts w:asciiTheme="minorHAnsi" w:hAnsiTheme="minorHAnsi"/>
        </w:rPr>
        <w:br/>
        <w:t>Alle stukken die door de Aanbestedende dienst worden opgesteld of vermeld ter omschrijving of bepaling van onderdelen van de aanbesteding.</w:t>
      </w:r>
      <w:r w:rsidRPr="00C87044">
        <w:rPr>
          <w:rFonts w:asciiTheme="minorHAnsi" w:hAnsiTheme="minorHAnsi"/>
        </w:rPr>
        <w:br/>
      </w:r>
      <w:r w:rsidRPr="00C87044">
        <w:rPr>
          <w:rFonts w:asciiTheme="minorHAnsi" w:hAnsiTheme="minorHAnsi"/>
        </w:rPr>
        <w:br/>
      </w:r>
      <w:r w:rsidRPr="00C87044">
        <w:rPr>
          <w:rFonts w:asciiTheme="minorHAnsi" w:hAnsiTheme="minorHAnsi"/>
          <w:b/>
          <w:bCs/>
        </w:rPr>
        <w:t>Aanbestedingswet:</w:t>
      </w:r>
      <w:r w:rsidRPr="00C87044">
        <w:rPr>
          <w:rFonts w:asciiTheme="minorHAnsi" w:hAnsiTheme="minorHAnsi"/>
        </w:rPr>
        <w:br/>
        <w:t>De Aanbestedingswet 2012,</w:t>
      </w:r>
      <w:r>
        <w:rPr>
          <w:rFonts w:asciiTheme="minorHAnsi" w:hAnsiTheme="minorHAnsi"/>
        </w:rPr>
        <w:t xml:space="preserve"> 30 juni 2016, Staatsblad 2016.</w:t>
      </w:r>
    </w:p>
    <w:p w14:paraId="23F46500" w14:textId="77777777" w:rsidR="002B4DA9" w:rsidRDefault="002B4DA9" w:rsidP="002B4DA9">
      <w:pPr>
        <w:pStyle w:val="Lijstalinea"/>
        <w:ind w:left="567"/>
        <w:rPr>
          <w:rFonts w:asciiTheme="minorHAnsi" w:hAnsiTheme="minorHAnsi"/>
        </w:rPr>
      </w:pPr>
    </w:p>
    <w:p w14:paraId="71D3642C" w14:textId="77777777" w:rsidR="002B4DA9" w:rsidRPr="00652000" w:rsidRDefault="002B4DA9" w:rsidP="002B4DA9">
      <w:pPr>
        <w:pStyle w:val="Lijstalinea"/>
        <w:ind w:left="567"/>
        <w:rPr>
          <w:rFonts w:asciiTheme="minorHAnsi" w:hAnsiTheme="minorHAnsi"/>
          <w:b/>
          <w:iCs/>
        </w:rPr>
      </w:pPr>
      <w:r w:rsidRPr="00652000">
        <w:rPr>
          <w:rFonts w:asciiTheme="minorHAnsi" w:hAnsiTheme="minorHAnsi"/>
          <w:b/>
          <w:iCs/>
        </w:rPr>
        <w:t>Abri</w:t>
      </w:r>
      <w:r>
        <w:rPr>
          <w:rFonts w:asciiTheme="minorHAnsi" w:hAnsiTheme="minorHAnsi"/>
          <w:b/>
          <w:iCs/>
        </w:rPr>
        <w:t>:</w:t>
      </w:r>
    </w:p>
    <w:p w14:paraId="55B6EE82" w14:textId="77777777" w:rsidR="002B4DA9" w:rsidRPr="00841780" w:rsidRDefault="002B4DA9" w:rsidP="002B4DA9">
      <w:pPr>
        <w:pStyle w:val="Lijstalinea"/>
        <w:ind w:left="567"/>
        <w:rPr>
          <w:rFonts w:asciiTheme="minorHAnsi" w:hAnsiTheme="minorHAnsi"/>
        </w:rPr>
      </w:pPr>
      <w:r w:rsidRPr="00785BD6">
        <w:rPr>
          <w:rFonts w:asciiTheme="minorHAnsi" w:hAnsiTheme="minorHAnsi"/>
          <w:iCs/>
        </w:rPr>
        <w:t>Wacht- en schuilgelegenheid ten behoeve van passagiers van het openbaar vervoer welke in elk geval voorzien zijn van een zitbank, Informatievitrine, verlichting, fundering, bestrating, al dan niet met een Reclamevitrine.</w:t>
      </w:r>
    </w:p>
    <w:p w14:paraId="65E8DB40" w14:textId="77777777" w:rsidR="002B4DA9" w:rsidRDefault="002B4DA9" w:rsidP="002B4DA9">
      <w:pPr>
        <w:pStyle w:val="Lijstalinea"/>
        <w:ind w:left="567"/>
        <w:rPr>
          <w:rFonts w:asciiTheme="minorHAnsi" w:hAnsiTheme="minorHAnsi"/>
        </w:rPr>
      </w:pPr>
    </w:p>
    <w:p w14:paraId="756FCEB4" w14:textId="77777777" w:rsidR="0072456E" w:rsidRDefault="002B4DA9" w:rsidP="002B4DA9">
      <w:pPr>
        <w:pStyle w:val="Lijstalinea"/>
        <w:ind w:left="567"/>
        <w:rPr>
          <w:rFonts w:asciiTheme="minorHAnsi" w:hAnsiTheme="minorHAnsi"/>
        </w:rPr>
      </w:pPr>
      <w:r w:rsidRPr="00C87044">
        <w:rPr>
          <w:rFonts w:asciiTheme="minorHAnsi" w:hAnsiTheme="minorHAnsi"/>
          <w:b/>
          <w:bCs/>
        </w:rPr>
        <w:t>Beoordelingscommissie:</w:t>
      </w:r>
      <w:r w:rsidRPr="00C87044">
        <w:rPr>
          <w:rFonts w:asciiTheme="minorHAnsi" w:hAnsiTheme="minorHAnsi"/>
        </w:rPr>
        <w:br/>
        <w:t>De commissie, bestaande uit materiedeskundigen en deskundigen op het gebied van inkoop en juridische zaken, die verantwoordelijk zijn voor de beoordeling van de Inschrijvingen.</w:t>
      </w:r>
      <w:r w:rsidRPr="00C87044">
        <w:rPr>
          <w:rFonts w:asciiTheme="minorHAnsi" w:hAnsiTheme="minorHAnsi"/>
        </w:rPr>
        <w:br/>
      </w:r>
      <w:r w:rsidRPr="00C87044">
        <w:rPr>
          <w:rFonts w:asciiTheme="minorHAnsi" w:hAnsiTheme="minorHAnsi"/>
        </w:rPr>
        <w:br/>
      </w:r>
      <w:proofErr w:type="spellStart"/>
      <w:r w:rsidRPr="00C87044">
        <w:rPr>
          <w:rFonts w:asciiTheme="minorHAnsi" w:hAnsiTheme="minorHAnsi"/>
          <w:b/>
          <w:bCs/>
        </w:rPr>
        <w:t>Combinant</w:t>
      </w:r>
      <w:proofErr w:type="spellEnd"/>
      <w:r w:rsidRPr="00C87044">
        <w:rPr>
          <w:rFonts w:asciiTheme="minorHAnsi" w:hAnsiTheme="minorHAnsi"/>
          <w:b/>
          <w:bCs/>
        </w:rPr>
        <w:t>:</w:t>
      </w:r>
      <w:r w:rsidRPr="00C87044">
        <w:rPr>
          <w:rFonts w:asciiTheme="minorHAnsi" w:hAnsiTheme="minorHAnsi"/>
        </w:rPr>
        <w:br/>
        <w:t>Lid van een Samenwerkingsverband.</w:t>
      </w:r>
      <w:r w:rsidRPr="00C87044">
        <w:rPr>
          <w:rFonts w:asciiTheme="minorHAnsi" w:hAnsiTheme="minorHAnsi"/>
        </w:rPr>
        <w:br/>
      </w:r>
      <w:r w:rsidRPr="00C87044">
        <w:rPr>
          <w:rFonts w:asciiTheme="minorHAnsi" w:hAnsiTheme="minorHAnsi"/>
        </w:rPr>
        <w:br/>
      </w:r>
      <w:r w:rsidRPr="00C87044">
        <w:rPr>
          <w:rFonts w:asciiTheme="minorHAnsi" w:hAnsiTheme="minorHAnsi"/>
          <w:b/>
          <w:bCs/>
        </w:rPr>
        <w:t>Combinatie:</w:t>
      </w:r>
      <w:r w:rsidRPr="00C87044">
        <w:rPr>
          <w:rFonts w:asciiTheme="minorHAnsi" w:hAnsiTheme="minorHAnsi"/>
        </w:rPr>
        <w:br/>
        <w:t>Twee of meerdere Inschrijvers die gezamenlijk een Inschrijving indienen en van plan zijn gezamenlijk de Opdracht uit te voeren.</w:t>
      </w:r>
      <w:r w:rsidRPr="00C87044">
        <w:rPr>
          <w:rFonts w:asciiTheme="minorHAnsi" w:hAnsiTheme="minorHAnsi"/>
        </w:rPr>
        <w:br/>
      </w:r>
    </w:p>
    <w:p w14:paraId="13B6C2A1" w14:textId="77777777" w:rsidR="0072456E" w:rsidRPr="0072456E" w:rsidRDefault="0072456E" w:rsidP="0072456E">
      <w:pPr>
        <w:pStyle w:val="Lijstalinea"/>
        <w:ind w:left="567"/>
        <w:rPr>
          <w:rFonts w:asciiTheme="minorHAnsi" w:hAnsiTheme="minorHAnsi"/>
        </w:rPr>
      </w:pPr>
      <w:r w:rsidRPr="0072456E">
        <w:rPr>
          <w:rFonts w:asciiTheme="minorHAnsi" w:hAnsiTheme="minorHAnsi"/>
          <w:b/>
          <w:bCs/>
        </w:rPr>
        <w:t>Concessieovereenkomst:</w:t>
      </w:r>
      <w:r w:rsidRPr="0072456E">
        <w:rPr>
          <w:rFonts w:asciiTheme="minorHAnsi" w:hAnsiTheme="minorHAnsi"/>
        </w:rPr>
        <w:br/>
        <w:t>Een overeenkomst met dezelfde kenmerken als een overheidsopdracht voor diensten waarbij de</w:t>
      </w:r>
    </w:p>
    <w:p w14:paraId="313000EA" w14:textId="01B96808" w:rsidR="002B4DA9" w:rsidRPr="0072456E" w:rsidRDefault="0072456E" w:rsidP="0072456E">
      <w:pPr>
        <w:pStyle w:val="Lijstalinea"/>
        <w:ind w:left="567"/>
        <w:rPr>
          <w:rFonts w:asciiTheme="minorHAnsi" w:hAnsiTheme="minorHAnsi"/>
        </w:rPr>
      </w:pPr>
      <w:r w:rsidRPr="0072456E">
        <w:rPr>
          <w:rFonts w:asciiTheme="minorHAnsi" w:hAnsiTheme="minorHAnsi"/>
        </w:rPr>
        <w:t>tegenprestatie voor de te verrichten diensten bestaat uit het recht de dienst te exploiteren, al dan niet</w:t>
      </w:r>
      <w:r>
        <w:rPr>
          <w:rFonts w:asciiTheme="minorHAnsi" w:hAnsiTheme="minorHAnsi"/>
        </w:rPr>
        <w:t xml:space="preserve"> </w:t>
      </w:r>
      <w:r w:rsidRPr="0072456E">
        <w:rPr>
          <w:rFonts w:asciiTheme="minorHAnsi" w:hAnsiTheme="minorHAnsi"/>
        </w:rPr>
        <w:t>gecombineerd met een betaling.</w:t>
      </w:r>
      <w:r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Eisen:</w:t>
      </w:r>
      <w:r w:rsidR="002B4DA9" w:rsidRPr="0072456E">
        <w:rPr>
          <w:rFonts w:asciiTheme="minorHAnsi" w:hAnsiTheme="minorHAnsi"/>
        </w:rPr>
        <w:br/>
        <w:t>Hierin staat waar Inschrijving aan moet voldoen om in aanmerking te komen voor de Opdracht.</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Geschiktheidseisen:</w:t>
      </w:r>
      <w:r w:rsidR="002B4DA9" w:rsidRPr="0072456E">
        <w:rPr>
          <w:rFonts w:asciiTheme="minorHAnsi" w:hAnsiTheme="minorHAnsi"/>
        </w:rPr>
        <w:br/>
        <w:t>Criteria ten aanzien van draagkracht en bekwaamheden waaraan de Inschrijver moet voldoen.</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Gunningsbeslissing:</w:t>
      </w:r>
      <w:r w:rsidR="002B4DA9" w:rsidRPr="0072456E">
        <w:rPr>
          <w:rFonts w:asciiTheme="minorHAnsi" w:hAnsiTheme="minorHAnsi"/>
        </w:rPr>
        <w:br/>
        <w:t>De keuze van Aanbestedende dienst voor de Ondernemer met wie hij van plan is de (raam)Overeenkomst waarop de procedure betrekking had te sluiten. Hieronder valt ook de keuze om geen (raam)Overeenkomst te sluiten.</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Hoofdaannemer:</w:t>
      </w:r>
      <w:r w:rsidR="002B4DA9" w:rsidRPr="0072456E">
        <w:rPr>
          <w:rFonts w:asciiTheme="minorHAnsi" w:hAnsiTheme="minorHAnsi"/>
        </w:rPr>
        <w:br/>
      </w:r>
      <w:r w:rsidR="002B4DA9" w:rsidRPr="0072456E">
        <w:rPr>
          <w:rFonts w:asciiTheme="minorHAnsi" w:hAnsiTheme="minorHAnsi"/>
        </w:rPr>
        <w:lastRenderedPageBreak/>
        <w:t>Een Inschrijver die van plan is de Opdracht door één of meerdere Onderaannemers (deels) te laten uitvoeren. Het kan ook gaan om de Inschrijver die een beroep doet op één of meerdere Onderaannemers om aan de aanbestedingseisen te voldoen.</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Inschrijver:</w:t>
      </w:r>
      <w:r w:rsidR="002B4DA9" w:rsidRPr="0072456E">
        <w:rPr>
          <w:rFonts w:asciiTheme="minorHAnsi" w:hAnsiTheme="minorHAnsi"/>
        </w:rPr>
        <w:br/>
        <w:t>De Ondernemer die een Inschrijving heeft ingediend.</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Inschrijving:</w:t>
      </w:r>
      <w:r w:rsidR="002B4DA9" w:rsidRPr="0072456E">
        <w:rPr>
          <w:rFonts w:asciiTheme="minorHAnsi" w:hAnsiTheme="minorHAnsi"/>
        </w:rPr>
        <w:br/>
        <w:t>Een offerte door Inschrijver uitgebracht aan de Aanbestedende dienst, gebaseerd op de eisen en wensen uit de Aanbestedingsdocumenten.</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Nota van Inlichtingen:</w:t>
      </w:r>
      <w:r w:rsidR="002B4DA9" w:rsidRPr="0072456E">
        <w:rPr>
          <w:rFonts w:asciiTheme="minorHAnsi" w:hAnsiTheme="minorHAnsi"/>
        </w:rPr>
        <w:br/>
        <w:t>Schriftelijke reactie van de Aanbestedende dienst op door Inschrijvers tijdig en op de juiste wijze gestelde vragen. De afzonderlijke geanonimiseerde beantwoording van de vragen geldt als Nota van Inlichtingen.  De Nota van Inlichtingen maakt integraal en bindend onderdeel uit van de Aanbestedingsstukken en prevaleert boven de Aanbestedingsstukken voor zover in de Nota('s) van Inlichtingen de Aanbestedingsstukken worden gewijzigd en/ of verbeterd.</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Onderaannemer:</w:t>
      </w:r>
      <w:r w:rsidR="002B4DA9" w:rsidRPr="0072456E">
        <w:rPr>
          <w:rFonts w:asciiTheme="minorHAnsi" w:hAnsiTheme="minorHAnsi"/>
        </w:rPr>
        <w:br/>
        <w:t>Een onderneming die in opdracht en onder verantwoordelijkheid van de Hoofdaannemer (een deel van) de Opdracht uitvoert.</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Ondernemer:</w:t>
      </w:r>
      <w:r w:rsidR="002B4DA9" w:rsidRPr="0072456E">
        <w:rPr>
          <w:rFonts w:asciiTheme="minorHAnsi" w:hAnsiTheme="minorHAnsi"/>
        </w:rPr>
        <w:br/>
        <w:t>Een aannemer, leverancier of dienstverlener.</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Opdrachtnemer:</w:t>
      </w:r>
      <w:r w:rsidR="002B4DA9" w:rsidRPr="0072456E">
        <w:rPr>
          <w:rFonts w:asciiTheme="minorHAnsi" w:hAnsiTheme="minorHAnsi"/>
        </w:rPr>
        <w:br/>
        <w:t>De Inschrijver aan wie de Opdracht is gegund.</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Opdrachtgever:</w:t>
      </w:r>
      <w:r w:rsidR="002B4DA9" w:rsidRPr="0072456E">
        <w:rPr>
          <w:rFonts w:asciiTheme="minorHAnsi" w:hAnsiTheme="minorHAnsi"/>
        </w:rPr>
        <w:br/>
        <w:t>De Aanbestedende dienst die tijdens de uitvoering van de (raam)Overeenkomst als Opdrachtgever optreedt.</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Opdracht:</w:t>
      </w:r>
      <w:r w:rsidR="002B4DA9" w:rsidRPr="0072456E">
        <w:rPr>
          <w:rFonts w:asciiTheme="minorHAnsi" w:hAnsiTheme="minorHAnsi"/>
        </w:rPr>
        <w:br/>
        <w:t>De overheidsopdracht waarvoor u via deze Aanbesteding kunt inschrijven. We volgen de omschrijving van overheidsopdracht die staat in artikel 1.1 Aanbestedingswet 2012.</w:t>
      </w:r>
      <w:r w:rsidR="002B4DA9" w:rsidRPr="0072456E">
        <w:rPr>
          <w:rFonts w:asciiTheme="minorHAnsi" w:hAnsiTheme="minorHAnsi"/>
        </w:rPr>
        <w:br/>
      </w:r>
      <w:r w:rsidR="002B4DA9" w:rsidRPr="0072456E">
        <w:rPr>
          <w:rFonts w:asciiTheme="minorHAnsi" w:hAnsiTheme="minorHAnsi"/>
        </w:rPr>
        <w:br/>
      </w:r>
      <w:r w:rsidR="002B4DA9" w:rsidRPr="0072456E">
        <w:rPr>
          <w:rFonts w:asciiTheme="minorHAnsi" w:hAnsiTheme="minorHAnsi"/>
          <w:b/>
          <w:bCs/>
        </w:rPr>
        <w:t>Openbare procedure:</w:t>
      </w:r>
      <w:r w:rsidR="002B4DA9" w:rsidRPr="0072456E">
        <w:rPr>
          <w:rFonts w:asciiTheme="minorHAnsi" w:hAnsiTheme="minorHAnsi"/>
        </w:rPr>
        <w:br/>
        <w:t>De Procedure waarbij alle Ondernemers naar aanleiding van een aankondiging mogen inschrijven.</w:t>
      </w:r>
      <w:r w:rsidR="002B4DA9" w:rsidRPr="0072456E">
        <w:rPr>
          <w:rFonts w:asciiTheme="minorHAnsi" w:hAnsiTheme="minorHAnsi"/>
        </w:rPr>
        <w:br/>
      </w:r>
    </w:p>
    <w:p w14:paraId="199FE29B" w14:textId="77777777" w:rsidR="002B4DA9" w:rsidRPr="00652000" w:rsidRDefault="002B4DA9" w:rsidP="002B4DA9">
      <w:pPr>
        <w:pStyle w:val="Lijstalinea"/>
        <w:ind w:left="567"/>
        <w:rPr>
          <w:rFonts w:asciiTheme="minorHAnsi" w:hAnsiTheme="minorHAnsi"/>
          <w:b/>
        </w:rPr>
      </w:pPr>
      <w:r w:rsidRPr="00652000">
        <w:rPr>
          <w:rFonts w:asciiTheme="minorHAnsi" w:hAnsiTheme="minorHAnsi"/>
          <w:b/>
        </w:rPr>
        <w:t>Reclamevitrine</w:t>
      </w:r>
    </w:p>
    <w:p w14:paraId="25C526BB" w14:textId="77777777" w:rsidR="002B4DA9" w:rsidRDefault="002B4DA9" w:rsidP="002B4DA9">
      <w:pPr>
        <w:pStyle w:val="Lijstalinea"/>
        <w:ind w:left="567"/>
        <w:rPr>
          <w:rFonts w:asciiTheme="minorHAnsi" w:hAnsiTheme="minorHAnsi"/>
        </w:rPr>
      </w:pPr>
      <w:r w:rsidRPr="00785BD6">
        <w:rPr>
          <w:rFonts w:asciiTheme="minorHAnsi" w:hAnsiTheme="minorHAnsi"/>
        </w:rPr>
        <w:t>Van binnenuit verlichte Reclamevitrine waarin aan twee zijden een reclamevlak aangebracht kan worden (al dan niet roterend).</w:t>
      </w:r>
    </w:p>
    <w:p w14:paraId="176BA648" w14:textId="77777777" w:rsidR="002B4DA9" w:rsidRDefault="002B4DA9" w:rsidP="002B4DA9">
      <w:pPr>
        <w:pStyle w:val="Lijstalinea"/>
        <w:ind w:left="567"/>
        <w:rPr>
          <w:rFonts w:asciiTheme="minorHAnsi" w:hAnsiTheme="minorHAnsi"/>
        </w:rPr>
      </w:pPr>
    </w:p>
    <w:p w14:paraId="17D6E389" w14:textId="77777777" w:rsidR="002B4DA9" w:rsidRPr="00652000" w:rsidRDefault="002B4DA9" w:rsidP="002B4DA9">
      <w:pPr>
        <w:pStyle w:val="Lijstalinea"/>
        <w:ind w:left="567"/>
        <w:rPr>
          <w:rFonts w:asciiTheme="minorHAnsi" w:hAnsiTheme="minorHAnsi"/>
          <w:b/>
        </w:rPr>
      </w:pPr>
      <w:r w:rsidRPr="00652000">
        <w:rPr>
          <w:rFonts w:asciiTheme="minorHAnsi" w:hAnsiTheme="minorHAnsi"/>
          <w:b/>
        </w:rPr>
        <w:t>Reclamevak (2m</w:t>
      </w:r>
      <w:r w:rsidRPr="00652000">
        <w:rPr>
          <w:rFonts w:asciiTheme="minorHAnsi" w:hAnsiTheme="minorHAnsi"/>
          <w:b/>
          <w:vertAlign w:val="superscript"/>
        </w:rPr>
        <w:t>2</w:t>
      </w:r>
      <w:r w:rsidRPr="00652000">
        <w:rPr>
          <w:rFonts w:asciiTheme="minorHAnsi" w:hAnsiTheme="minorHAnsi"/>
          <w:b/>
        </w:rPr>
        <w:t>)</w:t>
      </w:r>
    </w:p>
    <w:p w14:paraId="29E3CE45" w14:textId="77777777" w:rsidR="002B4DA9" w:rsidRDefault="002B4DA9" w:rsidP="002B4DA9">
      <w:pPr>
        <w:pStyle w:val="Lijstalinea"/>
        <w:ind w:left="567"/>
        <w:rPr>
          <w:rFonts w:asciiTheme="minorHAnsi" w:hAnsiTheme="minorHAnsi"/>
        </w:rPr>
      </w:pPr>
      <w:r w:rsidRPr="00785BD6">
        <w:rPr>
          <w:rFonts w:asciiTheme="minorHAnsi" w:hAnsiTheme="minorHAnsi"/>
        </w:rPr>
        <w:t>Reclame affiche met het formaat 118,5 (b) x 175 (h) cm (met een marge van +/- 25%) waaronder begrepen het digitale formaat van 72 tot 85 inch die door de Opdrachtnemer in de op de Abri of Vrijstaande Reclamevitrine geïntegreerde Reclamevitrine wordt geplaatst of in de Vrijstaande Reclamevitrine; beiden zijn geplaatst in de openbare ruimte.</w:t>
      </w:r>
    </w:p>
    <w:p w14:paraId="236CFC31" w14:textId="77777777" w:rsidR="002B4DA9" w:rsidRDefault="002B4DA9" w:rsidP="002B4DA9">
      <w:pPr>
        <w:pStyle w:val="Lijstalinea"/>
        <w:ind w:left="567"/>
        <w:rPr>
          <w:rFonts w:asciiTheme="minorHAnsi" w:hAnsiTheme="minorHAnsi"/>
        </w:rPr>
      </w:pPr>
    </w:p>
    <w:p w14:paraId="2713B673" w14:textId="77777777" w:rsidR="002B4DA9" w:rsidRDefault="002B4DA9" w:rsidP="002B4DA9">
      <w:pPr>
        <w:pStyle w:val="Lijstalinea"/>
        <w:ind w:left="567"/>
        <w:rPr>
          <w:rFonts w:asciiTheme="minorHAnsi" w:hAnsiTheme="minorHAnsi"/>
        </w:rPr>
      </w:pPr>
      <w:r w:rsidRPr="00C87044">
        <w:rPr>
          <w:rFonts w:asciiTheme="minorHAnsi" w:hAnsiTheme="minorHAnsi"/>
          <w:b/>
          <w:bCs/>
        </w:rPr>
        <w:t>Social Return:</w:t>
      </w:r>
      <w:r w:rsidRPr="00C87044">
        <w:rPr>
          <w:rFonts w:asciiTheme="minorHAnsi" w:hAnsiTheme="minorHAnsi"/>
        </w:rPr>
        <w:br/>
        <w:t xml:space="preserve">Het opnemen van sociale voorwaarden, eisen en/of wensen bij de inkoop van diensten, werken en/of leveringen. Er worden afspraken gemaakt over arbeidsplaatsen, leerwerkplekken en/of </w:t>
      </w:r>
      <w:r w:rsidRPr="00C87044">
        <w:rPr>
          <w:rFonts w:asciiTheme="minorHAnsi" w:hAnsiTheme="minorHAnsi"/>
        </w:rPr>
        <w:lastRenderedPageBreak/>
        <w:t>stageplekken voor mensen met een afstand tot de arbeidsmarkt.</w:t>
      </w:r>
      <w:r w:rsidRPr="00C87044">
        <w:rPr>
          <w:rFonts w:asciiTheme="minorHAnsi" w:hAnsiTheme="minorHAnsi"/>
        </w:rPr>
        <w:br/>
      </w:r>
      <w:r w:rsidRPr="00C87044">
        <w:rPr>
          <w:rFonts w:asciiTheme="minorHAnsi" w:hAnsiTheme="minorHAnsi"/>
        </w:rPr>
        <w:br/>
      </w:r>
      <w:r w:rsidRPr="00C87044">
        <w:rPr>
          <w:rFonts w:asciiTheme="minorHAnsi" w:hAnsiTheme="minorHAnsi"/>
          <w:b/>
          <w:bCs/>
        </w:rPr>
        <w:t>Standaardformulieren:</w:t>
      </w:r>
      <w:r w:rsidRPr="00C87044">
        <w:rPr>
          <w:rFonts w:asciiTheme="minorHAnsi" w:hAnsiTheme="minorHAnsi"/>
        </w:rPr>
        <w:br/>
        <w:t>Formulier dat de Aanbestedende dienst aan deze Aanbestedingsdocumenten heeft toegevoegd om een maximale vergelijkbaarheid van de Inschrijvingen te krijgen.</w:t>
      </w:r>
      <w:r w:rsidRPr="00C87044">
        <w:rPr>
          <w:rFonts w:asciiTheme="minorHAnsi" w:hAnsiTheme="minorHAnsi"/>
        </w:rPr>
        <w:br/>
      </w:r>
      <w:r w:rsidRPr="00C87044">
        <w:rPr>
          <w:rFonts w:asciiTheme="minorHAnsi" w:hAnsiTheme="minorHAnsi"/>
        </w:rPr>
        <w:br/>
      </w:r>
      <w:r w:rsidRPr="00C87044">
        <w:rPr>
          <w:rFonts w:asciiTheme="minorHAnsi" w:hAnsiTheme="minorHAnsi"/>
          <w:b/>
          <w:bCs/>
        </w:rPr>
        <w:t>Uitsluitingsgronden:</w:t>
      </w:r>
      <w:r w:rsidRPr="00C87044">
        <w:rPr>
          <w:rFonts w:asciiTheme="minorHAnsi" w:hAnsiTheme="minorHAnsi"/>
        </w:rPr>
        <w:br/>
        <w:t>Omstandigheden die, indien Inschrijver daarin verkeert, leiden tot uitsluiting van verdere deelname aan de Aanbesteding.</w:t>
      </w:r>
      <w:r w:rsidRPr="00C87044">
        <w:rPr>
          <w:rFonts w:asciiTheme="minorHAnsi" w:hAnsiTheme="minorHAnsi"/>
        </w:rPr>
        <w:br/>
      </w:r>
      <w:r w:rsidRPr="00C87044">
        <w:rPr>
          <w:rFonts w:asciiTheme="minorHAnsi" w:hAnsiTheme="minorHAnsi"/>
        </w:rPr>
        <w:br/>
      </w:r>
      <w:r w:rsidRPr="00C87044">
        <w:rPr>
          <w:rFonts w:asciiTheme="minorHAnsi" w:hAnsiTheme="minorHAnsi"/>
          <w:b/>
          <w:bCs/>
        </w:rPr>
        <w:t>Uniform Europees Aanbestedingsdocument:</w:t>
      </w:r>
      <w:r w:rsidRPr="00C87044">
        <w:rPr>
          <w:rFonts w:asciiTheme="minorHAnsi" w:hAnsiTheme="minorHAnsi"/>
        </w:rPr>
        <w:br/>
        <w:t>Verklaring van een Inschrijver waarin deze aangeeft of en op welke wijze hij voldoet aan de gestelde geschiktheidseisen en/of er uitsluitingsgronden van toepassing zijn.</w:t>
      </w:r>
    </w:p>
    <w:p w14:paraId="3A4B1AAA" w14:textId="77777777" w:rsidR="002B4DA9" w:rsidRPr="00C87044" w:rsidRDefault="002B4DA9" w:rsidP="002B4DA9">
      <w:pPr>
        <w:pStyle w:val="Lijstalinea"/>
        <w:ind w:left="567"/>
        <w:rPr>
          <w:rFonts w:asciiTheme="minorHAnsi" w:hAnsiTheme="minorHAnsi"/>
        </w:rPr>
      </w:pPr>
      <w:r w:rsidRPr="00C87044">
        <w:rPr>
          <w:rFonts w:asciiTheme="minorHAnsi" w:hAnsiTheme="minorHAnsi"/>
        </w:rPr>
        <w:br/>
      </w:r>
      <w:r w:rsidRPr="00C87044">
        <w:rPr>
          <w:rFonts w:asciiTheme="minorHAnsi" w:hAnsiTheme="minorHAnsi"/>
          <w:b/>
          <w:bCs/>
        </w:rPr>
        <w:t>Voornemen tot gunning:</w:t>
      </w:r>
      <w:r w:rsidRPr="00C87044">
        <w:rPr>
          <w:rFonts w:asciiTheme="minorHAnsi" w:hAnsiTheme="minorHAnsi"/>
        </w:rPr>
        <w:br/>
        <w:t>Het voornemen om een Inschrijver, die een passende Inschrijving heeft gedaan en na beoordeling de Economisch Meest Voordelige Inschrijving (art 2.114 Aanbestedingswet) heeft gedaan, de Opdracht te gunnen.</w:t>
      </w:r>
    </w:p>
    <w:p w14:paraId="6E4AD122" w14:textId="77777777" w:rsidR="002B4DA9" w:rsidRPr="002B4DA9" w:rsidRDefault="002B4DA9" w:rsidP="002B4DA9">
      <w:pPr>
        <w:pStyle w:val="Body2"/>
        <w:ind w:left="0"/>
        <w:rPr>
          <w:lang w:val="nl-NL"/>
        </w:rPr>
      </w:pPr>
    </w:p>
    <w:p w14:paraId="4745FC56" w14:textId="77777777" w:rsidR="007405CC" w:rsidRPr="008B356F" w:rsidRDefault="00974F48" w:rsidP="00FE29A9">
      <w:pPr>
        <w:pStyle w:val="Kop20"/>
        <w:numPr>
          <w:ilvl w:val="1"/>
          <w:numId w:val="3"/>
        </w:numPr>
        <w:rPr>
          <w:rFonts w:asciiTheme="minorHAnsi" w:hAnsiTheme="minorHAnsi"/>
          <w:lang w:val="nl-NL"/>
        </w:rPr>
      </w:pPr>
      <w:bookmarkStart w:id="39" w:name="_Toc95722670"/>
      <w:bookmarkEnd w:id="36"/>
      <w:bookmarkEnd w:id="37"/>
      <w:r>
        <w:rPr>
          <w:rFonts w:asciiTheme="minorHAnsi" w:hAnsiTheme="minorHAnsi"/>
          <w:lang w:val="nl-NL"/>
        </w:rPr>
        <w:t>Uniform Europees Aanbestedingsdocument</w:t>
      </w:r>
      <w:bookmarkEnd w:id="39"/>
    </w:p>
    <w:p w14:paraId="62EE5A2A" w14:textId="77777777" w:rsidR="000F01AA" w:rsidRPr="000F01AA" w:rsidRDefault="000F01AA" w:rsidP="004B01F6">
      <w:pPr>
        <w:ind w:left="567"/>
        <w:rPr>
          <w:rFonts w:asciiTheme="minorHAnsi" w:hAnsiTheme="minorHAnsi"/>
        </w:rPr>
      </w:pPr>
      <w:r w:rsidRPr="000F01AA">
        <w:rPr>
          <w:rFonts w:asciiTheme="minorHAnsi" w:hAnsiTheme="minorHAnsi"/>
        </w:rPr>
        <w:t>Zie separate bijlage zoals gepubliceerd op TenderNed.</w:t>
      </w:r>
    </w:p>
    <w:p w14:paraId="6D05DED0" w14:textId="77777777" w:rsidR="00F37BC2" w:rsidRPr="008B356F" w:rsidRDefault="00F37BC2">
      <w:pPr>
        <w:rPr>
          <w:rFonts w:asciiTheme="minorHAnsi" w:hAnsiTheme="minorHAnsi"/>
        </w:rPr>
      </w:pPr>
    </w:p>
    <w:p w14:paraId="5C410A01" w14:textId="77777777" w:rsidR="000D3DE7" w:rsidRPr="008B356F" w:rsidRDefault="000D3DE7" w:rsidP="000D3DE7">
      <w:pPr>
        <w:pStyle w:val="Kop20"/>
        <w:numPr>
          <w:ilvl w:val="1"/>
          <w:numId w:val="3"/>
        </w:numPr>
        <w:rPr>
          <w:rFonts w:asciiTheme="minorHAnsi" w:hAnsiTheme="minorHAnsi"/>
          <w:lang w:val="nl-NL"/>
        </w:rPr>
      </w:pPr>
      <w:bookmarkStart w:id="40" w:name="_Ref334731811"/>
      <w:bookmarkStart w:id="41" w:name="_Toc95722671"/>
      <w:r>
        <w:rPr>
          <w:rFonts w:asciiTheme="minorHAnsi" w:hAnsiTheme="minorHAnsi"/>
          <w:lang w:val="nl-NL"/>
        </w:rPr>
        <w:t>Algemene inkoopvoorwaarden</w:t>
      </w:r>
      <w:bookmarkEnd w:id="40"/>
      <w:bookmarkEnd w:id="41"/>
    </w:p>
    <w:p w14:paraId="4629AEB7" w14:textId="64EB50C7" w:rsidR="000D3DE7" w:rsidRDefault="000D3DE7" w:rsidP="004B01F6">
      <w:pPr>
        <w:ind w:left="567"/>
        <w:rPr>
          <w:rFonts w:asciiTheme="minorHAnsi" w:hAnsiTheme="minorHAnsi"/>
        </w:rPr>
      </w:pPr>
      <w:r w:rsidRPr="000F01AA">
        <w:rPr>
          <w:rFonts w:asciiTheme="minorHAnsi" w:hAnsiTheme="minorHAnsi"/>
        </w:rPr>
        <w:t>Zie separate bijlage zoals gepubliceerd op TenderNed.</w:t>
      </w:r>
    </w:p>
    <w:p w14:paraId="3286D53C" w14:textId="79AF2AB2" w:rsidR="00BB3C54" w:rsidRDefault="00BB3C54" w:rsidP="004B01F6">
      <w:pPr>
        <w:ind w:left="567"/>
        <w:rPr>
          <w:rFonts w:asciiTheme="minorHAnsi" w:hAnsiTheme="minorHAnsi"/>
        </w:rPr>
      </w:pPr>
    </w:p>
    <w:p w14:paraId="4609E3C1" w14:textId="774CEAD6" w:rsidR="00BB3C54" w:rsidRPr="008B356F" w:rsidRDefault="00BB3C54" w:rsidP="00BB3C54">
      <w:pPr>
        <w:pStyle w:val="Kop20"/>
        <w:numPr>
          <w:ilvl w:val="1"/>
          <w:numId w:val="3"/>
        </w:numPr>
        <w:rPr>
          <w:rFonts w:asciiTheme="minorHAnsi" w:hAnsiTheme="minorHAnsi"/>
          <w:lang w:val="nl-NL"/>
        </w:rPr>
      </w:pPr>
      <w:bookmarkStart w:id="42" w:name="_Toc95722672"/>
      <w:r>
        <w:rPr>
          <w:rFonts w:asciiTheme="minorHAnsi" w:hAnsiTheme="minorHAnsi"/>
          <w:lang w:val="nl-NL"/>
        </w:rPr>
        <w:t>Programma van eisen</w:t>
      </w:r>
      <w:bookmarkEnd w:id="42"/>
    </w:p>
    <w:p w14:paraId="04732E45" w14:textId="77777777" w:rsidR="00BB3C54" w:rsidRDefault="00BB3C54" w:rsidP="00BB3C54">
      <w:pPr>
        <w:ind w:left="567"/>
        <w:rPr>
          <w:rFonts w:asciiTheme="minorHAnsi" w:hAnsiTheme="minorHAnsi"/>
        </w:rPr>
      </w:pPr>
      <w:r w:rsidRPr="000F01AA">
        <w:rPr>
          <w:rFonts w:asciiTheme="minorHAnsi" w:hAnsiTheme="minorHAnsi"/>
        </w:rPr>
        <w:t>Zie separate bijlage zoals gepubliceerd op TenderNed.</w:t>
      </w:r>
    </w:p>
    <w:p w14:paraId="51C2C7A9" w14:textId="169FEA79" w:rsidR="00D7093E" w:rsidRDefault="00D7093E">
      <w:pPr>
        <w:rPr>
          <w:rFonts w:asciiTheme="minorHAnsi" w:hAnsiTheme="minorHAnsi"/>
        </w:rPr>
      </w:pPr>
      <w:r>
        <w:rPr>
          <w:rFonts w:asciiTheme="minorHAnsi" w:hAnsiTheme="minorHAnsi"/>
        </w:rPr>
        <w:br w:type="page"/>
      </w:r>
    </w:p>
    <w:p w14:paraId="22005F72" w14:textId="4AC98DCC" w:rsidR="000D3DE7" w:rsidRPr="008B356F" w:rsidRDefault="000D3DE7" w:rsidP="000D3DE7">
      <w:pPr>
        <w:pStyle w:val="Kop20"/>
        <w:numPr>
          <w:ilvl w:val="1"/>
          <w:numId w:val="3"/>
        </w:numPr>
        <w:rPr>
          <w:rFonts w:asciiTheme="minorHAnsi" w:hAnsiTheme="minorHAnsi"/>
          <w:lang w:val="nl-NL"/>
        </w:rPr>
      </w:pPr>
      <w:bookmarkStart w:id="43" w:name="_Toc518936693"/>
      <w:bookmarkStart w:id="44" w:name="_Ref334258870"/>
      <w:bookmarkStart w:id="45" w:name="_Ref334819715"/>
      <w:bookmarkStart w:id="46" w:name="_Ref69286589"/>
      <w:bookmarkStart w:id="47" w:name="_Toc95722673"/>
      <w:bookmarkEnd w:id="43"/>
      <w:r>
        <w:rPr>
          <w:rFonts w:asciiTheme="minorHAnsi" w:hAnsiTheme="minorHAnsi"/>
          <w:lang w:val="nl-NL"/>
        </w:rPr>
        <w:lastRenderedPageBreak/>
        <w:t>Invulformulier financiële gegevens</w:t>
      </w:r>
      <w:bookmarkEnd w:id="44"/>
      <w:bookmarkEnd w:id="45"/>
      <w:r w:rsidR="0008092E">
        <w:rPr>
          <w:rFonts w:asciiTheme="minorHAnsi" w:hAnsiTheme="minorHAnsi"/>
          <w:lang w:val="nl-NL"/>
        </w:rPr>
        <w:t xml:space="preserve"> (</w:t>
      </w:r>
      <w:r w:rsidR="0072456E">
        <w:rPr>
          <w:rFonts w:asciiTheme="minorHAnsi" w:hAnsiTheme="minorHAnsi"/>
          <w:lang w:val="nl-NL"/>
        </w:rPr>
        <w:t>afdracht</w:t>
      </w:r>
      <w:r w:rsidR="0008092E">
        <w:rPr>
          <w:rFonts w:asciiTheme="minorHAnsi" w:hAnsiTheme="minorHAnsi"/>
          <w:lang w:val="nl-NL"/>
        </w:rPr>
        <w:t>)</w:t>
      </w:r>
      <w:bookmarkEnd w:id="46"/>
      <w:bookmarkEnd w:id="47"/>
    </w:p>
    <w:p w14:paraId="035A587B" w14:textId="77777777" w:rsidR="000D3DE7" w:rsidRPr="00A52ADD" w:rsidRDefault="000D3DE7" w:rsidP="00BB3C54">
      <w:pPr>
        <w:ind w:left="567"/>
        <w:jc w:val="both"/>
        <w:rPr>
          <w:rFonts w:asciiTheme="minorHAnsi" w:hAnsiTheme="minorHAnsi" w:cs="Arial"/>
        </w:rPr>
      </w:pPr>
      <w:r w:rsidRPr="00A52ADD">
        <w:rPr>
          <w:rFonts w:asciiTheme="minorHAnsi" w:hAnsiTheme="minorHAnsi" w:cs="Arial"/>
        </w:rPr>
        <w:t>De hierna te noemen Inschrijver:</w:t>
      </w:r>
    </w:p>
    <w:p w14:paraId="3C0125C6" w14:textId="77777777" w:rsidR="000D3DE7" w:rsidRPr="00A52ADD" w:rsidRDefault="000D3DE7" w:rsidP="00BB3C54">
      <w:pPr>
        <w:ind w:left="567"/>
        <w:jc w:val="both"/>
        <w:rPr>
          <w:rFonts w:asciiTheme="minorHAnsi" w:hAnsiTheme="minorHAnsi" w:cs="Arial"/>
        </w:rPr>
      </w:pPr>
    </w:p>
    <w:p w14:paraId="1312F486" w14:textId="77777777" w:rsidR="000D3DE7" w:rsidRPr="00A52ADD" w:rsidRDefault="000D3DE7" w:rsidP="00BB3C54">
      <w:pPr>
        <w:ind w:left="567"/>
        <w:jc w:val="both"/>
        <w:rPr>
          <w:rFonts w:asciiTheme="minorHAnsi" w:hAnsiTheme="minorHAnsi" w:cs="Arial"/>
        </w:rPr>
      </w:pPr>
      <w:r w:rsidRPr="00A52ADD">
        <w:rPr>
          <w:rFonts w:asciiTheme="minorHAnsi" w:hAnsiTheme="minorHAnsi" w:cs="Arial"/>
        </w:rPr>
        <w:t>NAAM ONDERNEMING:</w:t>
      </w:r>
    </w:p>
    <w:p w14:paraId="593B791E" w14:textId="77777777" w:rsidR="000D3DE7" w:rsidRPr="00A52ADD" w:rsidRDefault="000D3DE7" w:rsidP="00BB3C54">
      <w:pPr>
        <w:ind w:left="567"/>
        <w:jc w:val="both"/>
        <w:rPr>
          <w:rFonts w:asciiTheme="minorHAnsi" w:hAnsiTheme="minorHAnsi" w:cs="Arial"/>
        </w:rPr>
      </w:pPr>
    </w:p>
    <w:p w14:paraId="59A255D4" w14:textId="77777777" w:rsidR="000D3DE7" w:rsidRPr="00A52ADD" w:rsidRDefault="000D3DE7" w:rsidP="00BB3C54">
      <w:pPr>
        <w:ind w:left="567"/>
        <w:jc w:val="both"/>
        <w:rPr>
          <w:rFonts w:asciiTheme="minorHAnsi" w:hAnsiTheme="minorHAnsi" w:cs="Arial"/>
        </w:rPr>
      </w:pPr>
      <w:r w:rsidRPr="00A52ADD">
        <w:rPr>
          <w:rFonts w:asciiTheme="minorHAnsi" w:hAnsiTheme="minorHAnsi" w:cs="Arial"/>
        </w:rPr>
        <w:t>GEVESTIGD TE:</w:t>
      </w:r>
    </w:p>
    <w:p w14:paraId="43C38F5D" w14:textId="77777777" w:rsidR="000D3DE7" w:rsidRPr="00A52ADD" w:rsidRDefault="000D3DE7" w:rsidP="00BB3C54">
      <w:pPr>
        <w:ind w:left="567"/>
        <w:jc w:val="both"/>
        <w:rPr>
          <w:rFonts w:asciiTheme="minorHAnsi" w:hAnsiTheme="minorHAnsi" w:cs="Arial"/>
        </w:rPr>
      </w:pPr>
    </w:p>
    <w:p w14:paraId="405FCB76" w14:textId="0FB20689" w:rsidR="000D3DE7" w:rsidRPr="00A52ADD" w:rsidRDefault="000D3DE7" w:rsidP="00BB3C54">
      <w:pPr>
        <w:ind w:left="567"/>
        <w:rPr>
          <w:rFonts w:asciiTheme="minorHAnsi" w:hAnsiTheme="minorHAnsi" w:cs="Arial"/>
        </w:rPr>
      </w:pPr>
      <w:r w:rsidRPr="00A52ADD">
        <w:rPr>
          <w:rFonts w:asciiTheme="minorHAnsi" w:hAnsiTheme="minorHAnsi" w:cs="Arial"/>
        </w:rPr>
        <w:t xml:space="preserve">verklaart (verklaren) zich door ondertekening dezes bereid de uitvoering van de </w:t>
      </w:r>
      <w:r w:rsidR="0072456E">
        <w:rPr>
          <w:rFonts w:asciiTheme="minorHAnsi" w:hAnsiTheme="minorHAnsi" w:cs="Arial"/>
        </w:rPr>
        <w:t>Concessieovereenkomst</w:t>
      </w:r>
      <w:r w:rsidRPr="00A52ADD">
        <w:rPr>
          <w:rFonts w:asciiTheme="minorHAnsi" w:hAnsiTheme="minorHAnsi" w:cs="Arial"/>
        </w:rPr>
        <w:t xml:space="preserve"> </w:t>
      </w:r>
      <w:r>
        <w:rPr>
          <w:rFonts w:asciiTheme="minorHAnsi" w:hAnsiTheme="minorHAnsi" w:cs="Arial"/>
        </w:rPr>
        <w:t>Abri</w:t>
      </w:r>
      <w:r w:rsidR="00CE0862">
        <w:rPr>
          <w:rFonts w:asciiTheme="minorHAnsi" w:hAnsiTheme="minorHAnsi" w:cs="Arial"/>
        </w:rPr>
        <w:t>’</w:t>
      </w:r>
      <w:r>
        <w:rPr>
          <w:rFonts w:asciiTheme="minorHAnsi" w:hAnsiTheme="minorHAnsi" w:cs="Arial"/>
        </w:rPr>
        <w:t>s</w:t>
      </w:r>
      <w:r w:rsidRPr="00A52ADD">
        <w:rPr>
          <w:rFonts w:asciiTheme="minorHAnsi" w:hAnsiTheme="minorHAnsi" w:cs="Arial"/>
        </w:rPr>
        <w:t xml:space="preserve"> </w:t>
      </w:r>
      <w:r w:rsidR="00CE0862">
        <w:rPr>
          <w:rFonts w:asciiTheme="minorHAnsi" w:hAnsiTheme="minorHAnsi" w:cs="Arial"/>
        </w:rPr>
        <w:t>Provincie Utrecht</w:t>
      </w:r>
      <w:r w:rsidRPr="00A52ADD">
        <w:rPr>
          <w:rFonts w:asciiTheme="minorHAnsi" w:hAnsiTheme="minorHAnsi" w:cs="Arial"/>
        </w:rPr>
        <w:t xml:space="preserve"> te verrichten tegen de in dit prijzenblad vermelde </w:t>
      </w:r>
      <w:r w:rsidR="0008092E">
        <w:rPr>
          <w:rFonts w:asciiTheme="minorHAnsi" w:hAnsiTheme="minorHAnsi" w:cs="Arial"/>
        </w:rPr>
        <w:t>kosten</w:t>
      </w:r>
      <w:r w:rsidRPr="00A52ADD">
        <w:rPr>
          <w:rFonts w:asciiTheme="minorHAnsi" w:hAnsiTheme="minorHAnsi" w:cs="Arial"/>
        </w:rPr>
        <w:t xml:space="preserve">, waarin </w:t>
      </w:r>
      <w:r w:rsidRPr="00A52ADD">
        <w:rPr>
          <w:rFonts w:asciiTheme="minorHAnsi" w:hAnsiTheme="minorHAnsi" w:cs="Arial"/>
          <w:u w:val="single"/>
        </w:rPr>
        <w:t>geen</w:t>
      </w:r>
      <w:r w:rsidRPr="00A52ADD">
        <w:rPr>
          <w:rFonts w:asciiTheme="minorHAnsi" w:hAnsiTheme="minorHAnsi" w:cs="Arial"/>
        </w:rPr>
        <w:t xml:space="preserve"> bedragen voor omzetbelasting zijn begrepen:</w:t>
      </w:r>
    </w:p>
    <w:p w14:paraId="360D3E31" w14:textId="77777777" w:rsidR="000D3DE7" w:rsidRPr="00A52ADD" w:rsidRDefault="000D3DE7" w:rsidP="00BB3C54">
      <w:pPr>
        <w:ind w:left="567"/>
        <w:jc w:val="both"/>
        <w:rPr>
          <w:rFonts w:asciiTheme="minorHAnsi" w:hAnsiTheme="minorHAnsi" w:cs="Arial"/>
          <w:b/>
        </w:rPr>
      </w:pPr>
    </w:p>
    <w:p w14:paraId="3517ACDA" w14:textId="3BB1601B" w:rsidR="000D3DE7" w:rsidRDefault="000D3DE7" w:rsidP="00BB3C54">
      <w:pPr>
        <w:ind w:left="567"/>
        <w:jc w:val="both"/>
        <w:rPr>
          <w:rFonts w:asciiTheme="minorHAnsi" w:hAnsiTheme="minorHAnsi" w:cs="Arial"/>
          <w:i/>
        </w:rPr>
      </w:pPr>
      <w:r w:rsidRPr="00A52ADD">
        <w:rPr>
          <w:rFonts w:asciiTheme="minorHAnsi" w:hAnsiTheme="minorHAnsi" w:cs="Arial"/>
          <w:u w:val="single"/>
        </w:rPr>
        <w:t xml:space="preserve">Invultabel </w:t>
      </w:r>
      <w:r w:rsidRPr="00A52ADD">
        <w:rPr>
          <w:rFonts w:asciiTheme="minorHAnsi" w:hAnsiTheme="minorHAnsi" w:cs="Arial"/>
          <w:i/>
        </w:rPr>
        <w:t>(oranje velden invullen)</w:t>
      </w:r>
    </w:p>
    <w:p w14:paraId="1EC0B757" w14:textId="00CBA85E" w:rsidR="0072456E" w:rsidRDefault="0072456E" w:rsidP="00BB3C54">
      <w:pPr>
        <w:ind w:left="567"/>
        <w:jc w:val="both"/>
        <w:rPr>
          <w:rFonts w:asciiTheme="minorHAnsi" w:hAnsiTheme="minorHAnsi" w:cs="Arial"/>
          <w:i/>
        </w:rPr>
      </w:pPr>
    </w:p>
    <w:p w14:paraId="511C933B" w14:textId="77777777" w:rsidR="001306C8" w:rsidRPr="00263F4E" w:rsidRDefault="001306C8" w:rsidP="001306C8">
      <w:pPr>
        <w:pStyle w:val="Body2"/>
        <w:rPr>
          <w:rFonts w:asciiTheme="minorHAnsi" w:hAnsiTheme="minorHAnsi" w:cstheme="minorHAnsi"/>
          <w:sz w:val="22"/>
          <w:szCs w:val="22"/>
          <w:lang w:val="nl-NL"/>
        </w:rPr>
      </w:pPr>
      <w:r w:rsidRPr="00263F4E">
        <w:rPr>
          <w:rFonts w:asciiTheme="minorHAnsi" w:hAnsiTheme="minorHAnsi" w:cstheme="minorHAnsi"/>
          <w:sz w:val="22"/>
          <w:szCs w:val="22"/>
          <w:lang w:val="nl-NL"/>
        </w:rPr>
        <w:t>Oranje gemarkeerde cellen invullen:</w:t>
      </w:r>
    </w:p>
    <w:tbl>
      <w:tblPr>
        <w:tblW w:w="79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2410"/>
        <w:gridCol w:w="3118"/>
      </w:tblGrid>
      <w:tr w:rsidR="001306C8" w:rsidRPr="00263F4E" w14:paraId="33105194" w14:textId="77777777" w:rsidTr="001306C8">
        <w:tc>
          <w:tcPr>
            <w:tcW w:w="2439" w:type="dxa"/>
          </w:tcPr>
          <w:p w14:paraId="1E12B42A" w14:textId="6E07E978" w:rsidR="001306C8" w:rsidRPr="00263F4E" w:rsidRDefault="001306C8" w:rsidP="006F3BD9">
            <w:pPr>
              <w:jc w:val="right"/>
              <w:rPr>
                <w:rFonts w:asciiTheme="minorHAnsi" w:hAnsiTheme="minorHAnsi" w:cstheme="minorHAnsi"/>
              </w:rPr>
            </w:pPr>
            <w:r w:rsidRPr="00263F4E">
              <w:rPr>
                <w:rFonts w:asciiTheme="minorHAnsi" w:hAnsiTheme="minorHAnsi" w:cstheme="minorHAnsi"/>
              </w:rPr>
              <w:t>Aantal reclamevitrines</w:t>
            </w:r>
          </w:p>
        </w:tc>
        <w:tc>
          <w:tcPr>
            <w:tcW w:w="2410" w:type="dxa"/>
          </w:tcPr>
          <w:p w14:paraId="4E9682E1" w14:textId="02386FB6" w:rsidR="001306C8" w:rsidRPr="00263F4E" w:rsidRDefault="001306C8" w:rsidP="006F3BD9">
            <w:pPr>
              <w:jc w:val="right"/>
              <w:rPr>
                <w:rFonts w:asciiTheme="minorHAnsi" w:hAnsiTheme="minorHAnsi" w:cstheme="minorHAnsi"/>
              </w:rPr>
            </w:pPr>
            <w:r w:rsidRPr="00263F4E">
              <w:rPr>
                <w:rFonts w:asciiTheme="minorHAnsi" w:hAnsiTheme="minorHAnsi" w:cstheme="minorHAnsi"/>
              </w:rPr>
              <w:t>Concessieprijs per Reclamevitrine</w:t>
            </w:r>
          </w:p>
        </w:tc>
        <w:tc>
          <w:tcPr>
            <w:tcW w:w="3118" w:type="dxa"/>
          </w:tcPr>
          <w:p w14:paraId="7F27C07C" w14:textId="4720BD6D" w:rsidR="001306C8" w:rsidRPr="00263F4E" w:rsidRDefault="009E3433" w:rsidP="006F3BD9">
            <w:pPr>
              <w:jc w:val="right"/>
              <w:rPr>
                <w:rFonts w:asciiTheme="minorHAnsi" w:hAnsiTheme="minorHAnsi" w:cstheme="minorHAnsi"/>
              </w:rPr>
            </w:pPr>
            <w:r w:rsidRPr="00263F4E">
              <w:rPr>
                <w:rFonts w:asciiTheme="minorHAnsi" w:hAnsiTheme="minorHAnsi" w:cstheme="minorHAnsi"/>
              </w:rPr>
              <w:t>Totale</w:t>
            </w:r>
            <w:r w:rsidR="001306C8" w:rsidRPr="00263F4E">
              <w:rPr>
                <w:rFonts w:asciiTheme="minorHAnsi" w:hAnsiTheme="minorHAnsi" w:cstheme="minorHAnsi"/>
              </w:rPr>
              <w:t xml:space="preserve"> Concessieprijs per jaar</w:t>
            </w:r>
          </w:p>
        </w:tc>
      </w:tr>
      <w:tr w:rsidR="001306C8" w:rsidRPr="00263F4E" w14:paraId="0544C195" w14:textId="77777777" w:rsidTr="00263F4E">
        <w:tc>
          <w:tcPr>
            <w:tcW w:w="2439" w:type="dxa"/>
            <w:tcBorders>
              <w:bottom w:val="single" w:sz="4" w:space="0" w:color="auto"/>
            </w:tcBorders>
          </w:tcPr>
          <w:p w14:paraId="3BE33739" w14:textId="77777777" w:rsidR="001306C8" w:rsidRPr="00263F4E" w:rsidRDefault="001306C8" w:rsidP="006F3BD9">
            <w:pPr>
              <w:jc w:val="right"/>
              <w:rPr>
                <w:rFonts w:asciiTheme="minorHAnsi" w:hAnsiTheme="minorHAnsi" w:cstheme="minorHAnsi"/>
              </w:rPr>
            </w:pPr>
          </w:p>
        </w:tc>
        <w:tc>
          <w:tcPr>
            <w:tcW w:w="2410" w:type="dxa"/>
          </w:tcPr>
          <w:p w14:paraId="16CA5FB3" w14:textId="77777777" w:rsidR="001306C8" w:rsidRPr="00263F4E" w:rsidRDefault="001306C8" w:rsidP="006F3BD9">
            <w:pPr>
              <w:jc w:val="right"/>
              <w:rPr>
                <w:rFonts w:asciiTheme="minorHAnsi" w:hAnsiTheme="minorHAnsi" w:cstheme="minorHAnsi"/>
              </w:rPr>
            </w:pPr>
          </w:p>
        </w:tc>
        <w:tc>
          <w:tcPr>
            <w:tcW w:w="3118" w:type="dxa"/>
          </w:tcPr>
          <w:p w14:paraId="6CC60F45" w14:textId="77777777" w:rsidR="001306C8" w:rsidRPr="00263F4E" w:rsidRDefault="001306C8" w:rsidP="006F3BD9">
            <w:pPr>
              <w:jc w:val="right"/>
              <w:rPr>
                <w:rFonts w:asciiTheme="minorHAnsi" w:hAnsiTheme="minorHAnsi" w:cstheme="minorHAnsi"/>
              </w:rPr>
            </w:pPr>
          </w:p>
        </w:tc>
      </w:tr>
      <w:tr w:rsidR="001306C8" w:rsidRPr="00263F4E" w14:paraId="3E33E560" w14:textId="77777777" w:rsidTr="00263F4E">
        <w:tc>
          <w:tcPr>
            <w:tcW w:w="2439" w:type="dxa"/>
            <w:shd w:val="clear" w:color="auto" w:fill="auto"/>
          </w:tcPr>
          <w:p w14:paraId="7AC6691A" w14:textId="77777777" w:rsidR="001306C8" w:rsidRPr="00263F4E" w:rsidRDefault="001306C8" w:rsidP="006F3BD9">
            <w:pPr>
              <w:jc w:val="right"/>
              <w:rPr>
                <w:rFonts w:asciiTheme="minorHAnsi" w:hAnsiTheme="minorHAnsi" w:cstheme="minorHAnsi"/>
              </w:rPr>
            </w:pPr>
          </w:p>
          <w:p w14:paraId="28BB09FA" w14:textId="16EF4065" w:rsidR="001306C8" w:rsidRPr="00263F4E" w:rsidRDefault="00AE6E4E" w:rsidP="006F3BD9">
            <w:pPr>
              <w:jc w:val="right"/>
              <w:rPr>
                <w:rFonts w:asciiTheme="minorHAnsi" w:hAnsiTheme="minorHAnsi" w:cstheme="minorHAnsi"/>
              </w:rPr>
            </w:pPr>
            <w:r w:rsidRPr="00263F4E">
              <w:rPr>
                <w:rFonts w:asciiTheme="minorHAnsi" w:hAnsiTheme="minorHAnsi" w:cstheme="minorHAnsi"/>
              </w:rPr>
              <w:t>67</w:t>
            </w:r>
          </w:p>
        </w:tc>
        <w:tc>
          <w:tcPr>
            <w:tcW w:w="2410" w:type="dxa"/>
            <w:shd w:val="clear" w:color="auto" w:fill="FFCC99"/>
          </w:tcPr>
          <w:p w14:paraId="2A7A8387" w14:textId="77777777" w:rsidR="001306C8" w:rsidRPr="00263F4E" w:rsidRDefault="001306C8" w:rsidP="006F3BD9">
            <w:pPr>
              <w:jc w:val="right"/>
              <w:rPr>
                <w:rFonts w:asciiTheme="minorHAnsi" w:hAnsiTheme="minorHAnsi" w:cstheme="minorHAnsi"/>
              </w:rPr>
            </w:pPr>
          </w:p>
          <w:p w14:paraId="3914A55D" w14:textId="39142595" w:rsidR="001306C8" w:rsidRPr="00263F4E" w:rsidRDefault="00AE6E4E" w:rsidP="006F3BD9">
            <w:pPr>
              <w:jc w:val="right"/>
              <w:rPr>
                <w:rFonts w:asciiTheme="minorHAnsi" w:hAnsiTheme="minorHAnsi" w:cstheme="minorHAnsi"/>
              </w:rPr>
            </w:pPr>
            <w:r w:rsidRPr="00263F4E">
              <w:rPr>
                <w:rFonts w:asciiTheme="minorHAnsi" w:hAnsiTheme="minorHAnsi" w:cstheme="minorHAnsi"/>
              </w:rPr>
              <w:t>€</w:t>
            </w:r>
            <w:r w:rsidR="00263F4E" w:rsidRPr="00263F4E">
              <w:rPr>
                <w:rFonts w:asciiTheme="minorHAnsi" w:hAnsiTheme="minorHAnsi" w:cstheme="minorHAnsi"/>
              </w:rPr>
              <w:t>X.XXX</w:t>
            </w:r>
          </w:p>
        </w:tc>
        <w:tc>
          <w:tcPr>
            <w:tcW w:w="3118" w:type="dxa"/>
            <w:shd w:val="clear" w:color="auto" w:fill="FFCC99"/>
          </w:tcPr>
          <w:p w14:paraId="6818BA06" w14:textId="77777777" w:rsidR="001306C8" w:rsidRPr="00263F4E" w:rsidRDefault="001306C8" w:rsidP="006F3BD9">
            <w:pPr>
              <w:rPr>
                <w:rFonts w:asciiTheme="minorHAnsi" w:hAnsiTheme="minorHAnsi" w:cstheme="minorHAnsi"/>
              </w:rPr>
            </w:pPr>
          </w:p>
          <w:p w14:paraId="334270D4" w14:textId="77777777" w:rsidR="00263F4E" w:rsidRPr="00263F4E" w:rsidRDefault="00263F4E" w:rsidP="006F3BD9">
            <w:pPr>
              <w:jc w:val="right"/>
              <w:rPr>
                <w:rFonts w:asciiTheme="minorHAnsi" w:hAnsiTheme="minorHAnsi" w:cstheme="minorHAnsi"/>
              </w:rPr>
            </w:pPr>
            <w:r w:rsidRPr="00263F4E">
              <w:rPr>
                <w:rFonts w:asciiTheme="minorHAnsi" w:hAnsiTheme="minorHAnsi" w:cstheme="minorHAnsi"/>
              </w:rPr>
              <w:t>€X.XXX</w:t>
            </w:r>
          </w:p>
          <w:p w14:paraId="17A55ED6" w14:textId="203BDAB7" w:rsidR="001306C8" w:rsidRPr="00263F4E" w:rsidRDefault="001306C8" w:rsidP="006F3BD9">
            <w:pPr>
              <w:jc w:val="right"/>
              <w:rPr>
                <w:rFonts w:asciiTheme="minorHAnsi" w:hAnsiTheme="minorHAnsi" w:cstheme="minorHAnsi"/>
              </w:rPr>
            </w:pPr>
            <w:r w:rsidRPr="00263F4E">
              <w:rPr>
                <w:rFonts w:asciiTheme="minorHAnsi" w:hAnsiTheme="minorHAnsi" w:cstheme="minorHAnsi"/>
              </w:rPr>
              <w:t>(A)____________</w:t>
            </w:r>
          </w:p>
        </w:tc>
      </w:tr>
    </w:tbl>
    <w:p w14:paraId="67F35F1A" w14:textId="77777777" w:rsidR="001306C8" w:rsidRDefault="001306C8" w:rsidP="001306C8">
      <w:pPr>
        <w:pStyle w:val="Body2"/>
        <w:rPr>
          <w:rFonts w:asciiTheme="majorHAnsi" w:hAnsiTheme="majorHAnsi"/>
          <w:lang w:val="nl-NL"/>
        </w:rPr>
      </w:pPr>
    </w:p>
    <w:p w14:paraId="086B6AF1" w14:textId="210FCE8C" w:rsidR="00D7093E" w:rsidRDefault="00D7093E">
      <w:pPr>
        <w:rPr>
          <w:rFonts w:asciiTheme="minorHAnsi" w:hAnsiTheme="minorHAnsi" w:cs="Arial"/>
          <w:i/>
        </w:rPr>
      </w:pPr>
      <w:r>
        <w:rPr>
          <w:rFonts w:asciiTheme="minorHAnsi" w:hAnsiTheme="minorHAnsi" w:cs="Arial"/>
          <w:i/>
        </w:rPr>
        <w:br w:type="page"/>
      </w:r>
    </w:p>
    <w:p w14:paraId="3C456A66" w14:textId="77777777" w:rsidR="007B62A5" w:rsidRPr="008B356F" w:rsidRDefault="007B62A5" w:rsidP="0099067C">
      <w:pPr>
        <w:pStyle w:val="Kop20"/>
        <w:numPr>
          <w:ilvl w:val="1"/>
          <w:numId w:val="3"/>
        </w:numPr>
        <w:rPr>
          <w:rFonts w:asciiTheme="minorHAnsi" w:hAnsiTheme="minorHAnsi"/>
          <w:lang w:val="nl-NL"/>
        </w:rPr>
      </w:pPr>
      <w:bookmarkStart w:id="48" w:name="_Ref536127836"/>
      <w:bookmarkStart w:id="49" w:name="_Toc95722674"/>
      <w:r>
        <w:rPr>
          <w:rFonts w:asciiTheme="minorHAnsi" w:hAnsiTheme="minorHAnsi"/>
          <w:lang w:val="nl-NL"/>
        </w:rPr>
        <w:lastRenderedPageBreak/>
        <w:t>Formulier Technische bekwaamheid</w:t>
      </w:r>
      <w:bookmarkEnd w:id="48"/>
      <w:bookmarkEnd w:id="49"/>
    </w:p>
    <w:p w14:paraId="4E0FAB30" w14:textId="77777777" w:rsidR="007B62A5" w:rsidRPr="007B62A5" w:rsidRDefault="007B62A5" w:rsidP="00BB3C54">
      <w:pPr>
        <w:ind w:left="567"/>
        <w:rPr>
          <w:rFonts w:asciiTheme="minorHAnsi" w:hAnsiTheme="minorHAnsi" w:cstheme="minorHAnsi"/>
        </w:rPr>
      </w:pPr>
      <w:r w:rsidRPr="007B62A5">
        <w:rPr>
          <w:rFonts w:asciiTheme="minorHAnsi" w:hAnsiTheme="minorHAnsi" w:cstheme="minorHAnsi"/>
        </w:rPr>
        <w:t>De grijze teksten met toelichting in de gele velden dienen te worden vervangen door invullingen van de Inschrijver.</w:t>
      </w:r>
    </w:p>
    <w:p w14:paraId="4A272C00" w14:textId="77777777" w:rsidR="007B62A5" w:rsidRPr="007B62A5" w:rsidRDefault="007B62A5" w:rsidP="007B62A5">
      <w:pPr>
        <w:rPr>
          <w:rFonts w:asciiTheme="minorHAnsi" w:hAnsiTheme="minorHAnsi" w:cstheme="minorHAnsi"/>
        </w:rPr>
      </w:pPr>
    </w:p>
    <w:tbl>
      <w:tblPr>
        <w:tblW w:w="957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393"/>
        <w:gridCol w:w="3598"/>
        <w:gridCol w:w="5587"/>
      </w:tblGrid>
      <w:tr w:rsidR="007B62A5" w:rsidRPr="007B62A5" w14:paraId="5A58BBA6" w14:textId="77777777" w:rsidTr="00BB3C54">
        <w:trPr>
          <w:cantSplit/>
        </w:trPr>
        <w:tc>
          <w:tcPr>
            <w:tcW w:w="393" w:type="dxa"/>
          </w:tcPr>
          <w:p w14:paraId="5BCFD47D" w14:textId="77777777" w:rsidR="007B62A5" w:rsidRPr="007B62A5" w:rsidRDefault="007B62A5" w:rsidP="00C253FE">
            <w:pPr>
              <w:rPr>
                <w:rFonts w:asciiTheme="minorHAnsi" w:hAnsiTheme="minorHAnsi" w:cstheme="minorHAnsi"/>
              </w:rPr>
            </w:pPr>
          </w:p>
        </w:tc>
        <w:tc>
          <w:tcPr>
            <w:tcW w:w="9185" w:type="dxa"/>
            <w:gridSpan w:val="2"/>
          </w:tcPr>
          <w:p w14:paraId="4F17AD1B"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Inschrijver of Derde op wiens referentie een beroep wordt gedaan</w:t>
            </w:r>
          </w:p>
        </w:tc>
      </w:tr>
      <w:tr w:rsidR="007B62A5" w:rsidRPr="007B62A5" w14:paraId="461B1776" w14:textId="77777777" w:rsidTr="00BB3C54">
        <w:trPr>
          <w:cantSplit/>
        </w:trPr>
        <w:tc>
          <w:tcPr>
            <w:tcW w:w="393" w:type="dxa"/>
          </w:tcPr>
          <w:p w14:paraId="1923BD27" w14:textId="77777777" w:rsidR="007B62A5" w:rsidRPr="007B62A5" w:rsidRDefault="007B62A5" w:rsidP="00C253FE">
            <w:pPr>
              <w:rPr>
                <w:rFonts w:asciiTheme="minorHAnsi" w:hAnsiTheme="minorHAnsi" w:cstheme="minorHAnsi"/>
              </w:rPr>
            </w:pPr>
          </w:p>
        </w:tc>
        <w:tc>
          <w:tcPr>
            <w:tcW w:w="3598" w:type="dxa"/>
          </w:tcPr>
          <w:p w14:paraId="0B1C3F96"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Naam:</w:t>
            </w:r>
          </w:p>
        </w:tc>
        <w:tc>
          <w:tcPr>
            <w:tcW w:w="5587" w:type="dxa"/>
            <w:shd w:val="clear" w:color="auto" w:fill="FFFF99"/>
          </w:tcPr>
          <w:p w14:paraId="55C01CBB"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Inschrijver</w:t>
            </w:r>
          </w:p>
        </w:tc>
      </w:tr>
      <w:tr w:rsidR="007B62A5" w:rsidRPr="007B62A5" w14:paraId="33E8D2E9" w14:textId="77777777" w:rsidTr="00BB3C54">
        <w:trPr>
          <w:cantSplit/>
        </w:trPr>
        <w:tc>
          <w:tcPr>
            <w:tcW w:w="393" w:type="dxa"/>
          </w:tcPr>
          <w:p w14:paraId="185FE86E" w14:textId="77777777" w:rsidR="007B62A5" w:rsidRPr="007B62A5" w:rsidRDefault="007B62A5" w:rsidP="00C253FE">
            <w:pPr>
              <w:rPr>
                <w:rFonts w:asciiTheme="minorHAnsi" w:hAnsiTheme="minorHAnsi" w:cstheme="minorHAnsi"/>
              </w:rPr>
            </w:pPr>
          </w:p>
        </w:tc>
        <w:tc>
          <w:tcPr>
            <w:tcW w:w="3598" w:type="dxa"/>
          </w:tcPr>
          <w:p w14:paraId="32648048"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Adres / Postcode vestigingsplaats</w:t>
            </w:r>
          </w:p>
        </w:tc>
        <w:tc>
          <w:tcPr>
            <w:tcW w:w="5587" w:type="dxa"/>
            <w:shd w:val="clear" w:color="auto" w:fill="FFFF99"/>
          </w:tcPr>
          <w:p w14:paraId="549A0619"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Postcode en plaats vestiging Inschrijver</w:t>
            </w:r>
          </w:p>
        </w:tc>
      </w:tr>
      <w:tr w:rsidR="007B62A5" w:rsidRPr="007B62A5" w14:paraId="49579EA7" w14:textId="77777777" w:rsidTr="00BB3C54">
        <w:trPr>
          <w:cantSplit/>
        </w:trPr>
        <w:tc>
          <w:tcPr>
            <w:tcW w:w="393" w:type="dxa"/>
          </w:tcPr>
          <w:p w14:paraId="05F008B8" w14:textId="77777777" w:rsidR="007B62A5" w:rsidRPr="007B62A5" w:rsidRDefault="007B62A5" w:rsidP="00C253FE">
            <w:pPr>
              <w:rPr>
                <w:rFonts w:asciiTheme="minorHAnsi" w:hAnsiTheme="minorHAnsi" w:cstheme="minorHAnsi"/>
              </w:rPr>
            </w:pPr>
          </w:p>
        </w:tc>
        <w:tc>
          <w:tcPr>
            <w:tcW w:w="9185" w:type="dxa"/>
            <w:gridSpan w:val="2"/>
          </w:tcPr>
          <w:p w14:paraId="648B26AD"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 xml:space="preserve">Referentieproject </w:t>
            </w:r>
          </w:p>
        </w:tc>
      </w:tr>
      <w:tr w:rsidR="007B62A5" w:rsidRPr="007B62A5" w14:paraId="1D376677" w14:textId="77777777" w:rsidTr="00BB3C54">
        <w:trPr>
          <w:cantSplit/>
        </w:trPr>
        <w:tc>
          <w:tcPr>
            <w:tcW w:w="393" w:type="dxa"/>
          </w:tcPr>
          <w:p w14:paraId="416E4469" w14:textId="77777777" w:rsidR="007B62A5" w:rsidRPr="007B62A5" w:rsidRDefault="007B62A5" w:rsidP="00C253FE">
            <w:pPr>
              <w:rPr>
                <w:rFonts w:asciiTheme="minorHAnsi" w:hAnsiTheme="minorHAnsi" w:cstheme="minorHAnsi"/>
              </w:rPr>
            </w:pPr>
          </w:p>
        </w:tc>
        <w:tc>
          <w:tcPr>
            <w:tcW w:w="3598" w:type="dxa"/>
          </w:tcPr>
          <w:p w14:paraId="3E433E85"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Nummer referentieproject</w:t>
            </w:r>
          </w:p>
        </w:tc>
        <w:tc>
          <w:tcPr>
            <w:tcW w:w="5587" w:type="dxa"/>
            <w:shd w:val="clear" w:color="auto" w:fill="FFFF99"/>
          </w:tcPr>
          <w:p w14:paraId="34C24E02"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Nr.</w:t>
            </w:r>
          </w:p>
        </w:tc>
      </w:tr>
      <w:tr w:rsidR="007B62A5" w:rsidRPr="007B62A5" w14:paraId="1D0CEA0B" w14:textId="77777777" w:rsidTr="00BB3C54">
        <w:trPr>
          <w:cantSplit/>
        </w:trPr>
        <w:tc>
          <w:tcPr>
            <w:tcW w:w="393" w:type="dxa"/>
          </w:tcPr>
          <w:p w14:paraId="71629E7F" w14:textId="77777777" w:rsidR="007B62A5" w:rsidRPr="007B62A5" w:rsidRDefault="007B62A5" w:rsidP="00C253FE">
            <w:pPr>
              <w:rPr>
                <w:rFonts w:asciiTheme="minorHAnsi" w:hAnsiTheme="minorHAnsi" w:cstheme="minorHAnsi"/>
              </w:rPr>
            </w:pPr>
          </w:p>
        </w:tc>
        <w:tc>
          <w:tcPr>
            <w:tcW w:w="3598" w:type="dxa"/>
          </w:tcPr>
          <w:p w14:paraId="6F6761F9"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Referentieproject (naam)</w:t>
            </w:r>
          </w:p>
        </w:tc>
        <w:tc>
          <w:tcPr>
            <w:tcW w:w="5587" w:type="dxa"/>
            <w:shd w:val="clear" w:color="auto" w:fill="FFFF99"/>
          </w:tcPr>
          <w:p w14:paraId="6C2686C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project</w:t>
            </w:r>
          </w:p>
        </w:tc>
      </w:tr>
      <w:tr w:rsidR="007B62A5" w:rsidRPr="007B62A5" w14:paraId="3C703B4C" w14:textId="77777777" w:rsidTr="00BB3C54">
        <w:trPr>
          <w:cantSplit/>
        </w:trPr>
        <w:tc>
          <w:tcPr>
            <w:tcW w:w="393" w:type="dxa"/>
          </w:tcPr>
          <w:p w14:paraId="137B5D93" w14:textId="77777777" w:rsidR="007B62A5" w:rsidRPr="007B62A5" w:rsidRDefault="007B62A5" w:rsidP="00C253FE">
            <w:pPr>
              <w:rPr>
                <w:rFonts w:asciiTheme="minorHAnsi" w:hAnsiTheme="minorHAnsi" w:cstheme="minorHAnsi"/>
              </w:rPr>
            </w:pPr>
          </w:p>
        </w:tc>
        <w:tc>
          <w:tcPr>
            <w:tcW w:w="3598" w:type="dxa"/>
          </w:tcPr>
          <w:p w14:paraId="7EC17F0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Referentie heeft betrekking op:</w:t>
            </w:r>
          </w:p>
          <w:p w14:paraId="603248D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 xml:space="preserve"> </w:t>
            </w:r>
          </w:p>
        </w:tc>
        <w:tc>
          <w:tcPr>
            <w:tcW w:w="5587" w:type="dxa"/>
            <w:shd w:val="clear" w:color="auto" w:fill="FFFF99"/>
          </w:tcPr>
          <w:p w14:paraId="042052B8"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sym w:font="Wingdings" w:char="F06F"/>
            </w:r>
            <w:r w:rsidRPr="007B62A5">
              <w:rPr>
                <w:rFonts w:asciiTheme="minorHAnsi" w:hAnsiTheme="minorHAnsi" w:cstheme="minorHAnsi"/>
              </w:rPr>
              <w:t xml:space="preserve">  Kerncompetentie 1</w:t>
            </w:r>
          </w:p>
          <w:p w14:paraId="671219AF"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sym w:font="Wingdings" w:char="F06F"/>
            </w:r>
            <w:r w:rsidRPr="007B62A5">
              <w:rPr>
                <w:rFonts w:asciiTheme="minorHAnsi" w:hAnsiTheme="minorHAnsi" w:cstheme="minorHAnsi"/>
              </w:rPr>
              <w:t xml:space="preserve">  Kerncompetentie 2</w:t>
            </w:r>
          </w:p>
        </w:tc>
      </w:tr>
      <w:tr w:rsidR="007B62A5" w:rsidRPr="007B62A5" w14:paraId="2A6DC8C5" w14:textId="77777777" w:rsidTr="00BB3C54">
        <w:trPr>
          <w:cantSplit/>
        </w:trPr>
        <w:tc>
          <w:tcPr>
            <w:tcW w:w="393" w:type="dxa"/>
          </w:tcPr>
          <w:p w14:paraId="389F9B97" w14:textId="77777777" w:rsidR="007B62A5" w:rsidRPr="007B62A5" w:rsidRDefault="007B62A5" w:rsidP="00C253FE">
            <w:pPr>
              <w:rPr>
                <w:rFonts w:asciiTheme="minorHAnsi" w:hAnsiTheme="minorHAnsi" w:cstheme="minorHAnsi"/>
              </w:rPr>
            </w:pPr>
          </w:p>
        </w:tc>
        <w:tc>
          <w:tcPr>
            <w:tcW w:w="9185" w:type="dxa"/>
            <w:gridSpan w:val="2"/>
          </w:tcPr>
          <w:p w14:paraId="5E20C68C"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Naam en adres Opdrachtgever:</w:t>
            </w:r>
          </w:p>
        </w:tc>
      </w:tr>
      <w:tr w:rsidR="007B62A5" w:rsidRPr="007B62A5" w14:paraId="7E0A6CB8" w14:textId="77777777" w:rsidTr="00BB3C54">
        <w:trPr>
          <w:cantSplit/>
        </w:trPr>
        <w:tc>
          <w:tcPr>
            <w:tcW w:w="393" w:type="dxa"/>
          </w:tcPr>
          <w:p w14:paraId="50BBF439" w14:textId="77777777" w:rsidR="007B62A5" w:rsidRPr="007B62A5" w:rsidRDefault="007B62A5" w:rsidP="00C253FE">
            <w:pPr>
              <w:rPr>
                <w:rFonts w:asciiTheme="minorHAnsi" w:hAnsiTheme="minorHAnsi" w:cstheme="minorHAnsi"/>
              </w:rPr>
            </w:pPr>
          </w:p>
        </w:tc>
        <w:tc>
          <w:tcPr>
            <w:tcW w:w="3598" w:type="dxa"/>
          </w:tcPr>
          <w:p w14:paraId="5595138F"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Opdrachtgever</w:t>
            </w:r>
          </w:p>
        </w:tc>
        <w:tc>
          <w:tcPr>
            <w:tcW w:w="5587" w:type="dxa"/>
            <w:shd w:val="clear" w:color="auto" w:fill="FFFF99"/>
          </w:tcPr>
          <w:p w14:paraId="531C4185"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Opdrachtgever</w:t>
            </w:r>
          </w:p>
        </w:tc>
      </w:tr>
      <w:tr w:rsidR="007B62A5" w:rsidRPr="007B62A5" w14:paraId="1A601AD5" w14:textId="77777777" w:rsidTr="00BB3C54">
        <w:trPr>
          <w:cantSplit/>
        </w:trPr>
        <w:tc>
          <w:tcPr>
            <w:tcW w:w="393" w:type="dxa"/>
          </w:tcPr>
          <w:p w14:paraId="70F9D423" w14:textId="77777777" w:rsidR="007B62A5" w:rsidRPr="007B62A5" w:rsidRDefault="007B62A5" w:rsidP="00C253FE">
            <w:pPr>
              <w:rPr>
                <w:rFonts w:asciiTheme="minorHAnsi" w:hAnsiTheme="minorHAnsi" w:cstheme="minorHAnsi"/>
              </w:rPr>
            </w:pPr>
          </w:p>
        </w:tc>
        <w:tc>
          <w:tcPr>
            <w:tcW w:w="3598" w:type="dxa"/>
          </w:tcPr>
          <w:p w14:paraId="3B4C4850"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Contactpersoon bij de Opdrachtgever:</w:t>
            </w:r>
          </w:p>
        </w:tc>
        <w:tc>
          <w:tcPr>
            <w:tcW w:w="5587" w:type="dxa"/>
            <w:shd w:val="clear" w:color="auto" w:fill="FFFF99"/>
          </w:tcPr>
          <w:p w14:paraId="787EF9CE"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Naam contactpersoon Opdrachtgever</w:t>
            </w:r>
          </w:p>
          <w:p w14:paraId="3A423E62" w14:textId="77777777" w:rsidR="007B62A5" w:rsidRPr="007B62A5" w:rsidRDefault="007B62A5" w:rsidP="00C253FE">
            <w:pPr>
              <w:rPr>
                <w:rFonts w:asciiTheme="minorHAnsi" w:hAnsiTheme="minorHAnsi" w:cstheme="minorHAnsi"/>
              </w:rPr>
            </w:pPr>
          </w:p>
        </w:tc>
      </w:tr>
      <w:tr w:rsidR="007B62A5" w:rsidRPr="007B62A5" w14:paraId="6E6D6049" w14:textId="77777777" w:rsidTr="00BB3C54">
        <w:trPr>
          <w:cantSplit/>
        </w:trPr>
        <w:tc>
          <w:tcPr>
            <w:tcW w:w="393" w:type="dxa"/>
          </w:tcPr>
          <w:p w14:paraId="73F22010" w14:textId="77777777" w:rsidR="007B62A5" w:rsidRPr="007B62A5" w:rsidRDefault="007B62A5" w:rsidP="00C253FE">
            <w:pPr>
              <w:rPr>
                <w:rFonts w:asciiTheme="minorHAnsi" w:hAnsiTheme="minorHAnsi" w:cstheme="minorHAnsi"/>
              </w:rPr>
            </w:pPr>
          </w:p>
        </w:tc>
        <w:tc>
          <w:tcPr>
            <w:tcW w:w="3598" w:type="dxa"/>
          </w:tcPr>
          <w:p w14:paraId="2AC4F8FB"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Contactgegevens contactpersoon bij de Opdrachtgever:</w:t>
            </w:r>
          </w:p>
        </w:tc>
        <w:tc>
          <w:tcPr>
            <w:tcW w:w="5587" w:type="dxa"/>
            <w:shd w:val="clear" w:color="auto" w:fill="FFFF99"/>
          </w:tcPr>
          <w:p w14:paraId="61906FB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Telefoonnummer:</w:t>
            </w:r>
          </w:p>
          <w:p w14:paraId="7D1A20E8"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E-mail adres</w:t>
            </w:r>
            <w:r w:rsidRPr="007B62A5">
              <w:rPr>
                <w:rFonts w:asciiTheme="minorHAnsi" w:hAnsiTheme="minorHAnsi" w:cstheme="minorHAnsi"/>
              </w:rPr>
              <w:t>:</w:t>
            </w:r>
          </w:p>
        </w:tc>
      </w:tr>
      <w:tr w:rsidR="007B62A5" w:rsidRPr="007B62A5" w14:paraId="4C9CD081" w14:textId="77777777" w:rsidTr="00BB3C54">
        <w:trPr>
          <w:cantSplit/>
        </w:trPr>
        <w:tc>
          <w:tcPr>
            <w:tcW w:w="393" w:type="dxa"/>
          </w:tcPr>
          <w:p w14:paraId="7513C208" w14:textId="77777777" w:rsidR="007B62A5" w:rsidRPr="007B62A5" w:rsidRDefault="007B62A5" w:rsidP="00C253FE">
            <w:pPr>
              <w:rPr>
                <w:rFonts w:asciiTheme="minorHAnsi" w:hAnsiTheme="minorHAnsi" w:cstheme="minorHAnsi"/>
              </w:rPr>
            </w:pPr>
          </w:p>
        </w:tc>
        <w:tc>
          <w:tcPr>
            <w:tcW w:w="9185" w:type="dxa"/>
            <w:gridSpan w:val="2"/>
          </w:tcPr>
          <w:p w14:paraId="1207B44E"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Nadere informatie referentieproject</w:t>
            </w:r>
          </w:p>
        </w:tc>
      </w:tr>
      <w:tr w:rsidR="007B62A5" w:rsidRPr="007B62A5" w14:paraId="5AF401B7" w14:textId="77777777" w:rsidTr="00BB3C54">
        <w:trPr>
          <w:cantSplit/>
        </w:trPr>
        <w:tc>
          <w:tcPr>
            <w:tcW w:w="393" w:type="dxa"/>
          </w:tcPr>
          <w:p w14:paraId="36F7B93C" w14:textId="77777777" w:rsidR="007B62A5" w:rsidRPr="007B62A5" w:rsidRDefault="007B62A5" w:rsidP="00C253FE">
            <w:pPr>
              <w:rPr>
                <w:rFonts w:asciiTheme="minorHAnsi" w:hAnsiTheme="minorHAnsi" w:cstheme="minorHAnsi"/>
              </w:rPr>
            </w:pPr>
          </w:p>
        </w:tc>
        <w:tc>
          <w:tcPr>
            <w:tcW w:w="3598" w:type="dxa"/>
          </w:tcPr>
          <w:p w14:paraId="5889FA8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Locatie van het referentiewerk</w:t>
            </w:r>
          </w:p>
        </w:tc>
        <w:tc>
          <w:tcPr>
            <w:tcW w:w="5587" w:type="dxa"/>
            <w:shd w:val="clear" w:color="auto" w:fill="FFFF99"/>
          </w:tcPr>
          <w:p w14:paraId="405BFA2F"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xml:space="preserve">Locatiegegevens </w:t>
            </w:r>
          </w:p>
          <w:p w14:paraId="2399B651" w14:textId="77777777" w:rsidR="007B62A5" w:rsidRPr="007B62A5" w:rsidRDefault="007B62A5" w:rsidP="00C253FE">
            <w:pPr>
              <w:rPr>
                <w:rFonts w:asciiTheme="minorHAnsi" w:hAnsiTheme="minorHAnsi" w:cstheme="minorHAnsi"/>
              </w:rPr>
            </w:pPr>
          </w:p>
        </w:tc>
      </w:tr>
      <w:tr w:rsidR="007B62A5" w:rsidRPr="007B62A5" w14:paraId="2ED80C63" w14:textId="77777777" w:rsidTr="00BB3C54">
        <w:trPr>
          <w:cantSplit/>
        </w:trPr>
        <w:tc>
          <w:tcPr>
            <w:tcW w:w="393" w:type="dxa"/>
          </w:tcPr>
          <w:p w14:paraId="5DF29D79" w14:textId="77777777" w:rsidR="007B62A5" w:rsidRPr="007B62A5" w:rsidRDefault="007B62A5" w:rsidP="00C253FE">
            <w:pPr>
              <w:rPr>
                <w:rFonts w:asciiTheme="minorHAnsi" w:hAnsiTheme="minorHAnsi" w:cstheme="minorHAnsi"/>
              </w:rPr>
            </w:pPr>
          </w:p>
        </w:tc>
        <w:tc>
          <w:tcPr>
            <w:tcW w:w="3598" w:type="dxa"/>
          </w:tcPr>
          <w:p w14:paraId="3F901C8C"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Datum van de opdrachtverlening</w:t>
            </w:r>
          </w:p>
        </w:tc>
        <w:tc>
          <w:tcPr>
            <w:tcW w:w="5587" w:type="dxa"/>
            <w:shd w:val="clear" w:color="auto" w:fill="FFFF99"/>
          </w:tcPr>
          <w:p w14:paraId="16A40ECA"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Datum</w:t>
            </w:r>
          </w:p>
        </w:tc>
      </w:tr>
      <w:tr w:rsidR="007B62A5" w:rsidRPr="007B62A5" w14:paraId="5B773121" w14:textId="77777777" w:rsidTr="00BB3C54">
        <w:trPr>
          <w:cantSplit/>
        </w:trPr>
        <w:tc>
          <w:tcPr>
            <w:tcW w:w="393" w:type="dxa"/>
          </w:tcPr>
          <w:p w14:paraId="316003DD" w14:textId="77777777" w:rsidR="007B62A5" w:rsidRPr="007B62A5" w:rsidRDefault="007B62A5" w:rsidP="00C253FE">
            <w:pPr>
              <w:rPr>
                <w:rFonts w:asciiTheme="minorHAnsi" w:hAnsiTheme="minorHAnsi" w:cstheme="minorHAnsi"/>
              </w:rPr>
            </w:pPr>
          </w:p>
        </w:tc>
        <w:tc>
          <w:tcPr>
            <w:tcW w:w="3598" w:type="dxa"/>
          </w:tcPr>
          <w:p w14:paraId="4B80FD37"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Periode van uitvoering</w:t>
            </w:r>
          </w:p>
        </w:tc>
        <w:tc>
          <w:tcPr>
            <w:tcW w:w="5587" w:type="dxa"/>
            <w:tcBorders>
              <w:bottom w:val="single" w:sz="4" w:space="0" w:color="auto"/>
            </w:tcBorders>
            <w:shd w:val="clear" w:color="auto" w:fill="FFFF99"/>
          </w:tcPr>
          <w:p w14:paraId="2E7F0F35"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Datum</w:t>
            </w:r>
          </w:p>
        </w:tc>
      </w:tr>
      <w:tr w:rsidR="007B62A5" w:rsidRPr="007B62A5" w14:paraId="5AF81D87" w14:textId="77777777" w:rsidTr="00BB3C54">
        <w:trPr>
          <w:cantSplit/>
        </w:trPr>
        <w:tc>
          <w:tcPr>
            <w:tcW w:w="393" w:type="dxa"/>
            <w:tcBorders>
              <w:bottom w:val="dotted" w:sz="4" w:space="0" w:color="auto"/>
            </w:tcBorders>
          </w:tcPr>
          <w:p w14:paraId="06A4A6C5" w14:textId="77777777" w:rsidR="007B62A5" w:rsidRPr="007B62A5" w:rsidRDefault="007B62A5" w:rsidP="00C253FE">
            <w:pPr>
              <w:rPr>
                <w:rFonts w:asciiTheme="minorHAnsi" w:hAnsiTheme="minorHAnsi" w:cstheme="minorHAnsi"/>
              </w:rPr>
            </w:pPr>
          </w:p>
        </w:tc>
        <w:tc>
          <w:tcPr>
            <w:tcW w:w="3598" w:type="dxa"/>
            <w:tcBorders>
              <w:bottom w:val="dotted" w:sz="4" w:space="0" w:color="auto"/>
            </w:tcBorders>
          </w:tcPr>
          <w:p w14:paraId="759E76A1"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Uitgevoerd in samenwerkingsverband:</w:t>
            </w:r>
          </w:p>
        </w:tc>
        <w:tc>
          <w:tcPr>
            <w:tcW w:w="5587" w:type="dxa"/>
            <w:tcBorders>
              <w:bottom w:val="dotted" w:sz="4" w:space="0" w:color="auto"/>
            </w:tcBorders>
            <w:shd w:val="clear" w:color="auto" w:fill="FFFF99"/>
          </w:tcPr>
          <w:p w14:paraId="5B39FEFD"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Ja / nee</w:t>
            </w:r>
            <w:r w:rsidRPr="007B62A5">
              <w:rPr>
                <w:rFonts w:asciiTheme="minorHAnsi" w:hAnsiTheme="minorHAnsi" w:cstheme="minorHAnsi"/>
              </w:rPr>
              <w:t xml:space="preserve"> (indien ja: hieronder invullen)</w:t>
            </w:r>
          </w:p>
        </w:tc>
      </w:tr>
      <w:tr w:rsidR="007B62A5" w:rsidRPr="007B62A5" w14:paraId="1EA17DBC" w14:textId="77777777" w:rsidTr="00BB3C54">
        <w:trPr>
          <w:cantSplit/>
        </w:trPr>
        <w:tc>
          <w:tcPr>
            <w:tcW w:w="393" w:type="dxa"/>
            <w:tcBorders>
              <w:top w:val="dotted" w:sz="4" w:space="0" w:color="auto"/>
              <w:bottom w:val="dotted" w:sz="4" w:space="0" w:color="auto"/>
            </w:tcBorders>
          </w:tcPr>
          <w:p w14:paraId="7B91BA47" w14:textId="77777777" w:rsidR="007B62A5" w:rsidRPr="007B62A5" w:rsidRDefault="007B62A5" w:rsidP="00C253FE">
            <w:pPr>
              <w:rPr>
                <w:rFonts w:asciiTheme="minorHAnsi" w:hAnsiTheme="minorHAnsi" w:cstheme="minorHAnsi"/>
              </w:rPr>
            </w:pPr>
          </w:p>
        </w:tc>
        <w:tc>
          <w:tcPr>
            <w:tcW w:w="3598" w:type="dxa"/>
            <w:tcBorders>
              <w:top w:val="dotted" w:sz="4" w:space="0" w:color="auto"/>
              <w:bottom w:val="dotted" w:sz="4" w:space="0" w:color="auto"/>
            </w:tcBorders>
          </w:tcPr>
          <w:p w14:paraId="20A427C3"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De namen van de overige participanten in het samenwerkingsverband</w:t>
            </w:r>
          </w:p>
        </w:tc>
        <w:tc>
          <w:tcPr>
            <w:tcW w:w="5587" w:type="dxa"/>
            <w:tcBorders>
              <w:top w:val="dotted" w:sz="4" w:space="0" w:color="auto"/>
              <w:bottom w:val="dotted" w:sz="4" w:space="0" w:color="auto"/>
            </w:tcBorders>
            <w:shd w:val="clear" w:color="auto" w:fill="FFFF99"/>
          </w:tcPr>
          <w:p w14:paraId="549621F4"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xml:space="preserve">Namen </w:t>
            </w:r>
            <w:proofErr w:type="spellStart"/>
            <w:r w:rsidRPr="007B62A5">
              <w:rPr>
                <w:rFonts w:asciiTheme="minorHAnsi" w:hAnsiTheme="minorHAnsi" w:cstheme="minorHAnsi"/>
                <w:highlight w:val="lightGray"/>
              </w:rPr>
              <w:t>combinanten</w:t>
            </w:r>
            <w:proofErr w:type="spellEnd"/>
            <w:r w:rsidRPr="007B62A5">
              <w:rPr>
                <w:rFonts w:asciiTheme="minorHAnsi" w:hAnsiTheme="minorHAnsi" w:cstheme="minorHAnsi"/>
                <w:highlight w:val="lightGray"/>
              </w:rPr>
              <w:t xml:space="preserve"> en onderaannemers</w:t>
            </w:r>
          </w:p>
        </w:tc>
      </w:tr>
      <w:tr w:rsidR="007B62A5" w:rsidRPr="007B62A5" w14:paraId="783623B4" w14:textId="77777777" w:rsidTr="00BB3C54">
        <w:trPr>
          <w:cantSplit/>
          <w:trHeight w:val="2371"/>
        </w:trPr>
        <w:tc>
          <w:tcPr>
            <w:tcW w:w="393" w:type="dxa"/>
            <w:tcBorders>
              <w:top w:val="dotted" w:sz="4" w:space="0" w:color="auto"/>
              <w:bottom w:val="dotted" w:sz="4" w:space="0" w:color="auto"/>
            </w:tcBorders>
          </w:tcPr>
          <w:p w14:paraId="346164F2" w14:textId="77777777" w:rsidR="007B62A5" w:rsidRPr="007B62A5" w:rsidRDefault="007B62A5" w:rsidP="00C253FE">
            <w:pPr>
              <w:rPr>
                <w:rFonts w:asciiTheme="minorHAnsi" w:hAnsiTheme="minorHAnsi" w:cstheme="minorHAnsi"/>
              </w:rPr>
            </w:pPr>
          </w:p>
        </w:tc>
        <w:tc>
          <w:tcPr>
            <w:tcW w:w="3598" w:type="dxa"/>
            <w:tcBorders>
              <w:top w:val="dotted" w:sz="4" w:space="0" w:color="auto"/>
              <w:bottom w:val="dotted" w:sz="4" w:space="0" w:color="auto"/>
            </w:tcBorders>
          </w:tcPr>
          <w:p w14:paraId="176A74FA"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Omschrijving van de werkzaamheden dat binnen het referentiewerk is verricht door de Inschrijver.</w:t>
            </w:r>
          </w:p>
        </w:tc>
        <w:tc>
          <w:tcPr>
            <w:tcW w:w="5587" w:type="dxa"/>
            <w:tcBorders>
              <w:top w:val="dotted" w:sz="4" w:space="0" w:color="auto"/>
              <w:bottom w:val="dotted" w:sz="4" w:space="0" w:color="auto"/>
            </w:tcBorders>
            <w:shd w:val="clear" w:color="auto" w:fill="FFFF99"/>
          </w:tcPr>
          <w:p w14:paraId="6A166539"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Omschrijving van de werkzaamheden &lt;eventueel aangevuld met projectbladen; totaal maximaal 2 bladzijden A4-formaat&gt;</w:t>
            </w:r>
          </w:p>
        </w:tc>
      </w:tr>
      <w:tr w:rsidR="007B62A5" w:rsidRPr="007B62A5" w14:paraId="1392D96B" w14:textId="77777777" w:rsidTr="00BB3C54">
        <w:trPr>
          <w:cantSplit/>
          <w:trHeight w:val="2371"/>
        </w:trPr>
        <w:tc>
          <w:tcPr>
            <w:tcW w:w="393" w:type="dxa"/>
            <w:tcBorders>
              <w:top w:val="dotted" w:sz="4" w:space="0" w:color="auto"/>
            </w:tcBorders>
          </w:tcPr>
          <w:p w14:paraId="5004B517" w14:textId="77777777" w:rsidR="007B62A5" w:rsidRPr="007B62A5" w:rsidRDefault="007B62A5" w:rsidP="00C253FE">
            <w:pPr>
              <w:rPr>
                <w:rFonts w:asciiTheme="minorHAnsi" w:hAnsiTheme="minorHAnsi" w:cstheme="minorHAnsi"/>
              </w:rPr>
            </w:pPr>
          </w:p>
        </w:tc>
        <w:tc>
          <w:tcPr>
            <w:tcW w:w="3598" w:type="dxa"/>
            <w:tcBorders>
              <w:top w:val="dotted" w:sz="4" w:space="0" w:color="auto"/>
            </w:tcBorders>
          </w:tcPr>
          <w:p w14:paraId="5FA40134" w14:textId="77777777" w:rsidR="007B62A5" w:rsidRPr="007B62A5" w:rsidRDefault="007B62A5" w:rsidP="00C253FE">
            <w:pPr>
              <w:rPr>
                <w:rFonts w:asciiTheme="minorHAnsi" w:hAnsiTheme="minorHAnsi" w:cstheme="minorHAnsi"/>
              </w:rPr>
            </w:pPr>
            <w:r w:rsidRPr="007B62A5">
              <w:rPr>
                <w:rFonts w:asciiTheme="minorHAnsi" w:hAnsiTheme="minorHAnsi" w:cstheme="minorHAnsi"/>
              </w:rPr>
              <w:t>Omvang van de werkzaamheden die door de Inschrijver en de andere deelnemers in het  samenwerkingsverband zijn verricht.</w:t>
            </w:r>
          </w:p>
        </w:tc>
        <w:tc>
          <w:tcPr>
            <w:tcW w:w="5587" w:type="dxa"/>
            <w:tcBorders>
              <w:top w:val="dotted" w:sz="4" w:space="0" w:color="auto"/>
            </w:tcBorders>
            <w:shd w:val="clear" w:color="auto" w:fill="FFFF99"/>
          </w:tcPr>
          <w:p w14:paraId="31CF1D87"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van de werkzaamheden uitgevoerd door Inschrijver</w:t>
            </w:r>
          </w:p>
          <w:p w14:paraId="71ACA49F" w14:textId="77777777" w:rsidR="007B62A5" w:rsidRPr="007B62A5" w:rsidRDefault="007B62A5" w:rsidP="00C253FE">
            <w:pPr>
              <w:rPr>
                <w:rFonts w:asciiTheme="minorHAnsi" w:hAnsiTheme="minorHAnsi" w:cstheme="minorHAnsi"/>
              </w:rPr>
            </w:pPr>
          </w:p>
          <w:p w14:paraId="07346D2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xml:space="preserve">%    + omschrijving werkzaamheden uitgevoerd door </w:t>
            </w:r>
            <w:proofErr w:type="spellStart"/>
            <w:r w:rsidRPr="007B62A5">
              <w:rPr>
                <w:rFonts w:asciiTheme="minorHAnsi" w:hAnsiTheme="minorHAnsi" w:cstheme="minorHAnsi"/>
                <w:highlight w:val="lightGray"/>
              </w:rPr>
              <w:t>combinant</w:t>
            </w:r>
            <w:proofErr w:type="spellEnd"/>
            <w:r w:rsidRPr="007B62A5">
              <w:rPr>
                <w:rFonts w:asciiTheme="minorHAnsi" w:hAnsiTheme="minorHAnsi" w:cstheme="minorHAnsi"/>
                <w:highlight w:val="lightGray"/>
              </w:rPr>
              <w:t>(en)</w:t>
            </w:r>
          </w:p>
          <w:p w14:paraId="014B977C" w14:textId="77777777" w:rsidR="007B62A5" w:rsidRPr="007B62A5" w:rsidRDefault="007B62A5" w:rsidP="00C253FE">
            <w:pPr>
              <w:rPr>
                <w:rFonts w:asciiTheme="minorHAnsi" w:hAnsiTheme="minorHAnsi" w:cstheme="minorHAnsi"/>
              </w:rPr>
            </w:pPr>
          </w:p>
          <w:p w14:paraId="4BFF1343" w14:textId="77777777" w:rsidR="007B62A5" w:rsidRPr="007B62A5" w:rsidRDefault="007B62A5" w:rsidP="00C253FE">
            <w:pPr>
              <w:rPr>
                <w:rFonts w:asciiTheme="minorHAnsi" w:hAnsiTheme="minorHAnsi" w:cstheme="minorHAnsi"/>
              </w:rPr>
            </w:pPr>
            <w:r w:rsidRPr="007B62A5">
              <w:rPr>
                <w:rFonts w:asciiTheme="minorHAnsi" w:hAnsiTheme="minorHAnsi" w:cstheme="minorHAnsi"/>
                <w:highlight w:val="lightGray"/>
              </w:rPr>
              <w:t>%    + omschrijving uitgevoerd door onderaannemers</w:t>
            </w:r>
          </w:p>
        </w:tc>
      </w:tr>
    </w:tbl>
    <w:p w14:paraId="17E7A27E" w14:textId="77777777" w:rsidR="00BB3C54" w:rsidRDefault="00BB3C54" w:rsidP="00BB3C54">
      <w:pPr>
        <w:pStyle w:val="Kop20"/>
        <w:numPr>
          <w:ilvl w:val="0"/>
          <w:numId w:val="0"/>
        </w:numPr>
        <w:ind w:left="567"/>
        <w:rPr>
          <w:rFonts w:asciiTheme="minorHAnsi" w:hAnsiTheme="minorHAnsi"/>
          <w:lang w:val="nl-NL"/>
        </w:rPr>
      </w:pPr>
    </w:p>
    <w:p w14:paraId="6B636D6E" w14:textId="639CF81F" w:rsidR="00F37BC2" w:rsidRPr="008B356F" w:rsidRDefault="0072456E" w:rsidP="0099067C">
      <w:pPr>
        <w:pStyle w:val="Kop20"/>
        <w:numPr>
          <w:ilvl w:val="1"/>
          <w:numId w:val="3"/>
        </w:numPr>
        <w:rPr>
          <w:rFonts w:asciiTheme="minorHAnsi" w:hAnsiTheme="minorHAnsi"/>
          <w:lang w:val="nl-NL"/>
        </w:rPr>
      </w:pPr>
      <w:bookmarkStart w:id="50" w:name="_Toc95722675"/>
      <w:r>
        <w:rPr>
          <w:rFonts w:asciiTheme="minorHAnsi" w:hAnsiTheme="minorHAnsi"/>
          <w:lang w:val="nl-NL"/>
        </w:rPr>
        <w:lastRenderedPageBreak/>
        <w:t>Concessieovereenkomst</w:t>
      </w:r>
      <w:bookmarkEnd w:id="50"/>
    </w:p>
    <w:p w14:paraId="0EC00748" w14:textId="77777777" w:rsidR="0072456E" w:rsidRPr="00DF7742" w:rsidRDefault="0072456E" w:rsidP="0072456E">
      <w:pPr>
        <w:pStyle w:val="Lijstalinea"/>
        <w:ind w:left="567"/>
        <w:rPr>
          <w:rFonts w:asciiTheme="minorHAnsi" w:hAnsiTheme="minorHAnsi"/>
        </w:rPr>
      </w:pPr>
      <w:r w:rsidRPr="00DF7742">
        <w:rPr>
          <w:rFonts w:asciiTheme="minorHAnsi" w:hAnsiTheme="minorHAnsi"/>
        </w:rPr>
        <w:t>Zie separate bijlage zoals gepubliceerd op TenderNed.</w:t>
      </w:r>
    </w:p>
    <w:p w14:paraId="5A60B44B" w14:textId="77777777" w:rsidR="000624B0" w:rsidRPr="000624B0" w:rsidRDefault="000624B0" w:rsidP="00776D91">
      <w:pPr>
        <w:pStyle w:val="Lijstalinea"/>
        <w:ind w:left="567"/>
        <w:rPr>
          <w:rFonts w:ascii="Arial" w:hAnsi="Arial" w:cs="Arial"/>
          <w:sz w:val="18"/>
          <w:szCs w:val="18"/>
        </w:rPr>
      </w:pPr>
    </w:p>
    <w:p w14:paraId="4AF1777D" w14:textId="27982763" w:rsidR="0025356D" w:rsidRPr="008B356F" w:rsidRDefault="00776D91" w:rsidP="0025356D">
      <w:pPr>
        <w:pStyle w:val="Kop20"/>
        <w:numPr>
          <w:ilvl w:val="1"/>
          <w:numId w:val="3"/>
        </w:numPr>
        <w:rPr>
          <w:rFonts w:asciiTheme="minorHAnsi" w:hAnsiTheme="minorHAnsi"/>
          <w:lang w:val="nl-NL"/>
        </w:rPr>
      </w:pPr>
      <w:bookmarkStart w:id="51" w:name="_Toc95722676"/>
      <w:r>
        <w:rPr>
          <w:rFonts w:asciiTheme="minorHAnsi" w:hAnsiTheme="minorHAnsi"/>
          <w:lang w:val="nl-NL"/>
        </w:rPr>
        <w:t>Gemeenschappelijk regelement klachtafhandeling</w:t>
      </w:r>
      <w:bookmarkEnd w:id="51"/>
    </w:p>
    <w:p w14:paraId="0D709D64" w14:textId="132BC84D" w:rsidR="0072456E" w:rsidRDefault="0072456E" w:rsidP="00DF7742">
      <w:pPr>
        <w:pStyle w:val="Lijstalinea"/>
        <w:ind w:left="567"/>
        <w:rPr>
          <w:rFonts w:asciiTheme="minorHAnsi" w:hAnsiTheme="minorHAnsi"/>
        </w:rPr>
      </w:pPr>
      <w:r>
        <w:rPr>
          <w:rFonts w:asciiTheme="minorHAnsi" w:hAnsiTheme="minorHAnsi"/>
        </w:rPr>
        <w:t>Van de provincies Flevoland, Noord-Holland, Utrecht en Zuid-Holland (P4 Midden).</w:t>
      </w:r>
    </w:p>
    <w:p w14:paraId="6491281E" w14:textId="77777777" w:rsidR="0072456E" w:rsidRDefault="0072456E" w:rsidP="00DF7742">
      <w:pPr>
        <w:pStyle w:val="Lijstalinea"/>
        <w:ind w:left="567"/>
        <w:rPr>
          <w:rFonts w:asciiTheme="minorHAnsi" w:hAnsiTheme="minorHAnsi"/>
        </w:rPr>
      </w:pPr>
    </w:p>
    <w:p w14:paraId="78983F50" w14:textId="5253EB7E" w:rsidR="000002FF" w:rsidRDefault="00DF7742" w:rsidP="000002FF">
      <w:pPr>
        <w:pStyle w:val="Lijstalinea"/>
        <w:ind w:left="567"/>
        <w:rPr>
          <w:rFonts w:asciiTheme="minorHAnsi" w:hAnsiTheme="minorHAnsi"/>
        </w:rPr>
      </w:pPr>
      <w:r w:rsidRPr="00DF7742">
        <w:rPr>
          <w:rFonts w:asciiTheme="minorHAnsi" w:hAnsiTheme="minorHAnsi"/>
        </w:rPr>
        <w:t>Zie separate bijlage zoals gepubliceerd op TenderNed.</w:t>
      </w:r>
    </w:p>
    <w:p w14:paraId="2A60B690" w14:textId="5B486F27" w:rsidR="000002FF" w:rsidRDefault="000002FF" w:rsidP="000002FF">
      <w:pPr>
        <w:rPr>
          <w:rFonts w:asciiTheme="minorHAnsi" w:hAnsiTheme="minorHAnsi"/>
        </w:rPr>
      </w:pPr>
    </w:p>
    <w:p w14:paraId="13F14C5E" w14:textId="022CD70F" w:rsidR="000002FF" w:rsidRPr="008B356F" w:rsidRDefault="000002FF" w:rsidP="000002FF">
      <w:pPr>
        <w:pStyle w:val="Kop20"/>
        <w:numPr>
          <w:ilvl w:val="1"/>
          <w:numId w:val="3"/>
        </w:numPr>
        <w:rPr>
          <w:rFonts w:asciiTheme="minorHAnsi" w:hAnsiTheme="minorHAnsi"/>
          <w:lang w:val="nl-NL"/>
        </w:rPr>
      </w:pPr>
      <w:bookmarkStart w:id="52" w:name="_Toc95722677"/>
      <w:r>
        <w:rPr>
          <w:rFonts w:asciiTheme="minorHAnsi" w:hAnsiTheme="minorHAnsi"/>
          <w:lang w:val="nl-NL"/>
        </w:rPr>
        <w:t>Protocol Social Return Provincie Utrecht</w:t>
      </w:r>
      <w:bookmarkEnd w:id="52"/>
    </w:p>
    <w:p w14:paraId="7FF63E74" w14:textId="545BADF0" w:rsidR="000002FF" w:rsidRDefault="000002FF" w:rsidP="000002FF">
      <w:pPr>
        <w:pStyle w:val="Lijstalinea"/>
        <w:ind w:left="567"/>
        <w:rPr>
          <w:rFonts w:asciiTheme="minorHAnsi" w:hAnsiTheme="minorHAnsi"/>
        </w:rPr>
      </w:pPr>
      <w:r w:rsidRPr="00DF7742">
        <w:rPr>
          <w:rFonts w:asciiTheme="minorHAnsi" w:hAnsiTheme="minorHAnsi"/>
        </w:rPr>
        <w:t>Zie separate bijlage zoals gepubliceerd op TenderNed.</w:t>
      </w:r>
    </w:p>
    <w:p w14:paraId="221B04F8" w14:textId="77777777" w:rsidR="003519BA" w:rsidRDefault="003519BA" w:rsidP="000002FF">
      <w:pPr>
        <w:pStyle w:val="Lijstalinea"/>
        <w:ind w:left="567"/>
        <w:rPr>
          <w:rFonts w:asciiTheme="minorHAnsi" w:hAnsiTheme="minorHAnsi"/>
        </w:rPr>
      </w:pPr>
    </w:p>
    <w:p w14:paraId="7A65E983" w14:textId="40C34DB8" w:rsidR="003519BA" w:rsidRPr="008B356F" w:rsidRDefault="00441F3C" w:rsidP="003519BA">
      <w:pPr>
        <w:pStyle w:val="Kop20"/>
        <w:numPr>
          <w:ilvl w:val="1"/>
          <w:numId w:val="3"/>
        </w:numPr>
        <w:rPr>
          <w:rFonts w:asciiTheme="minorHAnsi" w:hAnsiTheme="minorHAnsi"/>
          <w:lang w:val="nl-NL"/>
        </w:rPr>
      </w:pPr>
      <w:bookmarkStart w:id="53" w:name="_Toc95722678"/>
      <w:r w:rsidRPr="00441F3C">
        <w:rPr>
          <w:rFonts w:asciiTheme="minorHAnsi" w:hAnsiTheme="minorHAnsi"/>
          <w:lang w:val="nl-NL"/>
        </w:rPr>
        <w:t>Locatielijst abri's, fietsklemmen en fietsoverkappingen</w:t>
      </w:r>
      <w:bookmarkEnd w:id="53"/>
    </w:p>
    <w:p w14:paraId="32BC2F27" w14:textId="77777777" w:rsidR="003519BA" w:rsidRDefault="003519BA" w:rsidP="003519BA">
      <w:pPr>
        <w:pStyle w:val="Lijstalinea"/>
        <w:ind w:left="567"/>
        <w:rPr>
          <w:rFonts w:asciiTheme="minorHAnsi" w:hAnsiTheme="minorHAnsi"/>
        </w:rPr>
      </w:pPr>
      <w:r w:rsidRPr="00DF7742">
        <w:rPr>
          <w:rFonts w:asciiTheme="minorHAnsi" w:hAnsiTheme="minorHAnsi"/>
        </w:rPr>
        <w:t>Zie separate bijlage zoals gepubliceerd op TenderNed.</w:t>
      </w:r>
    </w:p>
    <w:p w14:paraId="04DD17E5" w14:textId="77777777" w:rsidR="000002FF" w:rsidRPr="000002FF" w:rsidRDefault="000002FF" w:rsidP="000002FF">
      <w:pPr>
        <w:rPr>
          <w:rFonts w:asciiTheme="minorHAnsi" w:hAnsiTheme="minorHAnsi"/>
        </w:rPr>
      </w:pPr>
    </w:p>
    <w:sectPr w:rsidR="000002FF" w:rsidRPr="000002FF" w:rsidSect="001779F0">
      <w:footerReference w:type="default" r:id="rId21"/>
      <w:type w:val="continuous"/>
      <w:pgSz w:w="11901" w:h="16840"/>
      <w:pgMar w:top="1418" w:right="1134" w:bottom="1418" w:left="1418" w:header="709" w:footer="85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EAFDB" w14:textId="77777777" w:rsidR="00F8503D" w:rsidRDefault="00F8503D">
      <w:r>
        <w:separator/>
      </w:r>
    </w:p>
  </w:endnote>
  <w:endnote w:type="continuationSeparator" w:id="0">
    <w:p w14:paraId="0668828F" w14:textId="77777777" w:rsidR="00F8503D" w:rsidRDefault="00F8503D">
      <w:r>
        <w:continuationSeparator/>
      </w:r>
    </w:p>
  </w:endnote>
  <w:endnote w:type="continuationNotice" w:id="1">
    <w:p w14:paraId="33888C42" w14:textId="77777777" w:rsidR="00F8503D" w:rsidRDefault="00F850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jaVu Sans">
    <w:charset w:val="00"/>
    <w:family w:val="swiss"/>
    <w:pitch w:val="variable"/>
    <w:sig w:usb0="E7002EFF" w:usb1="D200FDFF" w:usb2="0A246029" w:usb3="00000000" w:csb0="000001FF" w:csb1="00000000"/>
  </w:font>
  <w:font w:name="Arial Narrow">
    <w:panose1 w:val="020B0606020202030204"/>
    <w:charset w:val="00"/>
    <w:family w:val="swiss"/>
    <w:pitch w:val="variable"/>
    <w:sig w:usb0="00000287" w:usb1="00000800" w:usb2="00000000" w:usb3="00000000" w:csb0="0000009F" w:csb1="00000000"/>
  </w:font>
  <w:font w:name="MS Minngs">
    <w:altName w:val="w"/>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CIDFont+F1">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CD6C" w14:textId="70586B17" w:rsidR="00A303E2" w:rsidRPr="002A06D8" w:rsidRDefault="00A303E2" w:rsidP="00043142">
    <w:pPr>
      <w:pStyle w:val="Voettekst"/>
      <w:pBdr>
        <w:top w:val="single" w:sz="4" w:space="1" w:color="auto"/>
      </w:pBdr>
      <w:tabs>
        <w:tab w:val="clear" w:pos="4536"/>
      </w:tabs>
      <w:rPr>
        <w:rFonts w:asciiTheme="minorHAnsi" w:hAnsiTheme="minorHAnsi"/>
        <w:i/>
        <w:sz w:val="16"/>
        <w:szCs w:val="16"/>
      </w:rPr>
    </w:pPr>
    <w:r>
      <w:rPr>
        <w:rFonts w:asciiTheme="minorHAnsi" w:hAnsiTheme="minorHAnsi"/>
        <w:i/>
        <w:sz w:val="16"/>
        <w:szCs w:val="16"/>
      </w:rPr>
      <w:t xml:space="preserve">Aanbestedingsleidraad Abri’s provincie Utrecht </w:t>
    </w:r>
    <w:r w:rsidRPr="002A06D8">
      <w:rPr>
        <w:rFonts w:asciiTheme="minorHAnsi" w:hAnsiTheme="minorHAnsi"/>
        <w:i/>
        <w:sz w:val="16"/>
        <w:szCs w:val="16"/>
      </w:rPr>
      <w:t xml:space="preserve">– </w:t>
    </w:r>
    <w:r w:rsidR="001F23A0">
      <w:rPr>
        <w:rFonts w:asciiTheme="minorHAnsi" w:hAnsiTheme="minorHAnsi"/>
        <w:i/>
        <w:sz w:val="16"/>
        <w:szCs w:val="16"/>
      </w:rPr>
      <w:t>14 februari 2022</w:t>
    </w:r>
    <w:r w:rsidRPr="002A06D8">
      <w:rPr>
        <w:rFonts w:asciiTheme="minorHAnsi" w:hAnsiTheme="minorHAnsi"/>
        <w:i/>
        <w:sz w:val="16"/>
        <w:szCs w:val="16"/>
      </w:rPr>
      <w:tab/>
      <w:t xml:space="preserve">Pagina </w:t>
    </w:r>
    <w:r w:rsidRPr="002A06D8">
      <w:rPr>
        <w:rFonts w:asciiTheme="minorHAnsi" w:hAnsiTheme="minorHAnsi"/>
        <w:i/>
        <w:sz w:val="16"/>
        <w:szCs w:val="16"/>
      </w:rPr>
      <w:fldChar w:fldCharType="begin"/>
    </w:r>
    <w:r w:rsidRPr="002A06D8">
      <w:rPr>
        <w:rFonts w:asciiTheme="minorHAnsi" w:hAnsiTheme="minorHAnsi"/>
        <w:i/>
        <w:sz w:val="16"/>
        <w:szCs w:val="16"/>
      </w:rPr>
      <w:instrText xml:space="preserve"> PAGE   \* MERGEFORMAT </w:instrText>
    </w:r>
    <w:r w:rsidRPr="002A06D8">
      <w:rPr>
        <w:rFonts w:asciiTheme="minorHAnsi" w:hAnsiTheme="minorHAnsi"/>
        <w:i/>
        <w:sz w:val="16"/>
        <w:szCs w:val="16"/>
      </w:rPr>
      <w:fldChar w:fldCharType="separate"/>
    </w:r>
    <w:r>
      <w:rPr>
        <w:rFonts w:asciiTheme="minorHAnsi" w:hAnsiTheme="minorHAnsi"/>
        <w:i/>
        <w:noProof/>
        <w:sz w:val="16"/>
        <w:szCs w:val="16"/>
      </w:rPr>
      <w:t>27</w:t>
    </w:r>
    <w:r w:rsidRPr="002A06D8">
      <w:rPr>
        <w:rFonts w:asciiTheme="minorHAnsi" w:hAnsiTheme="minorHAns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2414" w14:textId="77777777" w:rsidR="00F8503D" w:rsidRDefault="00F8503D">
      <w:r>
        <w:separator/>
      </w:r>
    </w:p>
  </w:footnote>
  <w:footnote w:type="continuationSeparator" w:id="0">
    <w:p w14:paraId="570E2747" w14:textId="77777777" w:rsidR="00F8503D" w:rsidRDefault="00F8503D">
      <w:r>
        <w:continuationSeparator/>
      </w:r>
    </w:p>
  </w:footnote>
  <w:footnote w:type="continuationNotice" w:id="1">
    <w:p w14:paraId="53DE4F23" w14:textId="77777777" w:rsidR="00F8503D" w:rsidRDefault="00F850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E7CF2BA"/>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B967250"/>
    <w:lvl w:ilvl="0">
      <w:start w:val="1"/>
      <w:numFmt w:val="bullet"/>
      <w:pStyle w:val="Kop9"/>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8364362"/>
    <w:lvl w:ilvl="0">
      <w:start w:val="1"/>
      <w:numFmt w:val="bullet"/>
      <w:pStyle w:val="Kop8"/>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2"/>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2"/>
    <w:multiLevelType w:val="singleLevel"/>
    <w:tmpl w:val="00000002"/>
    <w:name w:val="WW8Num5"/>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3"/>
    <w:multiLevelType w:val="singleLevel"/>
    <w:tmpl w:val="00000003"/>
    <w:name w:val="WW8Num6"/>
    <w:lvl w:ilvl="0">
      <w:start w:val="1"/>
      <w:numFmt w:val="decimal"/>
      <w:lvlText w:val="%1."/>
      <w:lvlJc w:val="left"/>
      <w:pPr>
        <w:tabs>
          <w:tab w:val="num" w:pos="720"/>
        </w:tabs>
        <w:ind w:left="720" w:hanging="360"/>
      </w:pPr>
      <w:rPr>
        <w:rFonts w:cs="Times New Roman"/>
      </w:rPr>
    </w:lvl>
  </w:abstractNum>
  <w:abstractNum w:abstractNumId="6" w15:restartNumberingAfterBreak="0">
    <w:nsid w:val="00000004"/>
    <w:multiLevelType w:val="singleLevel"/>
    <w:tmpl w:val="00000004"/>
    <w:name w:val="WW8Nm4"/>
    <w:lvl w:ilvl="0">
      <w:start w:val="1"/>
      <w:numFmt w:val="lowerLetter"/>
      <w:lvlText w:val="%1."/>
      <w:lvlJc w:val="left"/>
      <w:pPr>
        <w:tabs>
          <w:tab w:val="num" w:pos="0"/>
        </w:tabs>
        <w:ind w:left="360" w:hanging="360"/>
      </w:pPr>
      <w:rPr>
        <w:rFonts w:cs="Times New Roman"/>
      </w:rPr>
    </w:lvl>
  </w:abstractNum>
  <w:abstractNum w:abstractNumId="7" w15:restartNumberingAfterBreak="0">
    <w:nsid w:val="00F13DDA"/>
    <w:multiLevelType w:val="multilevel"/>
    <w:tmpl w:val="F9E8D6E8"/>
    <w:lvl w:ilvl="0">
      <w:start w:val="2"/>
      <w:numFmt w:val="decimal"/>
      <w:pStyle w:val="Onderdeel"/>
      <w:lvlText w:val="%1"/>
      <w:lvlJc w:val="left"/>
      <w:pPr>
        <w:tabs>
          <w:tab w:val="num" w:pos="360"/>
        </w:tabs>
        <w:ind w:left="360" w:hanging="360"/>
      </w:pPr>
      <w:rPr>
        <w:rFonts w:cs="Times New Roman" w:hint="default"/>
      </w:rPr>
    </w:lvl>
    <w:lvl w:ilvl="1">
      <w:start w:val="1"/>
      <w:numFmt w:val="decimal"/>
      <w:lvlText w:val="%1.%2"/>
      <w:lvlJc w:val="left"/>
      <w:pPr>
        <w:tabs>
          <w:tab w:val="num" w:pos="703"/>
        </w:tabs>
        <w:ind w:left="703" w:hanging="703"/>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15540BB"/>
    <w:multiLevelType w:val="hybridMultilevel"/>
    <w:tmpl w:val="240EA08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9" w15:restartNumberingAfterBreak="0">
    <w:nsid w:val="019028C5"/>
    <w:multiLevelType w:val="hybridMultilevel"/>
    <w:tmpl w:val="B6542D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993A21"/>
    <w:multiLevelType w:val="hybridMultilevel"/>
    <w:tmpl w:val="FF5899F2"/>
    <w:lvl w:ilvl="0" w:tplc="04130001">
      <w:start w:val="1"/>
      <w:numFmt w:val="bullet"/>
      <w:lvlText w:val=""/>
      <w:lvlJc w:val="left"/>
      <w:pPr>
        <w:ind w:left="1211" w:hanging="360"/>
      </w:pPr>
      <w:rPr>
        <w:rFonts w:ascii="Symbol" w:hAnsi="Symbol" w:hint="default"/>
      </w:rPr>
    </w:lvl>
    <w:lvl w:ilvl="1" w:tplc="04130003">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1" w15:restartNumberingAfterBreak="0">
    <w:nsid w:val="0C751B12"/>
    <w:multiLevelType w:val="hybridMultilevel"/>
    <w:tmpl w:val="656EB604"/>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13997A11"/>
    <w:multiLevelType w:val="multilevel"/>
    <w:tmpl w:val="71B0025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3" w15:restartNumberingAfterBreak="0">
    <w:nsid w:val="13C80814"/>
    <w:multiLevelType w:val="hybridMultilevel"/>
    <w:tmpl w:val="25548648"/>
    <w:lvl w:ilvl="0" w:tplc="779890B6">
      <w:start w:val="6"/>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4" w15:restartNumberingAfterBreak="0">
    <w:nsid w:val="15BB503F"/>
    <w:multiLevelType w:val="hybridMultilevel"/>
    <w:tmpl w:val="A78411F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8AE786A"/>
    <w:multiLevelType w:val="hybridMultilevel"/>
    <w:tmpl w:val="A238B64A"/>
    <w:lvl w:ilvl="0" w:tplc="04130001">
      <w:start w:val="1"/>
      <w:numFmt w:val="bullet"/>
      <w:lvlText w:val=""/>
      <w:lvlJc w:val="left"/>
      <w:pPr>
        <w:tabs>
          <w:tab w:val="num" w:pos="740"/>
        </w:tabs>
        <w:ind w:left="7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7D6E41"/>
    <w:multiLevelType w:val="hybridMultilevel"/>
    <w:tmpl w:val="FCEC9940"/>
    <w:lvl w:ilvl="0" w:tplc="0413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07132F"/>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18" w15:restartNumberingAfterBreak="0">
    <w:nsid w:val="211F5924"/>
    <w:multiLevelType w:val="hybridMultilevel"/>
    <w:tmpl w:val="1DAEE776"/>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9" w15:restartNumberingAfterBreak="0">
    <w:nsid w:val="22280E89"/>
    <w:multiLevelType w:val="hybridMultilevel"/>
    <w:tmpl w:val="C14AE310"/>
    <w:lvl w:ilvl="0" w:tplc="04130001">
      <w:start w:val="1"/>
      <w:numFmt w:val="bullet"/>
      <w:lvlText w:val=""/>
      <w:lvlJc w:val="left"/>
      <w:pPr>
        <w:ind w:left="1778" w:hanging="360"/>
      </w:pPr>
      <w:rPr>
        <w:rFonts w:ascii="Symbol" w:hAnsi="Symbol"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20" w15:restartNumberingAfterBreak="0">
    <w:nsid w:val="226F3BE6"/>
    <w:multiLevelType w:val="multilevel"/>
    <w:tmpl w:val="4A8415F4"/>
    <w:lvl w:ilvl="0">
      <w:start w:val="1"/>
      <w:numFmt w:val="bullet"/>
      <w:lvlText w:val=""/>
      <w:lvlJc w:val="left"/>
      <w:pPr>
        <w:tabs>
          <w:tab w:val="num" w:pos="1163"/>
        </w:tabs>
        <w:ind w:left="1163" w:hanging="454"/>
      </w:pPr>
      <w:rPr>
        <w:rFonts w:ascii="Symbol" w:hAnsi="Symbol" w:hint="default"/>
      </w:rPr>
    </w:lvl>
    <w:lvl w:ilvl="1">
      <w:start w:val="1"/>
      <w:numFmt w:val="decimal"/>
      <w:lvlText w:val="%1.%2"/>
      <w:lvlJc w:val="right"/>
      <w:pPr>
        <w:tabs>
          <w:tab w:val="num" w:pos="1163"/>
        </w:tabs>
        <w:ind w:left="1163" w:hanging="454"/>
      </w:pPr>
      <w:rPr>
        <w:rFonts w:cs="Times New Roman"/>
        <w:b w:val="0"/>
      </w:rPr>
    </w:lvl>
    <w:lvl w:ilvl="2">
      <w:start w:val="1"/>
      <w:numFmt w:val="decimal"/>
      <w:lvlText w:val="%1.%2.%3"/>
      <w:lvlJc w:val="right"/>
      <w:pPr>
        <w:tabs>
          <w:tab w:val="num" w:pos="1163"/>
        </w:tabs>
        <w:ind w:left="1163" w:hanging="454"/>
      </w:pPr>
      <w:rPr>
        <w:rFonts w:cs="Times New Roman"/>
        <w:b w:val="0"/>
        <w:bCs w:val="0"/>
      </w:rPr>
    </w:lvl>
    <w:lvl w:ilvl="3">
      <w:start w:val="1"/>
      <w:numFmt w:val="bullet"/>
      <w:lvlText w:val=""/>
      <w:lvlJc w:val="left"/>
      <w:pPr>
        <w:tabs>
          <w:tab w:val="num" w:pos="1872"/>
        </w:tabs>
        <w:ind w:left="1872" w:hanging="426"/>
      </w:pPr>
      <w:rPr>
        <w:rFonts w:ascii="Symbol" w:hAnsi="Symbol" w:hint="default"/>
      </w:rPr>
    </w:lvl>
    <w:lvl w:ilvl="4">
      <w:start w:val="1"/>
      <w:numFmt w:val="lowerRoman"/>
      <w:lvlText w:val="(%5)"/>
      <w:lvlJc w:val="left"/>
      <w:pPr>
        <w:tabs>
          <w:tab w:val="num" w:pos="2439"/>
        </w:tabs>
        <w:ind w:left="2439" w:hanging="567"/>
      </w:pPr>
      <w:rPr>
        <w:rFonts w:cs="Times New Roman"/>
      </w:rPr>
    </w:lvl>
    <w:lvl w:ilvl="5">
      <w:start w:val="1"/>
      <w:numFmt w:val="upperLetter"/>
      <w:lvlText w:val="(%6)"/>
      <w:lvlJc w:val="left"/>
      <w:pPr>
        <w:tabs>
          <w:tab w:val="num" w:pos="3005"/>
        </w:tabs>
        <w:ind w:left="3005" w:hanging="566"/>
      </w:pPr>
      <w:rPr>
        <w:rFonts w:cs="Times New Roman"/>
      </w:rPr>
    </w:lvl>
    <w:lvl w:ilvl="6">
      <w:start w:val="1"/>
      <w:numFmt w:val="decimal"/>
      <w:lvlText w:val="%7)"/>
      <w:lvlJc w:val="left"/>
      <w:pPr>
        <w:tabs>
          <w:tab w:val="num" w:pos="3572"/>
        </w:tabs>
        <w:ind w:left="3572" w:hanging="567"/>
      </w:pPr>
      <w:rPr>
        <w:rFonts w:cs="Times New Roman"/>
      </w:rPr>
    </w:lvl>
    <w:lvl w:ilvl="7">
      <w:start w:val="1"/>
      <w:numFmt w:val="lowerLetter"/>
      <w:lvlText w:val="%8)"/>
      <w:lvlJc w:val="left"/>
      <w:pPr>
        <w:tabs>
          <w:tab w:val="num" w:pos="4139"/>
        </w:tabs>
        <w:ind w:left="4139" w:hanging="567"/>
      </w:pPr>
      <w:rPr>
        <w:rFonts w:cs="Times New Roman"/>
      </w:rPr>
    </w:lvl>
    <w:lvl w:ilvl="8">
      <w:start w:val="1"/>
      <w:numFmt w:val="lowerRoman"/>
      <w:lvlText w:val="%9)"/>
      <w:lvlJc w:val="left"/>
      <w:pPr>
        <w:tabs>
          <w:tab w:val="num" w:pos="4706"/>
        </w:tabs>
        <w:ind w:left="4706" w:hanging="567"/>
      </w:pPr>
      <w:rPr>
        <w:rFonts w:cs="Times New Roman"/>
      </w:rPr>
    </w:lvl>
  </w:abstractNum>
  <w:abstractNum w:abstractNumId="21" w15:restartNumberingAfterBreak="0">
    <w:nsid w:val="227508D0"/>
    <w:multiLevelType w:val="hybridMultilevel"/>
    <w:tmpl w:val="C72EAC1C"/>
    <w:lvl w:ilvl="0" w:tplc="04090001">
      <w:start w:val="1"/>
      <w:numFmt w:val="bullet"/>
      <w:lvlText w:val=""/>
      <w:lvlJc w:val="left"/>
      <w:pPr>
        <w:ind w:left="1065" w:hanging="360"/>
      </w:pPr>
      <w:rPr>
        <w:rFonts w:ascii="Symbol" w:hAnsi="Symbol" w:hint="default"/>
      </w:rPr>
    </w:lvl>
    <w:lvl w:ilvl="1" w:tplc="4170C300">
      <w:numFmt w:val="bullet"/>
      <w:lvlText w:val="·"/>
      <w:lvlJc w:val="left"/>
      <w:pPr>
        <w:ind w:left="1945" w:hanging="520"/>
      </w:pPr>
      <w:rPr>
        <w:rFonts w:ascii="Calibri" w:eastAsia="Times New Roman" w:hAnsi="Calibri" w:cs="Calibri"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2" w15:restartNumberingAfterBreak="0">
    <w:nsid w:val="2529588E"/>
    <w:multiLevelType w:val="hybridMultilevel"/>
    <w:tmpl w:val="30F6D8D6"/>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3" w15:restartNumberingAfterBreak="0">
    <w:nsid w:val="286E4105"/>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24" w15:restartNumberingAfterBreak="0">
    <w:nsid w:val="2AE83987"/>
    <w:multiLevelType w:val="multilevel"/>
    <w:tmpl w:val="6E984E2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25" w15:restartNumberingAfterBreak="0">
    <w:nsid w:val="314C6102"/>
    <w:multiLevelType w:val="multilevel"/>
    <w:tmpl w:val="6F52377E"/>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val="0"/>
        <w:iCs/>
        <w:color w:val="auto"/>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26" w15:restartNumberingAfterBreak="0">
    <w:nsid w:val="36BD3289"/>
    <w:multiLevelType w:val="hybridMultilevel"/>
    <w:tmpl w:val="C90204DC"/>
    <w:lvl w:ilvl="0" w:tplc="1A5C8C5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7CB19D4"/>
    <w:multiLevelType w:val="hybridMultilevel"/>
    <w:tmpl w:val="0BAAD7EC"/>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8" w15:restartNumberingAfterBreak="0">
    <w:nsid w:val="393E30EA"/>
    <w:multiLevelType w:val="multilevel"/>
    <w:tmpl w:val="788C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241C58"/>
    <w:multiLevelType w:val="hybridMultilevel"/>
    <w:tmpl w:val="038A337E"/>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0" w15:restartNumberingAfterBreak="0">
    <w:nsid w:val="43D45693"/>
    <w:multiLevelType w:val="hybridMultilevel"/>
    <w:tmpl w:val="36A6EAF0"/>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32" w15:restartNumberingAfterBreak="0">
    <w:nsid w:val="470265E5"/>
    <w:multiLevelType w:val="multilevel"/>
    <w:tmpl w:val="A9B2936E"/>
    <w:lvl w:ilvl="0">
      <w:start w:val="1"/>
      <w:numFmt w:val="bullet"/>
      <w:lvlText w:val=""/>
      <w:lvlJc w:val="left"/>
      <w:pPr>
        <w:tabs>
          <w:tab w:val="num" w:pos="360"/>
        </w:tabs>
        <w:ind w:left="360" w:hanging="360"/>
      </w:pPr>
      <w:rPr>
        <w:rFonts w:ascii="Symbol" w:hAnsi="Symbol" w:cs="Times New Roman" w:hint="default"/>
        <w:b/>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3.2.%3"/>
      <w:lvlJc w:val="left"/>
      <w:pPr>
        <w:tabs>
          <w:tab w:val="num" w:pos="1067"/>
        </w:tabs>
        <w:ind w:left="500"/>
      </w:pPr>
      <w:rPr>
        <w:rFonts w:ascii="Times New Roman" w:hAnsi="Times New Roman" w:cs="Times New Roman" w:hint="default"/>
      </w:rPr>
    </w:lvl>
    <w:lvl w:ilvl="3">
      <w:start w:val="1"/>
      <w:numFmt w:val="none"/>
      <w:lvlText w:val="3.2.3.1"/>
      <w:lvlJc w:val="left"/>
      <w:pPr>
        <w:tabs>
          <w:tab w:val="num" w:pos="720"/>
        </w:tabs>
      </w:pPr>
      <w:rPr>
        <w:rFonts w:ascii="Arial" w:hAnsi="Arial" w:cs="Arial" w:hint="default"/>
        <w:b w:val="0"/>
        <w:i w:val="0"/>
        <w:sz w:val="20"/>
        <w:szCs w:val="20"/>
      </w:rPr>
    </w:lvl>
    <w:lvl w:ilvl="4">
      <w:start w:val="1"/>
      <w:numFmt w:val="decimal"/>
      <w:lvlText w:val="%1.%2.%3.%4.%5"/>
      <w:lvlJc w:val="left"/>
      <w:pPr>
        <w:tabs>
          <w:tab w:val="num" w:pos="229"/>
        </w:tabs>
        <w:ind w:left="-851"/>
      </w:pPr>
      <w:rPr>
        <w:rFonts w:ascii="Arial" w:hAnsi="Arial" w:cs="Arial" w:hint="default"/>
        <w:b/>
        <w:i w:val="0"/>
        <w:sz w:val="20"/>
        <w:szCs w:val="20"/>
      </w:rPr>
    </w:lvl>
    <w:lvl w:ilvl="5">
      <w:start w:val="1"/>
      <w:numFmt w:val="decimal"/>
      <w:lvlText w:val="Bijlage %4 .%5.%6"/>
      <w:lvlJc w:val="left"/>
      <w:pPr>
        <w:tabs>
          <w:tab w:val="num" w:pos="-851"/>
        </w:tabs>
        <w:ind w:left="-851"/>
      </w:pPr>
      <w:rPr>
        <w:rFonts w:ascii="Times New Roman" w:hAnsi="Times New Roman" w:cs="Times New Roman" w:hint="default"/>
      </w:rPr>
    </w:lvl>
    <w:lvl w:ilvl="6">
      <w:start w:val="1"/>
      <w:numFmt w:val="decimal"/>
      <w:lvlText w:val="Bijlage %4 .%5.%6.%7"/>
      <w:lvlJc w:val="left"/>
      <w:pPr>
        <w:tabs>
          <w:tab w:val="num" w:pos="-851"/>
        </w:tabs>
        <w:ind w:left="-851"/>
      </w:pPr>
      <w:rPr>
        <w:rFonts w:ascii="Times New Roman" w:hAnsi="Times New Roman" w:cs="Times New Roman" w:hint="default"/>
      </w:rPr>
    </w:lvl>
    <w:lvl w:ilvl="7">
      <w:start w:val="1"/>
      <w:numFmt w:val="decimal"/>
      <w:lvlText w:val="Bijlage %4 .%5.%6.%7.%8"/>
      <w:lvlJc w:val="left"/>
      <w:pPr>
        <w:tabs>
          <w:tab w:val="num" w:pos="-851"/>
        </w:tabs>
        <w:ind w:left="-851"/>
      </w:pPr>
      <w:rPr>
        <w:rFonts w:ascii="Times New Roman" w:hAnsi="Times New Roman" w:cs="Times New Roman" w:hint="default"/>
      </w:rPr>
    </w:lvl>
    <w:lvl w:ilvl="8">
      <w:start w:val="1"/>
      <w:numFmt w:val="decimal"/>
      <w:lvlText w:val="Bijlage %9"/>
      <w:lvlJc w:val="left"/>
      <w:pPr>
        <w:tabs>
          <w:tab w:val="num" w:pos="949"/>
        </w:tabs>
        <w:ind w:left="-851"/>
      </w:pPr>
      <w:rPr>
        <w:rFonts w:ascii="Arial" w:hAnsi="Arial" w:cs="Arial" w:hint="default"/>
        <w:b/>
        <w:i w:val="0"/>
        <w:sz w:val="36"/>
        <w:szCs w:val="36"/>
      </w:rPr>
    </w:lvl>
  </w:abstractNum>
  <w:abstractNum w:abstractNumId="33" w15:restartNumberingAfterBreak="0">
    <w:nsid w:val="4A141845"/>
    <w:multiLevelType w:val="hybridMultilevel"/>
    <w:tmpl w:val="6D2A805A"/>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34"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5" w15:restartNumberingAfterBreak="0">
    <w:nsid w:val="534A10F6"/>
    <w:multiLevelType w:val="hybridMultilevel"/>
    <w:tmpl w:val="788648CC"/>
    <w:lvl w:ilvl="0" w:tplc="782C905A">
      <w:start w:val="12"/>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36" w15:restartNumberingAfterBreak="0">
    <w:nsid w:val="53716161"/>
    <w:multiLevelType w:val="hybridMultilevel"/>
    <w:tmpl w:val="8D020636"/>
    <w:lvl w:ilvl="0" w:tplc="33268688">
      <w:start w:val="6"/>
      <w:numFmt w:val="bullet"/>
      <w:lvlText w:val="-"/>
      <w:lvlJc w:val="left"/>
      <w:pPr>
        <w:ind w:left="360" w:hanging="360"/>
      </w:pPr>
      <w:rPr>
        <w:rFonts w:ascii="Roboto" w:eastAsiaTheme="minorHAnsi" w:hAnsi="Roboto"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538C682A"/>
    <w:multiLevelType w:val="multilevel"/>
    <w:tmpl w:val="024EA9F2"/>
    <w:lvl w:ilvl="0">
      <w:start w:val="1"/>
      <w:numFmt w:val="decimal"/>
      <w:lvlText w:val="%1"/>
      <w:lvlJc w:val="right"/>
      <w:pPr>
        <w:tabs>
          <w:tab w:val="num" w:pos="567"/>
        </w:tabs>
        <w:ind w:left="567" w:hanging="454"/>
      </w:pPr>
      <w:rPr>
        <w:rFonts w:cs="Times New Roman"/>
      </w:rPr>
    </w:lvl>
    <w:lvl w:ilvl="1">
      <w:start w:val="1"/>
      <w:numFmt w:val="decimal"/>
      <w:lvlText w:val="%1.%2"/>
      <w:lvlJc w:val="right"/>
      <w:pPr>
        <w:tabs>
          <w:tab w:val="num" w:pos="567"/>
        </w:tabs>
        <w:ind w:left="567" w:hanging="454"/>
      </w:pPr>
      <w:rPr>
        <w:rFonts w:cs="Times New Roman"/>
      </w:rPr>
    </w:lvl>
    <w:lvl w:ilvl="2">
      <w:start w:val="1"/>
      <w:numFmt w:val="decimal"/>
      <w:lvlText w:val="%1.%2.%3"/>
      <w:lvlJc w:val="right"/>
      <w:pPr>
        <w:tabs>
          <w:tab w:val="num" w:pos="567"/>
        </w:tabs>
        <w:ind w:left="567" w:hanging="454"/>
      </w:pPr>
      <w:rPr>
        <w:rFonts w:cs="Times New Roman"/>
        <w:b w:val="0"/>
        <w:bCs w:val="0"/>
        <w:i/>
      </w:rPr>
    </w:lvl>
    <w:lvl w:ilvl="3">
      <w:start w:val="1"/>
      <w:numFmt w:val="bullet"/>
      <w:lvlText w:val=""/>
      <w:lvlJc w:val="left"/>
      <w:pPr>
        <w:tabs>
          <w:tab w:val="num" w:pos="1276"/>
        </w:tabs>
        <w:ind w:left="1276" w:hanging="426"/>
      </w:pPr>
      <w:rPr>
        <w:rFonts w:ascii="Symbol" w:hAnsi="Symbol" w:hint="default"/>
      </w:rPr>
    </w:lvl>
    <w:lvl w:ilvl="4">
      <w:start w:val="1"/>
      <w:numFmt w:val="lowerRoman"/>
      <w:lvlText w:val="(%5)"/>
      <w:lvlJc w:val="left"/>
      <w:pPr>
        <w:tabs>
          <w:tab w:val="num" w:pos="1843"/>
        </w:tabs>
        <w:ind w:left="1843" w:hanging="567"/>
      </w:pPr>
      <w:rPr>
        <w:rFonts w:cs="Times New Roman"/>
      </w:rPr>
    </w:lvl>
    <w:lvl w:ilvl="5">
      <w:start w:val="1"/>
      <w:numFmt w:val="upperLetter"/>
      <w:lvlText w:val="(%6)"/>
      <w:lvlJc w:val="left"/>
      <w:pPr>
        <w:tabs>
          <w:tab w:val="num" w:pos="2409"/>
        </w:tabs>
        <w:ind w:left="2409" w:hanging="566"/>
      </w:pPr>
      <w:rPr>
        <w:rFonts w:cs="Times New Roman"/>
      </w:rPr>
    </w:lvl>
    <w:lvl w:ilvl="6">
      <w:start w:val="1"/>
      <w:numFmt w:val="decimal"/>
      <w:lvlText w:val="%7)"/>
      <w:lvlJc w:val="left"/>
      <w:pPr>
        <w:tabs>
          <w:tab w:val="num" w:pos="2976"/>
        </w:tabs>
        <w:ind w:left="2976" w:hanging="567"/>
      </w:pPr>
      <w:rPr>
        <w:rFonts w:cs="Times New Roman"/>
      </w:rPr>
    </w:lvl>
    <w:lvl w:ilvl="7">
      <w:start w:val="1"/>
      <w:numFmt w:val="lowerLetter"/>
      <w:lvlText w:val="%8)"/>
      <w:lvlJc w:val="left"/>
      <w:pPr>
        <w:tabs>
          <w:tab w:val="num" w:pos="3543"/>
        </w:tabs>
        <w:ind w:left="3543" w:hanging="567"/>
      </w:pPr>
      <w:rPr>
        <w:rFonts w:cs="Times New Roman"/>
      </w:rPr>
    </w:lvl>
    <w:lvl w:ilvl="8">
      <w:start w:val="1"/>
      <w:numFmt w:val="lowerRoman"/>
      <w:lvlText w:val="%9)"/>
      <w:lvlJc w:val="left"/>
      <w:pPr>
        <w:tabs>
          <w:tab w:val="num" w:pos="4110"/>
        </w:tabs>
        <w:ind w:left="4110" w:hanging="567"/>
      </w:pPr>
      <w:rPr>
        <w:rFonts w:cs="Times New Roman"/>
      </w:rPr>
    </w:lvl>
  </w:abstractNum>
  <w:abstractNum w:abstractNumId="38" w15:restartNumberingAfterBreak="0">
    <w:nsid w:val="54FF75AC"/>
    <w:multiLevelType w:val="multilevel"/>
    <w:tmpl w:val="100C1D60"/>
    <w:lvl w:ilvl="0">
      <w:start w:val="1"/>
      <w:numFmt w:val="bullet"/>
      <w:lvlText w:val=""/>
      <w:lvlJc w:val="left"/>
      <w:pPr>
        <w:tabs>
          <w:tab w:val="num" w:pos="360"/>
        </w:tabs>
        <w:ind w:left="360" w:hanging="360"/>
      </w:pPr>
      <w:rPr>
        <w:rFonts w:ascii="Symbol" w:hAnsi="Symbol" w:cs="Times New Roman" w:hint="default"/>
        <w:b/>
      </w:rPr>
    </w:lvl>
    <w:lvl w:ilvl="1">
      <w:start w:val="1"/>
      <w:numFmt w:val="decimal"/>
      <w:lvlText w:val="%1.%2"/>
      <w:lvlJc w:val="left"/>
      <w:pPr>
        <w:tabs>
          <w:tab w:val="num" w:pos="0"/>
        </w:tabs>
      </w:pPr>
      <w:rPr>
        <w:rFonts w:ascii="Times New Roman" w:hAnsi="Times New Roman" w:cs="Times New Roman" w:hint="default"/>
      </w:rPr>
    </w:lvl>
    <w:lvl w:ilvl="2">
      <w:start w:val="1"/>
      <w:numFmt w:val="decimal"/>
      <w:lvlText w:val="3.2.%3"/>
      <w:lvlJc w:val="left"/>
      <w:pPr>
        <w:tabs>
          <w:tab w:val="num" w:pos="1067"/>
        </w:tabs>
        <w:ind w:left="500"/>
      </w:pPr>
      <w:rPr>
        <w:rFonts w:ascii="Times New Roman" w:hAnsi="Times New Roman" w:cs="Times New Roman" w:hint="default"/>
      </w:rPr>
    </w:lvl>
    <w:lvl w:ilvl="3">
      <w:start w:val="1"/>
      <w:numFmt w:val="none"/>
      <w:lvlText w:val="3.2.3.1"/>
      <w:lvlJc w:val="left"/>
      <w:pPr>
        <w:tabs>
          <w:tab w:val="num" w:pos="720"/>
        </w:tabs>
      </w:pPr>
      <w:rPr>
        <w:rFonts w:ascii="Arial" w:hAnsi="Arial" w:cs="Arial" w:hint="default"/>
        <w:b w:val="0"/>
        <w:i w:val="0"/>
        <w:sz w:val="20"/>
        <w:szCs w:val="20"/>
      </w:rPr>
    </w:lvl>
    <w:lvl w:ilvl="4">
      <w:start w:val="1"/>
      <w:numFmt w:val="decimal"/>
      <w:lvlText w:val="%1.%2.%3.%4.%5"/>
      <w:lvlJc w:val="left"/>
      <w:pPr>
        <w:tabs>
          <w:tab w:val="num" w:pos="229"/>
        </w:tabs>
        <w:ind w:left="-851"/>
      </w:pPr>
      <w:rPr>
        <w:rFonts w:ascii="Arial" w:hAnsi="Arial" w:cs="Arial" w:hint="default"/>
        <w:b/>
        <w:i w:val="0"/>
        <w:sz w:val="20"/>
        <w:szCs w:val="20"/>
      </w:rPr>
    </w:lvl>
    <w:lvl w:ilvl="5">
      <w:start w:val="1"/>
      <w:numFmt w:val="decimal"/>
      <w:lvlText w:val="Bijlage %4 .%5.%6"/>
      <w:lvlJc w:val="left"/>
      <w:pPr>
        <w:tabs>
          <w:tab w:val="num" w:pos="-851"/>
        </w:tabs>
        <w:ind w:left="-851"/>
      </w:pPr>
      <w:rPr>
        <w:rFonts w:ascii="Times New Roman" w:hAnsi="Times New Roman" w:cs="Times New Roman" w:hint="default"/>
      </w:rPr>
    </w:lvl>
    <w:lvl w:ilvl="6">
      <w:start w:val="1"/>
      <w:numFmt w:val="decimal"/>
      <w:lvlText w:val="Bijlage %4 .%5.%6.%7"/>
      <w:lvlJc w:val="left"/>
      <w:pPr>
        <w:tabs>
          <w:tab w:val="num" w:pos="-851"/>
        </w:tabs>
        <w:ind w:left="-851"/>
      </w:pPr>
      <w:rPr>
        <w:rFonts w:ascii="Times New Roman" w:hAnsi="Times New Roman" w:cs="Times New Roman" w:hint="default"/>
      </w:rPr>
    </w:lvl>
    <w:lvl w:ilvl="7">
      <w:start w:val="1"/>
      <w:numFmt w:val="decimal"/>
      <w:lvlText w:val="Bijlage %4 .%5.%6.%7.%8"/>
      <w:lvlJc w:val="left"/>
      <w:pPr>
        <w:tabs>
          <w:tab w:val="num" w:pos="-851"/>
        </w:tabs>
        <w:ind w:left="-851"/>
      </w:pPr>
      <w:rPr>
        <w:rFonts w:ascii="Times New Roman" w:hAnsi="Times New Roman" w:cs="Times New Roman" w:hint="default"/>
      </w:rPr>
    </w:lvl>
    <w:lvl w:ilvl="8">
      <w:start w:val="1"/>
      <w:numFmt w:val="decimal"/>
      <w:lvlText w:val="Bijlage %9"/>
      <w:lvlJc w:val="left"/>
      <w:pPr>
        <w:tabs>
          <w:tab w:val="num" w:pos="949"/>
        </w:tabs>
        <w:ind w:left="-851"/>
      </w:pPr>
      <w:rPr>
        <w:rFonts w:ascii="Arial" w:hAnsi="Arial" w:cs="Arial" w:hint="default"/>
        <w:b/>
        <w:i w:val="0"/>
        <w:sz w:val="36"/>
        <w:szCs w:val="36"/>
      </w:rPr>
    </w:lvl>
  </w:abstractNum>
  <w:abstractNum w:abstractNumId="39" w15:restartNumberingAfterBreak="0">
    <w:nsid w:val="56FC50D5"/>
    <w:multiLevelType w:val="hybridMultilevel"/>
    <w:tmpl w:val="79064BFA"/>
    <w:lvl w:ilvl="0" w:tplc="FFFFFFFF">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0" w15:restartNumberingAfterBreak="0">
    <w:nsid w:val="581F6D90"/>
    <w:multiLevelType w:val="hybridMultilevel"/>
    <w:tmpl w:val="F19CA384"/>
    <w:lvl w:ilvl="0" w:tplc="04130001">
      <w:start w:val="1"/>
      <w:numFmt w:val="bullet"/>
      <w:lvlText w:val=""/>
      <w:lvlJc w:val="left"/>
      <w:pPr>
        <w:ind w:left="833" w:hanging="360"/>
      </w:pPr>
      <w:rPr>
        <w:rFonts w:ascii="Symbol" w:hAnsi="Symbol" w:hint="default"/>
      </w:rPr>
    </w:lvl>
    <w:lvl w:ilvl="1" w:tplc="04130003" w:tentative="1">
      <w:start w:val="1"/>
      <w:numFmt w:val="bullet"/>
      <w:lvlText w:val="o"/>
      <w:lvlJc w:val="left"/>
      <w:pPr>
        <w:ind w:left="1553" w:hanging="360"/>
      </w:pPr>
      <w:rPr>
        <w:rFonts w:ascii="Courier New" w:hAnsi="Courier New" w:cs="Courier New" w:hint="default"/>
      </w:rPr>
    </w:lvl>
    <w:lvl w:ilvl="2" w:tplc="04130005" w:tentative="1">
      <w:start w:val="1"/>
      <w:numFmt w:val="bullet"/>
      <w:lvlText w:val=""/>
      <w:lvlJc w:val="left"/>
      <w:pPr>
        <w:ind w:left="2273" w:hanging="360"/>
      </w:pPr>
      <w:rPr>
        <w:rFonts w:ascii="Wingdings" w:hAnsi="Wingdings" w:hint="default"/>
      </w:rPr>
    </w:lvl>
    <w:lvl w:ilvl="3" w:tplc="04130001" w:tentative="1">
      <w:start w:val="1"/>
      <w:numFmt w:val="bullet"/>
      <w:lvlText w:val=""/>
      <w:lvlJc w:val="left"/>
      <w:pPr>
        <w:ind w:left="2993" w:hanging="360"/>
      </w:pPr>
      <w:rPr>
        <w:rFonts w:ascii="Symbol" w:hAnsi="Symbol" w:hint="default"/>
      </w:rPr>
    </w:lvl>
    <w:lvl w:ilvl="4" w:tplc="04130003" w:tentative="1">
      <w:start w:val="1"/>
      <w:numFmt w:val="bullet"/>
      <w:lvlText w:val="o"/>
      <w:lvlJc w:val="left"/>
      <w:pPr>
        <w:ind w:left="3713" w:hanging="360"/>
      </w:pPr>
      <w:rPr>
        <w:rFonts w:ascii="Courier New" w:hAnsi="Courier New" w:cs="Courier New" w:hint="default"/>
      </w:rPr>
    </w:lvl>
    <w:lvl w:ilvl="5" w:tplc="04130005" w:tentative="1">
      <w:start w:val="1"/>
      <w:numFmt w:val="bullet"/>
      <w:lvlText w:val=""/>
      <w:lvlJc w:val="left"/>
      <w:pPr>
        <w:ind w:left="4433" w:hanging="360"/>
      </w:pPr>
      <w:rPr>
        <w:rFonts w:ascii="Wingdings" w:hAnsi="Wingdings" w:hint="default"/>
      </w:rPr>
    </w:lvl>
    <w:lvl w:ilvl="6" w:tplc="04130001" w:tentative="1">
      <w:start w:val="1"/>
      <w:numFmt w:val="bullet"/>
      <w:lvlText w:val=""/>
      <w:lvlJc w:val="left"/>
      <w:pPr>
        <w:ind w:left="5153" w:hanging="360"/>
      </w:pPr>
      <w:rPr>
        <w:rFonts w:ascii="Symbol" w:hAnsi="Symbol" w:hint="default"/>
      </w:rPr>
    </w:lvl>
    <w:lvl w:ilvl="7" w:tplc="04130003" w:tentative="1">
      <w:start w:val="1"/>
      <w:numFmt w:val="bullet"/>
      <w:lvlText w:val="o"/>
      <w:lvlJc w:val="left"/>
      <w:pPr>
        <w:ind w:left="5873" w:hanging="360"/>
      </w:pPr>
      <w:rPr>
        <w:rFonts w:ascii="Courier New" w:hAnsi="Courier New" w:cs="Courier New" w:hint="default"/>
      </w:rPr>
    </w:lvl>
    <w:lvl w:ilvl="8" w:tplc="04130005" w:tentative="1">
      <w:start w:val="1"/>
      <w:numFmt w:val="bullet"/>
      <w:lvlText w:val=""/>
      <w:lvlJc w:val="left"/>
      <w:pPr>
        <w:ind w:left="6593" w:hanging="360"/>
      </w:pPr>
      <w:rPr>
        <w:rFonts w:ascii="Wingdings" w:hAnsi="Wingdings" w:hint="default"/>
      </w:rPr>
    </w:lvl>
  </w:abstractNum>
  <w:abstractNum w:abstractNumId="41" w15:restartNumberingAfterBreak="0">
    <w:nsid w:val="5CB256A7"/>
    <w:multiLevelType w:val="multilevel"/>
    <w:tmpl w:val="091A6D50"/>
    <w:lvl w:ilvl="0">
      <w:start w:val="1"/>
      <w:numFmt w:val="decimal"/>
      <w:pStyle w:val="Kop1"/>
      <w:lvlText w:val="%1."/>
      <w:lvlJc w:val="left"/>
      <w:pPr>
        <w:tabs>
          <w:tab w:val="num" w:pos="540"/>
        </w:tabs>
        <w:ind w:left="540" w:hanging="540"/>
      </w:pPr>
      <w:rPr>
        <w:rFonts w:hint="default"/>
      </w:rPr>
    </w:lvl>
    <w:lvl w:ilvl="1">
      <w:start w:val="1"/>
      <w:numFmt w:val="decimal"/>
      <w:pStyle w:val="Kop2"/>
      <w:isLgl/>
      <w:lvlText w:val="%1.%2"/>
      <w:lvlJc w:val="left"/>
      <w:pPr>
        <w:tabs>
          <w:tab w:val="num" w:pos="851"/>
        </w:tabs>
        <w:ind w:left="851" w:hanging="851"/>
      </w:pPr>
      <w:rPr>
        <w:rFonts w:ascii="Arial" w:hAnsi="Arial" w:cs="Arial" w:hint="default"/>
        <w:b w:val="0"/>
        <w:color w:val="000000" w:themeColor="text1"/>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2" w15:restartNumberingAfterBreak="0">
    <w:nsid w:val="5CD1774A"/>
    <w:multiLevelType w:val="multilevel"/>
    <w:tmpl w:val="3D984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F691CB1"/>
    <w:multiLevelType w:val="hybridMultilevel"/>
    <w:tmpl w:val="E7E0263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9E7EF3"/>
    <w:multiLevelType w:val="hybridMultilevel"/>
    <w:tmpl w:val="A21A3930"/>
    <w:lvl w:ilvl="0" w:tplc="04130017">
      <w:start w:val="1"/>
      <w:numFmt w:val="lowerLetter"/>
      <w:lvlText w:val="%1)"/>
      <w:lvlJc w:val="left"/>
      <w:pPr>
        <w:ind w:left="2001" w:hanging="360"/>
      </w:pPr>
    </w:lvl>
    <w:lvl w:ilvl="1" w:tplc="04130019" w:tentative="1">
      <w:start w:val="1"/>
      <w:numFmt w:val="lowerLetter"/>
      <w:lvlText w:val="%2."/>
      <w:lvlJc w:val="left"/>
      <w:pPr>
        <w:ind w:left="2721" w:hanging="360"/>
      </w:pPr>
    </w:lvl>
    <w:lvl w:ilvl="2" w:tplc="0413001B" w:tentative="1">
      <w:start w:val="1"/>
      <w:numFmt w:val="lowerRoman"/>
      <w:lvlText w:val="%3."/>
      <w:lvlJc w:val="right"/>
      <w:pPr>
        <w:ind w:left="3441" w:hanging="180"/>
      </w:pPr>
    </w:lvl>
    <w:lvl w:ilvl="3" w:tplc="0413000F" w:tentative="1">
      <w:start w:val="1"/>
      <w:numFmt w:val="decimal"/>
      <w:lvlText w:val="%4."/>
      <w:lvlJc w:val="left"/>
      <w:pPr>
        <w:ind w:left="4161" w:hanging="360"/>
      </w:pPr>
    </w:lvl>
    <w:lvl w:ilvl="4" w:tplc="04130019" w:tentative="1">
      <w:start w:val="1"/>
      <w:numFmt w:val="lowerLetter"/>
      <w:lvlText w:val="%5."/>
      <w:lvlJc w:val="left"/>
      <w:pPr>
        <w:ind w:left="4881" w:hanging="360"/>
      </w:pPr>
    </w:lvl>
    <w:lvl w:ilvl="5" w:tplc="0413001B" w:tentative="1">
      <w:start w:val="1"/>
      <w:numFmt w:val="lowerRoman"/>
      <w:lvlText w:val="%6."/>
      <w:lvlJc w:val="right"/>
      <w:pPr>
        <w:ind w:left="5601" w:hanging="180"/>
      </w:pPr>
    </w:lvl>
    <w:lvl w:ilvl="6" w:tplc="0413000F" w:tentative="1">
      <w:start w:val="1"/>
      <w:numFmt w:val="decimal"/>
      <w:lvlText w:val="%7."/>
      <w:lvlJc w:val="left"/>
      <w:pPr>
        <w:ind w:left="6321" w:hanging="360"/>
      </w:pPr>
    </w:lvl>
    <w:lvl w:ilvl="7" w:tplc="04130019" w:tentative="1">
      <w:start w:val="1"/>
      <w:numFmt w:val="lowerLetter"/>
      <w:lvlText w:val="%8."/>
      <w:lvlJc w:val="left"/>
      <w:pPr>
        <w:ind w:left="7041" w:hanging="360"/>
      </w:pPr>
    </w:lvl>
    <w:lvl w:ilvl="8" w:tplc="0413001B" w:tentative="1">
      <w:start w:val="1"/>
      <w:numFmt w:val="lowerRoman"/>
      <w:lvlText w:val="%9."/>
      <w:lvlJc w:val="right"/>
      <w:pPr>
        <w:ind w:left="7761" w:hanging="180"/>
      </w:pPr>
    </w:lvl>
  </w:abstractNum>
  <w:abstractNum w:abstractNumId="45" w15:restartNumberingAfterBreak="0">
    <w:nsid w:val="688F0787"/>
    <w:multiLevelType w:val="hybridMultilevel"/>
    <w:tmpl w:val="D3121AD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6"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47" w15:restartNumberingAfterBreak="0">
    <w:nsid w:val="6BF033D2"/>
    <w:multiLevelType w:val="hybridMultilevel"/>
    <w:tmpl w:val="E274FCB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8" w15:restartNumberingAfterBreak="0">
    <w:nsid w:val="6F3A5AD6"/>
    <w:multiLevelType w:val="multilevel"/>
    <w:tmpl w:val="07ACA6B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49" w15:restartNumberingAfterBreak="0">
    <w:nsid w:val="71EA7365"/>
    <w:multiLevelType w:val="hybridMultilevel"/>
    <w:tmpl w:val="D054DDEC"/>
    <w:lvl w:ilvl="0" w:tplc="C99A91B8">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0" w15:restartNumberingAfterBreak="0">
    <w:nsid w:val="75D24DD5"/>
    <w:multiLevelType w:val="hybridMultilevel"/>
    <w:tmpl w:val="20E40FD6"/>
    <w:lvl w:ilvl="0" w:tplc="E66E87A8">
      <w:start w:val="1"/>
      <w:numFmt w:val="decimal"/>
      <w:pStyle w:val="eisado"/>
      <w:lvlText w:val="a-do-%1"/>
      <w:lvlJc w:val="left"/>
      <w:pPr>
        <w:ind w:left="720" w:hanging="360"/>
      </w:pPr>
      <w:rPr>
        <w:rFonts w:ascii="Verdana" w:hAnsi="Verdana" w:hint="default"/>
        <w:b/>
        <w:i w:val="0"/>
        <w:sz w:val="18"/>
        <w:u w:val="no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6F03131"/>
    <w:multiLevelType w:val="hybridMultilevel"/>
    <w:tmpl w:val="C54466E6"/>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2" w15:restartNumberingAfterBreak="0">
    <w:nsid w:val="778916F2"/>
    <w:multiLevelType w:val="hybridMultilevel"/>
    <w:tmpl w:val="EB98B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92F6009"/>
    <w:multiLevelType w:val="multilevel"/>
    <w:tmpl w:val="1930B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0D5DC9"/>
    <w:multiLevelType w:val="hybridMultilevel"/>
    <w:tmpl w:val="2B70E8F2"/>
    <w:lvl w:ilvl="0" w:tplc="0413000F">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abstractNumId w:val="2"/>
  </w:num>
  <w:num w:numId="2">
    <w:abstractNumId w:val="1"/>
  </w:num>
  <w:num w:numId="3">
    <w:abstractNumId w:val="23"/>
  </w:num>
  <w:num w:numId="4">
    <w:abstractNumId w:val="7"/>
  </w:num>
  <w:num w:numId="5">
    <w:abstractNumId w:val="41"/>
  </w:num>
  <w:num w:numId="6">
    <w:abstractNumId w:val="50"/>
  </w:num>
  <w:num w:numId="7">
    <w:abstractNumId w:val="43"/>
  </w:num>
  <w:num w:numId="8">
    <w:abstractNumId w:val="52"/>
  </w:num>
  <w:num w:numId="9">
    <w:abstractNumId w:val="38"/>
  </w:num>
  <w:num w:numId="10">
    <w:abstractNumId w:val="32"/>
  </w:num>
  <w:num w:numId="11">
    <w:abstractNumId w:val="10"/>
  </w:num>
  <w:num w:numId="12">
    <w:abstractNumId w:val="54"/>
  </w:num>
  <w:num w:numId="13">
    <w:abstractNumId w:val="31"/>
  </w:num>
  <w:num w:numId="14">
    <w:abstractNumId w:val="46"/>
  </w:num>
  <w:num w:numId="15">
    <w:abstractNumId w:val="18"/>
  </w:num>
  <w:num w:numId="16">
    <w:abstractNumId w:val="39"/>
  </w:num>
  <w:num w:numId="17">
    <w:abstractNumId w:val="9"/>
  </w:num>
  <w:num w:numId="18">
    <w:abstractNumId w:val="0"/>
  </w:num>
  <w:num w:numId="19">
    <w:abstractNumId w:val="26"/>
  </w:num>
  <w:num w:numId="20">
    <w:abstractNumId w:val="30"/>
  </w:num>
  <w:num w:numId="21">
    <w:abstractNumId w:val="15"/>
  </w:num>
  <w:num w:numId="22">
    <w:abstractNumId w:val="48"/>
  </w:num>
  <w:num w:numId="23">
    <w:abstractNumId w:val="12"/>
  </w:num>
  <w:num w:numId="24">
    <w:abstractNumId w:val="28"/>
  </w:num>
  <w:num w:numId="25">
    <w:abstractNumId w:val="53"/>
  </w:num>
  <w:num w:numId="26">
    <w:abstractNumId w:val="14"/>
  </w:num>
  <w:num w:numId="27">
    <w:abstractNumId w:val="45"/>
  </w:num>
  <w:num w:numId="28">
    <w:abstractNumId w:val="33"/>
  </w:num>
  <w:num w:numId="29">
    <w:abstractNumId w:val="27"/>
  </w:num>
  <w:num w:numId="30">
    <w:abstractNumId w:val="29"/>
  </w:num>
  <w:num w:numId="31">
    <w:abstractNumId w:val="11"/>
  </w:num>
  <w:num w:numId="32">
    <w:abstractNumId w:val="22"/>
  </w:num>
  <w:num w:numId="33">
    <w:abstractNumId w:val="21"/>
  </w:num>
  <w:num w:numId="34">
    <w:abstractNumId w:val="35"/>
  </w:num>
  <w:num w:numId="35">
    <w:abstractNumId w:val="37"/>
  </w:num>
  <w:num w:numId="36">
    <w:abstractNumId w:val="24"/>
  </w:num>
  <w:num w:numId="37">
    <w:abstractNumId w:val="36"/>
  </w:num>
  <w:num w:numId="38">
    <w:abstractNumId w:val="47"/>
  </w:num>
  <w:num w:numId="39">
    <w:abstractNumId w:val="42"/>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40"/>
  </w:num>
  <w:num w:numId="47">
    <w:abstractNumId w:val="20"/>
  </w:num>
  <w:num w:numId="48">
    <w:abstractNumId w:val="25"/>
  </w:num>
  <w:num w:numId="49">
    <w:abstractNumId w:val="34"/>
  </w:num>
  <w:num w:numId="50">
    <w:abstractNumId w:val="17"/>
  </w:num>
  <w:num w:numId="51">
    <w:abstractNumId w:val="19"/>
  </w:num>
  <w:num w:numId="52">
    <w:abstractNumId w:val="8"/>
  </w:num>
  <w:num w:numId="53">
    <w:abstractNumId w:val="49"/>
  </w:num>
  <w:num w:numId="54">
    <w:abstractNumId w:val="13"/>
  </w:num>
  <w:num w:numId="55">
    <w:abstractNumId w:val="44"/>
  </w:num>
  <w:num w:numId="56">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09"/>
  <w:hyphenationZone w:val="425"/>
  <w:doNotHyphenateCaps/>
  <w:drawingGridHorizontalSpacing w:val="110"/>
  <w:displayHorizontalDrawingGridEvery w:val="2"/>
  <w:noPunctuationKerning/>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U_eerste_bak" w:val="1"/>
    <w:docVar w:name="GU_overige_bak" w:val="1"/>
    <w:docVar w:name="GU_Versie" w:val="1"/>
  </w:docVars>
  <w:rsids>
    <w:rsidRoot w:val="00826D45"/>
    <w:rsid w:val="0000017E"/>
    <w:rsid w:val="000002FF"/>
    <w:rsid w:val="000004E8"/>
    <w:rsid w:val="000014CD"/>
    <w:rsid w:val="00001B85"/>
    <w:rsid w:val="000029A5"/>
    <w:rsid w:val="00002CF7"/>
    <w:rsid w:val="00002ED0"/>
    <w:rsid w:val="0000324F"/>
    <w:rsid w:val="00004AE2"/>
    <w:rsid w:val="00005123"/>
    <w:rsid w:val="00005DDA"/>
    <w:rsid w:val="00005F5F"/>
    <w:rsid w:val="00006070"/>
    <w:rsid w:val="000061B9"/>
    <w:rsid w:val="00006915"/>
    <w:rsid w:val="0001031F"/>
    <w:rsid w:val="0001082C"/>
    <w:rsid w:val="00010E39"/>
    <w:rsid w:val="00011539"/>
    <w:rsid w:val="0001153B"/>
    <w:rsid w:val="0001175A"/>
    <w:rsid w:val="00011838"/>
    <w:rsid w:val="00011B1A"/>
    <w:rsid w:val="00011B86"/>
    <w:rsid w:val="00012120"/>
    <w:rsid w:val="000122B5"/>
    <w:rsid w:val="0001236C"/>
    <w:rsid w:val="00012395"/>
    <w:rsid w:val="0001267C"/>
    <w:rsid w:val="000130D2"/>
    <w:rsid w:val="00013FDC"/>
    <w:rsid w:val="00014C4E"/>
    <w:rsid w:val="00015109"/>
    <w:rsid w:val="0001603C"/>
    <w:rsid w:val="0001693A"/>
    <w:rsid w:val="00016A92"/>
    <w:rsid w:val="00016AF2"/>
    <w:rsid w:val="00016B7C"/>
    <w:rsid w:val="00017A6F"/>
    <w:rsid w:val="000202E5"/>
    <w:rsid w:val="00020F39"/>
    <w:rsid w:val="00021733"/>
    <w:rsid w:val="00021920"/>
    <w:rsid w:val="000233F2"/>
    <w:rsid w:val="00023809"/>
    <w:rsid w:val="0002427C"/>
    <w:rsid w:val="00025105"/>
    <w:rsid w:val="00025225"/>
    <w:rsid w:val="000253CB"/>
    <w:rsid w:val="00025441"/>
    <w:rsid w:val="0002586A"/>
    <w:rsid w:val="00025B47"/>
    <w:rsid w:val="000266F7"/>
    <w:rsid w:val="00026F8D"/>
    <w:rsid w:val="000273F1"/>
    <w:rsid w:val="00027464"/>
    <w:rsid w:val="0002753A"/>
    <w:rsid w:val="00027BB1"/>
    <w:rsid w:val="00027BE3"/>
    <w:rsid w:val="00030406"/>
    <w:rsid w:val="00030AB1"/>
    <w:rsid w:val="000312B0"/>
    <w:rsid w:val="000315DD"/>
    <w:rsid w:val="000318B6"/>
    <w:rsid w:val="00032A7A"/>
    <w:rsid w:val="000338C0"/>
    <w:rsid w:val="00033F25"/>
    <w:rsid w:val="00034416"/>
    <w:rsid w:val="00035111"/>
    <w:rsid w:val="00035486"/>
    <w:rsid w:val="00035975"/>
    <w:rsid w:val="00035E67"/>
    <w:rsid w:val="0003600A"/>
    <w:rsid w:val="000363C7"/>
    <w:rsid w:val="00036911"/>
    <w:rsid w:val="0003706C"/>
    <w:rsid w:val="00037807"/>
    <w:rsid w:val="00037AD5"/>
    <w:rsid w:val="00037EBE"/>
    <w:rsid w:val="00037FB1"/>
    <w:rsid w:val="00041A76"/>
    <w:rsid w:val="00041E15"/>
    <w:rsid w:val="0004235B"/>
    <w:rsid w:val="00042D13"/>
    <w:rsid w:val="00043142"/>
    <w:rsid w:val="00043978"/>
    <w:rsid w:val="00044BB0"/>
    <w:rsid w:val="00045108"/>
    <w:rsid w:val="00045C00"/>
    <w:rsid w:val="00045F9C"/>
    <w:rsid w:val="00046815"/>
    <w:rsid w:val="000469F8"/>
    <w:rsid w:val="00047663"/>
    <w:rsid w:val="00047C4F"/>
    <w:rsid w:val="00047E89"/>
    <w:rsid w:val="00050359"/>
    <w:rsid w:val="00050427"/>
    <w:rsid w:val="00050510"/>
    <w:rsid w:val="000508A2"/>
    <w:rsid w:val="000517AB"/>
    <w:rsid w:val="00051A40"/>
    <w:rsid w:val="00051AE2"/>
    <w:rsid w:val="00052101"/>
    <w:rsid w:val="00053D67"/>
    <w:rsid w:val="00053F92"/>
    <w:rsid w:val="0005463F"/>
    <w:rsid w:val="0005479C"/>
    <w:rsid w:val="00054C88"/>
    <w:rsid w:val="00054D69"/>
    <w:rsid w:val="00055667"/>
    <w:rsid w:val="00055DA5"/>
    <w:rsid w:val="00057392"/>
    <w:rsid w:val="00057709"/>
    <w:rsid w:val="00057A6B"/>
    <w:rsid w:val="00057AE8"/>
    <w:rsid w:val="00060076"/>
    <w:rsid w:val="00060179"/>
    <w:rsid w:val="0006095A"/>
    <w:rsid w:val="00060995"/>
    <w:rsid w:val="00060FA7"/>
    <w:rsid w:val="0006139C"/>
    <w:rsid w:val="0006160A"/>
    <w:rsid w:val="00061BF7"/>
    <w:rsid w:val="00061DD3"/>
    <w:rsid w:val="00061E13"/>
    <w:rsid w:val="000624B0"/>
    <w:rsid w:val="0006267F"/>
    <w:rsid w:val="00062E64"/>
    <w:rsid w:val="00062FE5"/>
    <w:rsid w:val="00064084"/>
    <w:rsid w:val="0006460C"/>
    <w:rsid w:val="000655F1"/>
    <w:rsid w:val="000657F2"/>
    <w:rsid w:val="00065E55"/>
    <w:rsid w:val="00065FA7"/>
    <w:rsid w:val="00066239"/>
    <w:rsid w:val="0006642A"/>
    <w:rsid w:val="000665DA"/>
    <w:rsid w:val="00067260"/>
    <w:rsid w:val="0006746E"/>
    <w:rsid w:val="00067758"/>
    <w:rsid w:val="00067772"/>
    <w:rsid w:val="00067B82"/>
    <w:rsid w:val="000710C4"/>
    <w:rsid w:val="000714D8"/>
    <w:rsid w:val="00071EDB"/>
    <w:rsid w:val="00072443"/>
    <w:rsid w:val="000729E1"/>
    <w:rsid w:val="00072B11"/>
    <w:rsid w:val="000731FB"/>
    <w:rsid w:val="00073AED"/>
    <w:rsid w:val="0007547D"/>
    <w:rsid w:val="0007637A"/>
    <w:rsid w:val="000765A9"/>
    <w:rsid w:val="00076A06"/>
    <w:rsid w:val="00077A22"/>
    <w:rsid w:val="00077C7A"/>
    <w:rsid w:val="000802CC"/>
    <w:rsid w:val="0008081F"/>
    <w:rsid w:val="0008092E"/>
    <w:rsid w:val="00080BCC"/>
    <w:rsid w:val="00080F71"/>
    <w:rsid w:val="000816B7"/>
    <w:rsid w:val="00081BF5"/>
    <w:rsid w:val="0008278D"/>
    <w:rsid w:val="00084075"/>
    <w:rsid w:val="000841B2"/>
    <w:rsid w:val="0008421F"/>
    <w:rsid w:val="0008434B"/>
    <w:rsid w:val="000845E2"/>
    <w:rsid w:val="00084FFC"/>
    <w:rsid w:val="00085E67"/>
    <w:rsid w:val="00086029"/>
    <w:rsid w:val="000864E5"/>
    <w:rsid w:val="0008676D"/>
    <w:rsid w:val="00087D27"/>
    <w:rsid w:val="0009010A"/>
    <w:rsid w:val="00090673"/>
    <w:rsid w:val="00090674"/>
    <w:rsid w:val="00090989"/>
    <w:rsid w:val="0009110C"/>
    <w:rsid w:val="0009290F"/>
    <w:rsid w:val="00093293"/>
    <w:rsid w:val="000937E0"/>
    <w:rsid w:val="00093854"/>
    <w:rsid w:val="000938FA"/>
    <w:rsid w:val="00093C96"/>
    <w:rsid w:val="00094047"/>
    <w:rsid w:val="00094277"/>
    <w:rsid w:val="00094A71"/>
    <w:rsid w:val="00094B6C"/>
    <w:rsid w:val="00094CDE"/>
    <w:rsid w:val="00095EE1"/>
    <w:rsid w:val="00096370"/>
    <w:rsid w:val="00096697"/>
    <w:rsid w:val="00096A1E"/>
    <w:rsid w:val="00096A28"/>
    <w:rsid w:val="00096F33"/>
    <w:rsid w:val="00097824"/>
    <w:rsid w:val="00097AB2"/>
    <w:rsid w:val="00097DA7"/>
    <w:rsid w:val="00097E8D"/>
    <w:rsid w:val="000A067E"/>
    <w:rsid w:val="000A10F8"/>
    <w:rsid w:val="000A1CDA"/>
    <w:rsid w:val="000A2256"/>
    <w:rsid w:val="000A23BC"/>
    <w:rsid w:val="000A2B6A"/>
    <w:rsid w:val="000A2DDD"/>
    <w:rsid w:val="000A3307"/>
    <w:rsid w:val="000A3671"/>
    <w:rsid w:val="000A4D5C"/>
    <w:rsid w:val="000A4DAF"/>
    <w:rsid w:val="000A5D3A"/>
    <w:rsid w:val="000A5DA5"/>
    <w:rsid w:val="000A5E78"/>
    <w:rsid w:val="000A6D17"/>
    <w:rsid w:val="000A7B66"/>
    <w:rsid w:val="000B0F9B"/>
    <w:rsid w:val="000B1634"/>
    <w:rsid w:val="000B1D77"/>
    <w:rsid w:val="000B2493"/>
    <w:rsid w:val="000B2592"/>
    <w:rsid w:val="000B2874"/>
    <w:rsid w:val="000B2A7A"/>
    <w:rsid w:val="000B2E69"/>
    <w:rsid w:val="000B3570"/>
    <w:rsid w:val="000B48F0"/>
    <w:rsid w:val="000B4ADE"/>
    <w:rsid w:val="000B4F20"/>
    <w:rsid w:val="000B51AF"/>
    <w:rsid w:val="000B577A"/>
    <w:rsid w:val="000B5E78"/>
    <w:rsid w:val="000B630A"/>
    <w:rsid w:val="000B684A"/>
    <w:rsid w:val="000B6CC7"/>
    <w:rsid w:val="000B6D90"/>
    <w:rsid w:val="000B6E25"/>
    <w:rsid w:val="000B7354"/>
    <w:rsid w:val="000B7502"/>
    <w:rsid w:val="000C164F"/>
    <w:rsid w:val="000C1F16"/>
    <w:rsid w:val="000C1FFE"/>
    <w:rsid w:val="000C319E"/>
    <w:rsid w:val="000C39CB"/>
    <w:rsid w:val="000C3E25"/>
    <w:rsid w:val="000C46C4"/>
    <w:rsid w:val="000C471B"/>
    <w:rsid w:val="000C4B50"/>
    <w:rsid w:val="000C4EA7"/>
    <w:rsid w:val="000C5032"/>
    <w:rsid w:val="000C50DC"/>
    <w:rsid w:val="000C5B51"/>
    <w:rsid w:val="000C5CC7"/>
    <w:rsid w:val="000C60D5"/>
    <w:rsid w:val="000C7180"/>
    <w:rsid w:val="000C78C4"/>
    <w:rsid w:val="000C7C2B"/>
    <w:rsid w:val="000C7D21"/>
    <w:rsid w:val="000D140E"/>
    <w:rsid w:val="000D157D"/>
    <w:rsid w:val="000D1871"/>
    <w:rsid w:val="000D1AFD"/>
    <w:rsid w:val="000D26FA"/>
    <w:rsid w:val="000D2E86"/>
    <w:rsid w:val="000D3136"/>
    <w:rsid w:val="000D3430"/>
    <w:rsid w:val="000D3ABA"/>
    <w:rsid w:val="000D3DE7"/>
    <w:rsid w:val="000D3FCE"/>
    <w:rsid w:val="000D5561"/>
    <w:rsid w:val="000D5E15"/>
    <w:rsid w:val="000D7733"/>
    <w:rsid w:val="000D777E"/>
    <w:rsid w:val="000E3A93"/>
    <w:rsid w:val="000E3CA5"/>
    <w:rsid w:val="000E3CCD"/>
    <w:rsid w:val="000E3DEA"/>
    <w:rsid w:val="000E3E68"/>
    <w:rsid w:val="000E4C3C"/>
    <w:rsid w:val="000E4D86"/>
    <w:rsid w:val="000E554A"/>
    <w:rsid w:val="000E5761"/>
    <w:rsid w:val="000E59AA"/>
    <w:rsid w:val="000E79F3"/>
    <w:rsid w:val="000E7AD7"/>
    <w:rsid w:val="000F0109"/>
    <w:rsid w:val="000F01AA"/>
    <w:rsid w:val="000F01BC"/>
    <w:rsid w:val="000F027A"/>
    <w:rsid w:val="000F03BC"/>
    <w:rsid w:val="000F0C4F"/>
    <w:rsid w:val="000F10D3"/>
    <w:rsid w:val="000F125D"/>
    <w:rsid w:val="000F28D0"/>
    <w:rsid w:val="000F294A"/>
    <w:rsid w:val="000F407C"/>
    <w:rsid w:val="000F4333"/>
    <w:rsid w:val="000F439E"/>
    <w:rsid w:val="000F45D3"/>
    <w:rsid w:val="000F4FE5"/>
    <w:rsid w:val="000F6DF3"/>
    <w:rsid w:val="000F6E8F"/>
    <w:rsid w:val="000F6F6E"/>
    <w:rsid w:val="00100757"/>
    <w:rsid w:val="00100936"/>
    <w:rsid w:val="00100B62"/>
    <w:rsid w:val="00100B94"/>
    <w:rsid w:val="00100CFE"/>
    <w:rsid w:val="001024DD"/>
    <w:rsid w:val="00102630"/>
    <w:rsid w:val="001026C8"/>
    <w:rsid w:val="00102C22"/>
    <w:rsid w:val="00102E7F"/>
    <w:rsid w:val="00102F62"/>
    <w:rsid w:val="0010317B"/>
    <w:rsid w:val="00103AE3"/>
    <w:rsid w:val="00103CE6"/>
    <w:rsid w:val="00103E87"/>
    <w:rsid w:val="00104CF7"/>
    <w:rsid w:val="00105761"/>
    <w:rsid w:val="00105ABC"/>
    <w:rsid w:val="00105B32"/>
    <w:rsid w:val="00106266"/>
    <w:rsid w:val="00106372"/>
    <w:rsid w:val="00106888"/>
    <w:rsid w:val="0010688D"/>
    <w:rsid w:val="001068C1"/>
    <w:rsid w:val="00106A0D"/>
    <w:rsid w:val="0010741E"/>
    <w:rsid w:val="001079BE"/>
    <w:rsid w:val="00107A06"/>
    <w:rsid w:val="00110FDC"/>
    <w:rsid w:val="00111268"/>
    <w:rsid w:val="0011165A"/>
    <w:rsid w:val="00111876"/>
    <w:rsid w:val="00111AE5"/>
    <w:rsid w:val="00113752"/>
    <w:rsid w:val="00113AA0"/>
    <w:rsid w:val="001147F3"/>
    <w:rsid w:val="0011490C"/>
    <w:rsid w:val="00115221"/>
    <w:rsid w:val="001156A2"/>
    <w:rsid w:val="001157B4"/>
    <w:rsid w:val="00115A69"/>
    <w:rsid w:val="00116A99"/>
    <w:rsid w:val="00117586"/>
    <w:rsid w:val="00117D36"/>
    <w:rsid w:val="0012001C"/>
    <w:rsid w:val="0012066B"/>
    <w:rsid w:val="001207DF"/>
    <w:rsid w:val="00120998"/>
    <w:rsid w:val="00120EB5"/>
    <w:rsid w:val="001211A3"/>
    <w:rsid w:val="00122E11"/>
    <w:rsid w:val="0012336F"/>
    <w:rsid w:val="0012374B"/>
    <w:rsid w:val="00123862"/>
    <w:rsid w:val="00123BC6"/>
    <w:rsid w:val="0012531A"/>
    <w:rsid w:val="00125C11"/>
    <w:rsid w:val="00125DF5"/>
    <w:rsid w:val="001264EF"/>
    <w:rsid w:val="0012660B"/>
    <w:rsid w:val="00126B80"/>
    <w:rsid w:val="0012765C"/>
    <w:rsid w:val="00127C45"/>
    <w:rsid w:val="00130015"/>
    <w:rsid w:val="001304BD"/>
    <w:rsid w:val="001306C8"/>
    <w:rsid w:val="0013168C"/>
    <w:rsid w:val="00131CEB"/>
    <w:rsid w:val="00132219"/>
    <w:rsid w:val="00132307"/>
    <w:rsid w:val="0013239A"/>
    <w:rsid w:val="0013293F"/>
    <w:rsid w:val="00133145"/>
    <w:rsid w:val="001345FE"/>
    <w:rsid w:val="00134960"/>
    <w:rsid w:val="0013531A"/>
    <w:rsid w:val="00135B12"/>
    <w:rsid w:val="00135D82"/>
    <w:rsid w:val="00136029"/>
    <w:rsid w:val="001364B1"/>
    <w:rsid w:val="001364EC"/>
    <w:rsid w:val="00136855"/>
    <w:rsid w:val="00136C59"/>
    <w:rsid w:val="00136EC0"/>
    <w:rsid w:val="0013728B"/>
    <w:rsid w:val="001401FF"/>
    <w:rsid w:val="001404AC"/>
    <w:rsid w:val="0014078E"/>
    <w:rsid w:val="00140EB6"/>
    <w:rsid w:val="001416E4"/>
    <w:rsid w:val="00141999"/>
    <w:rsid w:val="00141F77"/>
    <w:rsid w:val="00142D6D"/>
    <w:rsid w:val="001436CE"/>
    <w:rsid w:val="00145028"/>
    <w:rsid w:val="0014509E"/>
    <w:rsid w:val="00145580"/>
    <w:rsid w:val="0014626A"/>
    <w:rsid w:val="00146279"/>
    <w:rsid w:val="00146611"/>
    <w:rsid w:val="0014683D"/>
    <w:rsid w:val="00146F96"/>
    <w:rsid w:val="001478DB"/>
    <w:rsid w:val="001479E1"/>
    <w:rsid w:val="00150431"/>
    <w:rsid w:val="0015080E"/>
    <w:rsid w:val="00150E00"/>
    <w:rsid w:val="00151033"/>
    <w:rsid w:val="001512DD"/>
    <w:rsid w:val="00151E68"/>
    <w:rsid w:val="0015227E"/>
    <w:rsid w:val="001523A4"/>
    <w:rsid w:val="0015264D"/>
    <w:rsid w:val="0015269F"/>
    <w:rsid w:val="0015281F"/>
    <w:rsid w:val="001529A7"/>
    <w:rsid w:val="00153480"/>
    <w:rsid w:val="0015423A"/>
    <w:rsid w:val="001544CA"/>
    <w:rsid w:val="00154ABC"/>
    <w:rsid w:val="00155E42"/>
    <w:rsid w:val="001563AE"/>
    <w:rsid w:val="00156510"/>
    <w:rsid w:val="0015687A"/>
    <w:rsid w:val="00157ADB"/>
    <w:rsid w:val="00160690"/>
    <w:rsid w:val="00160C42"/>
    <w:rsid w:val="00160CBB"/>
    <w:rsid w:val="00161217"/>
    <w:rsid w:val="00162F1E"/>
    <w:rsid w:val="00162F33"/>
    <w:rsid w:val="0016309D"/>
    <w:rsid w:val="0016339C"/>
    <w:rsid w:val="00163851"/>
    <w:rsid w:val="0016454F"/>
    <w:rsid w:val="00164D7A"/>
    <w:rsid w:val="001668B0"/>
    <w:rsid w:val="00170E87"/>
    <w:rsid w:val="001711C1"/>
    <w:rsid w:val="001712CB"/>
    <w:rsid w:val="001712ED"/>
    <w:rsid w:val="0017147E"/>
    <w:rsid w:val="001717C7"/>
    <w:rsid w:val="00172E34"/>
    <w:rsid w:val="00173204"/>
    <w:rsid w:val="00173F69"/>
    <w:rsid w:val="00174DB2"/>
    <w:rsid w:val="00175469"/>
    <w:rsid w:val="0017546D"/>
    <w:rsid w:val="001755AF"/>
    <w:rsid w:val="001779F0"/>
    <w:rsid w:val="00181651"/>
    <w:rsid w:val="001828A1"/>
    <w:rsid w:val="00183355"/>
    <w:rsid w:val="00183CAE"/>
    <w:rsid w:val="00183F4F"/>
    <w:rsid w:val="00184A7B"/>
    <w:rsid w:val="00184E3C"/>
    <w:rsid w:val="00185475"/>
    <w:rsid w:val="00185574"/>
    <w:rsid w:val="00185B84"/>
    <w:rsid w:val="001861D5"/>
    <w:rsid w:val="00186A77"/>
    <w:rsid w:val="00190008"/>
    <w:rsid w:val="00190592"/>
    <w:rsid w:val="00190AA5"/>
    <w:rsid w:val="00190D76"/>
    <w:rsid w:val="001915A3"/>
    <w:rsid w:val="00191659"/>
    <w:rsid w:val="001922D9"/>
    <w:rsid w:val="0019288F"/>
    <w:rsid w:val="0019360B"/>
    <w:rsid w:val="00193C95"/>
    <w:rsid w:val="00193DB9"/>
    <w:rsid w:val="00193EAA"/>
    <w:rsid w:val="00194440"/>
    <w:rsid w:val="001948F0"/>
    <w:rsid w:val="00194E53"/>
    <w:rsid w:val="00195FA8"/>
    <w:rsid w:val="0019630F"/>
    <w:rsid w:val="00196486"/>
    <w:rsid w:val="00196510"/>
    <w:rsid w:val="00196D50"/>
    <w:rsid w:val="00197B48"/>
    <w:rsid w:val="001A01A0"/>
    <w:rsid w:val="001A0958"/>
    <w:rsid w:val="001A0FA5"/>
    <w:rsid w:val="001A1161"/>
    <w:rsid w:val="001A19C4"/>
    <w:rsid w:val="001A2553"/>
    <w:rsid w:val="001A2DA0"/>
    <w:rsid w:val="001A3978"/>
    <w:rsid w:val="001A4304"/>
    <w:rsid w:val="001A4461"/>
    <w:rsid w:val="001A469C"/>
    <w:rsid w:val="001A4771"/>
    <w:rsid w:val="001A5682"/>
    <w:rsid w:val="001A5D69"/>
    <w:rsid w:val="001A6701"/>
    <w:rsid w:val="001A6C31"/>
    <w:rsid w:val="001A796F"/>
    <w:rsid w:val="001B08E4"/>
    <w:rsid w:val="001B223E"/>
    <w:rsid w:val="001B2269"/>
    <w:rsid w:val="001B22C3"/>
    <w:rsid w:val="001B240B"/>
    <w:rsid w:val="001B2479"/>
    <w:rsid w:val="001B45AE"/>
    <w:rsid w:val="001B4B93"/>
    <w:rsid w:val="001B7B65"/>
    <w:rsid w:val="001C07BF"/>
    <w:rsid w:val="001C0A38"/>
    <w:rsid w:val="001C0A84"/>
    <w:rsid w:val="001C0DE0"/>
    <w:rsid w:val="001C0E27"/>
    <w:rsid w:val="001C0F50"/>
    <w:rsid w:val="001C1385"/>
    <w:rsid w:val="001C17AC"/>
    <w:rsid w:val="001C1830"/>
    <w:rsid w:val="001C19F9"/>
    <w:rsid w:val="001C1B1F"/>
    <w:rsid w:val="001C20B8"/>
    <w:rsid w:val="001C21BA"/>
    <w:rsid w:val="001C224C"/>
    <w:rsid w:val="001C2383"/>
    <w:rsid w:val="001C255E"/>
    <w:rsid w:val="001C296F"/>
    <w:rsid w:val="001C3800"/>
    <w:rsid w:val="001C3B06"/>
    <w:rsid w:val="001C3CF7"/>
    <w:rsid w:val="001C4703"/>
    <w:rsid w:val="001C50C2"/>
    <w:rsid w:val="001C5183"/>
    <w:rsid w:val="001C5C4D"/>
    <w:rsid w:val="001C60E0"/>
    <w:rsid w:val="001C646A"/>
    <w:rsid w:val="001C7090"/>
    <w:rsid w:val="001C71B2"/>
    <w:rsid w:val="001C71FD"/>
    <w:rsid w:val="001C7904"/>
    <w:rsid w:val="001C7E80"/>
    <w:rsid w:val="001D0E8B"/>
    <w:rsid w:val="001D141C"/>
    <w:rsid w:val="001D1553"/>
    <w:rsid w:val="001D15F7"/>
    <w:rsid w:val="001D1DFC"/>
    <w:rsid w:val="001D2B1A"/>
    <w:rsid w:val="001D517F"/>
    <w:rsid w:val="001D5B46"/>
    <w:rsid w:val="001D5B99"/>
    <w:rsid w:val="001D63E4"/>
    <w:rsid w:val="001D678E"/>
    <w:rsid w:val="001D6D75"/>
    <w:rsid w:val="001D7892"/>
    <w:rsid w:val="001D7C92"/>
    <w:rsid w:val="001E0A6F"/>
    <w:rsid w:val="001E0E2D"/>
    <w:rsid w:val="001E16B8"/>
    <w:rsid w:val="001E2F97"/>
    <w:rsid w:val="001E2FCB"/>
    <w:rsid w:val="001E3016"/>
    <w:rsid w:val="001E3AE0"/>
    <w:rsid w:val="001E48A7"/>
    <w:rsid w:val="001E52D2"/>
    <w:rsid w:val="001E5A2B"/>
    <w:rsid w:val="001E5A7D"/>
    <w:rsid w:val="001E6317"/>
    <w:rsid w:val="001E67A5"/>
    <w:rsid w:val="001E67E8"/>
    <w:rsid w:val="001E6A5B"/>
    <w:rsid w:val="001F01B7"/>
    <w:rsid w:val="001F1AC2"/>
    <w:rsid w:val="001F1B36"/>
    <w:rsid w:val="001F224C"/>
    <w:rsid w:val="001F23A0"/>
    <w:rsid w:val="001F271B"/>
    <w:rsid w:val="001F2978"/>
    <w:rsid w:val="001F2CEA"/>
    <w:rsid w:val="001F47F3"/>
    <w:rsid w:val="001F4C3B"/>
    <w:rsid w:val="001F4F1D"/>
    <w:rsid w:val="001F5205"/>
    <w:rsid w:val="001F5B11"/>
    <w:rsid w:val="001F6FD0"/>
    <w:rsid w:val="001F77AD"/>
    <w:rsid w:val="001F78D1"/>
    <w:rsid w:val="001F7F25"/>
    <w:rsid w:val="001F7F6D"/>
    <w:rsid w:val="0020029F"/>
    <w:rsid w:val="0020156D"/>
    <w:rsid w:val="00201E7B"/>
    <w:rsid w:val="0020335F"/>
    <w:rsid w:val="00203BB2"/>
    <w:rsid w:val="0020654A"/>
    <w:rsid w:val="00206AC4"/>
    <w:rsid w:val="00207545"/>
    <w:rsid w:val="00207B03"/>
    <w:rsid w:val="00210275"/>
    <w:rsid w:val="00210B50"/>
    <w:rsid w:val="00210E9F"/>
    <w:rsid w:val="00211229"/>
    <w:rsid w:val="00211432"/>
    <w:rsid w:val="002129C8"/>
    <w:rsid w:val="00213151"/>
    <w:rsid w:val="00213596"/>
    <w:rsid w:val="0021367A"/>
    <w:rsid w:val="00215C86"/>
    <w:rsid w:val="00216B19"/>
    <w:rsid w:val="00216B8A"/>
    <w:rsid w:val="00217377"/>
    <w:rsid w:val="00217EE7"/>
    <w:rsid w:val="00220459"/>
    <w:rsid w:val="00220805"/>
    <w:rsid w:val="00220FB2"/>
    <w:rsid w:val="00221F18"/>
    <w:rsid w:val="00222030"/>
    <w:rsid w:val="00222390"/>
    <w:rsid w:val="0022247C"/>
    <w:rsid w:val="00222869"/>
    <w:rsid w:val="00222A69"/>
    <w:rsid w:val="0022315C"/>
    <w:rsid w:val="00223866"/>
    <w:rsid w:val="00223C90"/>
    <w:rsid w:val="00224619"/>
    <w:rsid w:val="00224639"/>
    <w:rsid w:val="00224A0D"/>
    <w:rsid w:val="00226DEF"/>
    <w:rsid w:val="00226F37"/>
    <w:rsid w:val="0022737F"/>
    <w:rsid w:val="002303BD"/>
    <w:rsid w:val="0023120B"/>
    <w:rsid w:val="00231F14"/>
    <w:rsid w:val="0023340C"/>
    <w:rsid w:val="0023392B"/>
    <w:rsid w:val="00234038"/>
    <w:rsid w:val="00234875"/>
    <w:rsid w:val="00234D0B"/>
    <w:rsid w:val="00234F02"/>
    <w:rsid w:val="00235393"/>
    <w:rsid w:val="00235A7D"/>
    <w:rsid w:val="00236299"/>
    <w:rsid w:val="002371D3"/>
    <w:rsid w:val="002372B1"/>
    <w:rsid w:val="00237440"/>
    <w:rsid w:val="002408A0"/>
    <w:rsid w:val="002408DB"/>
    <w:rsid w:val="00241757"/>
    <w:rsid w:val="00241E76"/>
    <w:rsid w:val="0024229A"/>
    <w:rsid w:val="00243F9A"/>
    <w:rsid w:val="002440F4"/>
    <w:rsid w:val="0024590B"/>
    <w:rsid w:val="00245ECC"/>
    <w:rsid w:val="0024665D"/>
    <w:rsid w:val="00247026"/>
    <w:rsid w:val="00247182"/>
    <w:rsid w:val="00247F12"/>
    <w:rsid w:val="00250A70"/>
    <w:rsid w:val="0025195E"/>
    <w:rsid w:val="00251C92"/>
    <w:rsid w:val="00252138"/>
    <w:rsid w:val="00252E8B"/>
    <w:rsid w:val="00253424"/>
    <w:rsid w:val="0025356D"/>
    <w:rsid w:val="002535BC"/>
    <w:rsid w:val="00253A4B"/>
    <w:rsid w:val="0025433E"/>
    <w:rsid w:val="0025581E"/>
    <w:rsid w:val="00256702"/>
    <w:rsid w:val="002569AC"/>
    <w:rsid w:val="00257A12"/>
    <w:rsid w:val="00257DD0"/>
    <w:rsid w:val="002607D6"/>
    <w:rsid w:val="00260F69"/>
    <w:rsid w:val="0026182B"/>
    <w:rsid w:val="00262494"/>
    <w:rsid w:val="00262E25"/>
    <w:rsid w:val="00263688"/>
    <w:rsid w:val="00263F4E"/>
    <w:rsid w:val="002643B3"/>
    <w:rsid w:val="00264AFF"/>
    <w:rsid w:val="00265193"/>
    <w:rsid w:val="00265926"/>
    <w:rsid w:val="002662BF"/>
    <w:rsid w:val="00266C25"/>
    <w:rsid w:val="00267BBC"/>
    <w:rsid w:val="00267E08"/>
    <w:rsid w:val="00267F09"/>
    <w:rsid w:val="00270688"/>
    <w:rsid w:val="00270A9A"/>
    <w:rsid w:val="0027107E"/>
    <w:rsid w:val="00271ECA"/>
    <w:rsid w:val="0027218D"/>
    <w:rsid w:val="00272D37"/>
    <w:rsid w:val="0027315E"/>
    <w:rsid w:val="0027323F"/>
    <w:rsid w:val="00273596"/>
    <w:rsid w:val="002735CA"/>
    <w:rsid w:val="00273C3B"/>
    <w:rsid w:val="00273C66"/>
    <w:rsid w:val="00273CB3"/>
    <w:rsid w:val="00273FB4"/>
    <w:rsid w:val="002748F3"/>
    <w:rsid w:val="002749A3"/>
    <w:rsid w:val="002751D3"/>
    <w:rsid w:val="00275277"/>
    <w:rsid w:val="0027552A"/>
    <w:rsid w:val="00275707"/>
    <w:rsid w:val="00276AE1"/>
    <w:rsid w:val="00276FAE"/>
    <w:rsid w:val="002772B0"/>
    <w:rsid w:val="00280237"/>
    <w:rsid w:val="00281E76"/>
    <w:rsid w:val="00282270"/>
    <w:rsid w:val="0028324B"/>
    <w:rsid w:val="0028360A"/>
    <w:rsid w:val="00284994"/>
    <w:rsid w:val="00285115"/>
    <w:rsid w:val="00285F1A"/>
    <w:rsid w:val="00286561"/>
    <w:rsid w:val="00287C12"/>
    <w:rsid w:val="00291141"/>
    <w:rsid w:val="00291254"/>
    <w:rsid w:val="0029167D"/>
    <w:rsid w:val="00291C5C"/>
    <w:rsid w:val="00292F16"/>
    <w:rsid w:val="00293F3C"/>
    <w:rsid w:val="00294AEC"/>
    <w:rsid w:val="002954F5"/>
    <w:rsid w:val="002961C4"/>
    <w:rsid w:val="00296730"/>
    <w:rsid w:val="00296833"/>
    <w:rsid w:val="00296ACD"/>
    <w:rsid w:val="00296C09"/>
    <w:rsid w:val="00296DCE"/>
    <w:rsid w:val="00296DF6"/>
    <w:rsid w:val="0029711F"/>
    <w:rsid w:val="0029743F"/>
    <w:rsid w:val="002977B9"/>
    <w:rsid w:val="002A06D8"/>
    <w:rsid w:val="002A1E35"/>
    <w:rsid w:val="002A3B7F"/>
    <w:rsid w:val="002A3E01"/>
    <w:rsid w:val="002A3F90"/>
    <w:rsid w:val="002A4443"/>
    <w:rsid w:val="002A4C63"/>
    <w:rsid w:val="002A5338"/>
    <w:rsid w:val="002A55DE"/>
    <w:rsid w:val="002A6388"/>
    <w:rsid w:val="002A6BB6"/>
    <w:rsid w:val="002A75B8"/>
    <w:rsid w:val="002A7DE6"/>
    <w:rsid w:val="002A7FA0"/>
    <w:rsid w:val="002B03FB"/>
    <w:rsid w:val="002B042F"/>
    <w:rsid w:val="002B0641"/>
    <w:rsid w:val="002B1009"/>
    <w:rsid w:val="002B211D"/>
    <w:rsid w:val="002B3F81"/>
    <w:rsid w:val="002B4505"/>
    <w:rsid w:val="002B4D41"/>
    <w:rsid w:val="002B4DA9"/>
    <w:rsid w:val="002B550E"/>
    <w:rsid w:val="002B5712"/>
    <w:rsid w:val="002B5988"/>
    <w:rsid w:val="002B5DAA"/>
    <w:rsid w:val="002B5DB1"/>
    <w:rsid w:val="002B6188"/>
    <w:rsid w:val="002B649F"/>
    <w:rsid w:val="002B6B01"/>
    <w:rsid w:val="002B6B1F"/>
    <w:rsid w:val="002B6F21"/>
    <w:rsid w:val="002B6F29"/>
    <w:rsid w:val="002B7912"/>
    <w:rsid w:val="002B79FC"/>
    <w:rsid w:val="002C08D0"/>
    <w:rsid w:val="002C0977"/>
    <w:rsid w:val="002C2327"/>
    <w:rsid w:val="002C2663"/>
    <w:rsid w:val="002C283E"/>
    <w:rsid w:val="002C29B5"/>
    <w:rsid w:val="002C2A81"/>
    <w:rsid w:val="002C2B7B"/>
    <w:rsid w:val="002C2E8A"/>
    <w:rsid w:val="002C2EDB"/>
    <w:rsid w:val="002C58E2"/>
    <w:rsid w:val="002C5A0A"/>
    <w:rsid w:val="002C63A3"/>
    <w:rsid w:val="002C6AAF"/>
    <w:rsid w:val="002C6E10"/>
    <w:rsid w:val="002C7607"/>
    <w:rsid w:val="002C7890"/>
    <w:rsid w:val="002D07EC"/>
    <w:rsid w:val="002D0D03"/>
    <w:rsid w:val="002D12ED"/>
    <w:rsid w:val="002D17B4"/>
    <w:rsid w:val="002D23DF"/>
    <w:rsid w:val="002D2653"/>
    <w:rsid w:val="002D2691"/>
    <w:rsid w:val="002D286B"/>
    <w:rsid w:val="002D2D1A"/>
    <w:rsid w:val="002D3374"/>
    <w:rsid w:val="002D3689"/>
    <w:rsid w:val="002D37EA"/>
    <w:rsid w:val="002D3FA7"/>
    <w:rsid w:val="002D4AEA"/>
    <w:rsid w:val="002D5833"/>
    <w:rsid w:val="002D6112"/>
    <w:rsid w:val="002D6323"/>
    <w:rsid w:val="002D76DB"/>
    <w:rsid w:val="002D7B0C"/>
    <w:rsid w:val="002E0007"/>
    <w:rsid w:val="002E0DA6"/>
    <w:rsid w:val="002E0E0B"/>
    <w:rsid w:val="002E1031"/>
    <w:rsid w:val="002E1597"/>
    <w:rsid w:val="002E15C1"/>
    <w:rsid w:val="002E1E26"/>
    <w:rsid w:val="002E3311"/>
    <w:rsid w:val="002E37CE"/>
    <w:rsid w:val="002E4EA6"/>
    <w:rsid w:val="002E5B76"/>
    <w:rsid w:val="002E65C3"/>
    <w:rsid w:val="002E6602"/>
    <w:rsid w:val="002E6C11"/>
    <w:rsid w:val="002E70E2"/>
    <w:rsid w:val="002E73FF"/>
    <w:rsid w:val="002F0343"/>
    <w:rsid w:val="002F1BE9"/>
    <w:rsid w:val="002F1FC8"/>
    <w:rsid w:val="002F2143"/>
    <w:rsid w:val="002F24E3"/>
    <w:rsid w:val="002F32B9"/>
    <w:rsid w:val="002F3A12"/>
    <w:rsid w:val="002F42B3"/>
    <w:rsid w:val="002F44A1"/>
    <w:rsid w:val="002F498B"/>
    <w:rsid w:val="002F5103"/>
    <w:rsid w:val="002F52AF"/>
    <w:rsid w:val="002F5B96"/>
    <w:rsid w:val="002F5D24"/>
    <w:rsid w:val="002F5DA3"/>
    <w:rsid w:val="002F5E7E"/>
    <w:rsid w:val="002F671F"/>
    <w:rsid w:val="002F69A6"/>
    <w:rsid w:val="002F6AF0"/>
    <w:rsid w:val="002F6CD1"/>
    <w:rsid w:val="002F6E89"/>
    <w:rsid w:val="00300167"/>
    <w:rsid w:val="0030027D"/>
    <w:rsid w:val="00300D5E"/>
    <w:rsid w:val="00300E6A"/>
    <w:rsid w:val="00301E02"/>
    <w:rsid w:val="003025AC"/>
    <w:rsid w:val="0030301C"/>
    <w:rsid w:val="00303913"/>
    <w:rsid w:val="00303CA4"/>
    <w:rsid w:val="00303D04"/>
    <w:rsid w:val="0030434B"/>
    <w:rsid w:val="003044BB"/>
    <w:rsid w:val="00304521"/>
    <w:rsid w:val="00304978"/>
    <w:rsid w:val="00304EC4"/>
    <w:rsid w:val="0030586B"/>
    <w:rsid w:val="00305EA9"/>
    <w:rsid w:val="003064AE"/>
    <w:rsid w:val="00306603"/>
    <w:rsid w:val="00306A25"/>
    <w:rsid w:val="00306BCA"/>
    <w:rsid w:val="0030742A"/>
    <w:rsid w:val="00307671"/>
    <w:rsid w:val="00307F1A"/>
    <w:rsid w:val="003101B8"/>
    <w:rsid w:val="0031029F"/>
    <w:rsid w:val="00310639"/>
    <w:rsid w:val="00312302"/>
    <w:rsid w:val="00312A2A"/>
    <w:rsid w:val="003131A9"/>
    <w:rsid w:val="0031395B"/>
    <w:rsid w:val="00313EA3"/>
    <w:rsid w:val="0031407F"/>
    <w:rsid w:val="003144CC"/>
    <w:rsid w:val="00315ECA"/>
    <w:rsid w:val="00316178"/>
    <w:rsid w:val="0031695D"/>
    <w:rsid w:val="00317720"/>
    <w:rsid w:val="00320685"/>
    <w:rsid w:val="003209AE"/>
    <w:rsid w:val="00320CC6"/>
    <w:rsid w:val="00321040"/>
    <w:rsid w:val="00322CD2"/>
    <w:rsid w:val="00322D1B"/>
    <w:rsid w:val="00323337"/>
    <w:rsid w:val="003234CC"/>
    <w:rsid w:val="00323536"/>
    <w:rsid w:val="0032362F"/>
    <w:rsid w:val="00323C5D"/>
    <w:rsid w:val="00326E0F"/>
    <w:rsid w:val="00327A29"/>
    <w:rsid w:val="00327CC9"/>
    <w:rsid w:val="00330377"/>
    <w:rsid w:val="00330869"/>
    <w:rsid w:val="003312D5"/>
    <w:rsid w:val="003314FC"/>
    <w:rsid w:val="00331BAA"/>
    <w:rsid w:val="00331C70"/>
    <w:rsid w:val="00331CCB"/>
    <w:rsid w:val="00331CE9"/>
    <w:rsid w:val="003320F4"/>
    <w:rsid w:val="003327CA"/>
    <w:rsid w:val="00332803"/>
    <w:rsid w:val="00334988"/>
    <w:rsid w:val="003356A6"/>
    <w:rsid w:val="003363A8"/>
    <w:rsid w:val="00336C86"/>
    <w:rsid w:val="00336CFB"/>
    <w:rsid w:val="00337280"/>
    <w:rsid w:val="00337611"/>
    <w:rsid w:val="003400BD"/>
    <w:rsid w:val="003412D9"/>
    <w:rsid w:val="003413D7"/>
    <w:rsid w:val="00341D42"/>
    <w:rsid w:val="0034296A"/>
    <w:rsid w:val="00342D00"/>
    <w:rsid w:val="00343187"/>
    <w:rsid w:val="00343513"/>
    <w:rsid w:val="003438BC"/>
    <w:rsid w:val="00344701"/>
    <w:rsid w:val="0034491F"/>
    <w:rsid w:val="0034552D"/>
    <w:rsid w:val="00345A97"/>
    <w:rsid w:val="00346130"/>
    <w:rsid w:val="00346311"/>
    <w:rsid w:val="00346ABB"/>
    <w:rsid w:val="00346BCA"/>
    <w:rsid w:val="00347304"/>
    <w:rsid w:val="003477A5"/>
    <w:rsid w:val="00347A9A"/>
    <w:rsid w:val="00347C23"/>
    <w:rsid w:val="00347E2E"/>
    <w:rsid w:val="003500AA"/>
    <w:rsid w:val="00350AEB"/>
    <w:rsid w:val="00350C55"/>
    <w:rsid w:val="00350DBB"/>
    <w:rsid w:val="0035157B"/>
    <w:rsid w:val="003519BA"/>
    <w:rsid w:val="00351C53"/>
    <w:rsid w:val="00351D14"/>
    <w:rsid w:val="0035213F"/>
    <w:rsid w:val="003528DE"/>
    <w:rsid w:val="0035373D"/>
    <w:rsid w:val="00353904"/>
    <w:rsid w:val="00353F13"/>
    <w:rsid w:val="0035440C"/>
    <w:rsid w:val="00354B63"/>
    <w:rsid w:val="003552F0"/>
    <w:rsid w:val="00355337"/>
    <w:rsid w:val="00355759"/>
    <w:rsid w:val="0035589E"/>
    <w:rsid w:val="003564C0"/>
    <w:rsid w:val="00356514"/>
    <w:rsid w:val="0035686B"/>
    <w:rsid w:val="00356ACA"/>
    <w:rsid w:val="003573AC"/>
    <w:rsid w:val="00357987"/>
    <w:rsid w:val="00357EA4"/>
    <w:rsid w:val="00357F6C"/>
    <w:rsid w:val="00360074"/>
    <w:rsid w:val="00361528"/>
    <w:rsid w:val="0036153D"/>
    <w:rsid w:val="003617F9"/>
    <w:rsid w:val="00362522"/>
    <w:rsid w:val="00363DAC"/>
    <w:rsid w:val="00363E87"/>
    <w:rsid w:val="0036403D"/>
    <w:rsid w:val="0036520B"/>
    <w:rsid w:val="00365235"/>
    <w:rsid w:val="00365DB5"/>
    <w:rsid w:val="0036616D"/>
    <w:rsid w:val="00366D1A"/>
    <w:rsid w:val="0036729A"/>
    <w:rsid w:val="00367651"/>
    <w:rsid w:val="00367699"/>
    <w:rsid w:val="00370304"/>
    <w:rsid w:val="003704F5"/>
    <w:rsid w:val="003714E6"/>
    <w:rsid w:val="00371F41"/>
    <w:rsid w:val="003737EA"/>
    <w:rsid w:val="00373D10"/>
    <w:rsid w:val="00374B7F"/>
    <w:rsid w:val="00375717"/>
    <w:rsid w:val="003759DE"/>
    <w:rsid w:val="00376128"/>
    <w:rsid w:val="003763A0"/>
    <w:rsid w:val="00376588"/>
    <w:rsid w:val="00376B5D"/>
    <w:rsid w:val="00376C12"/>
    <w:rsid w:val="00376E93"/>
    <w:rsid w:val="003770D2"/>
    <w:rsid w:val="003771F7"/>
    <w:rsid w:val="003774A7"/>
    <w:rsid w:val="00380030"/>
    <w:rsid w:val="0038091A"/>
    <w:rsid w:val="00381A5C"/>
    <w:rsid w:val="00381E0E"/>
    <w:rsid w:val="00381F84"/>
    <w:rsid w:val="003823D8"/>
    <w:rsid w:val="0038442E"/>
    <w:rsid w:val="0038444A"/>
    <w:rsid w:val="0038479D"/>
    <w:rsid w:val="003852D7"/>
    <w:rsid w:val="00385333"/>
    <w:rsid w:val="00385420"/>
    <w:rsid w:val="003856F7"/>
    <w:rsid w:val="0038577E"/>
    <w:rsid w:val="00385DDF"/>
    <w:rsid w:val="00385E4A"/>
    <w:rsid w:val="003861B9"/>
    <w:rsid w:val="00386D15"/>
    <w:rsid w:val="003873F2"/>
    <w:rsid w:val="0038763B"/>
    <w:rsid w:val="003877BE"/>
    <w:rsid w:val="00387C0B"/>
    <w:rsid w:val="00387C9D"/>
    <w:rsid w:val="00390863"/>
    <w:rsid w:val="00390D61"/>
    <w:rsid w:val="00390F3F"/>
    <w:rsid w:val="003934ED"/>
    <w:rsid w:val="00393CA9"/>
    <w:rsid w:val="00394905"/>
    <w:rsid w:val="003949E3"/>
    <w:rsid w:val="00394E76"/>
    <w:rsid w:val="00395404"/>
    <w:rsid w:val="0039542E"/>
    <w:rsid w:val="00397916"/>
    <w:rsid w:val="00397EC4"/>
    <w:rsid w:val="003A0470"/>
    <w:rsid w:val="003A04D1"/>
    <w:rsid w:val="003A2169"/>
    <w:rsid w:val="003A2601"/>
    <w:rsid w:val="003A2F18"/>
    <w:rsid w:val="003A2F77"/>
    <w:rsid w:val="003A31D1"/>
    <w:rsid w:val="003A3525"/>
    <w:rsid w:val="003A35AD"/>
    <w:rsid w:val="003A36BE"/>
    <w:rsid w:val="003A36DF"/>
    <w:rsid w:val="003A50D9"/>
    <w:rsid w:val="003A5489"/>
    <w:rsid w:val="003A67D5"/>
    <w:rsid w:val="003A68D6"/>
    <w:rsid w:val="003A6AAD"/>
    <w:rsid w:val="003A6D45"/>
    <w:rsid w:val="003A74BF"/>
    <w:rsid w:val="003A7BC0"/>
    <w:rsid w:val="003A7E98"/>
    <w:rsid w:val="003B019D"/>
    <w:rsid w:val="003B0639"/>
    <w:rsid w:val="003B06E1"/>
    <w:rsid w:val="003B0D45"/>
    <w:rsid w:val="003B0E09"/>
    <w:rsid w:val="003B0EC5"/>
    <w:rsid w:val="003B12B8"/>
    <w:rsid w:val="003B2690"/>
    <w:rsid w:val="003B27BD"/>
    <w:rsid w:val="003B2B7E"/>
    <w:rsid w:val="003B2C44"/>
    <w:rsid w:val="003B2EE2"/>
    <w:rsid w:val="003B32C4"/>
    <w:rsid w:val="003B3B38"/>
    <w:rsid w:val="003B427E"/>
    <w:rsid w:val="003B4E38"/>
    <w:rsid w:val="003B4F9E"/>
    <w:rsid w:val="003B5207"/>
    <w:rsid w:val="003B63EC"/>
    <w:rsid w:val="003B6968"/>
    <w:rsid w:val="003B69A0"/>
    <w:rsid w:val="003B7BC4"/>
    <w:rsid w:val="003C1286"/>
    <w:rsid w:val="003C158A"/>
    <w:rsid w:val="003C1B0F"/>
    <w:rsid w:val="003C1B99"/>
    <w:rsid w:val="003C2759"/>
    <w:rsid w:val="003C28D9"/>
    <w:rsid w:val="003C2C73"/>
    <w:rsid w:val="003C341C"/>
    <w:rsid w:val="003C3829"/>
    <w:rsid w:val="003C42D7"/>
    <w:rsid w:val="003C46D8"/>
    <w:rsid w:val="003C5216"/>
    <w:rsid w:val="003C5BDB"/>
    <w:rsid w:val="003C60D2"/>
    <w:rsid w:val="003C6717"/>
    <w:rsid w:val="003C67E5"/>
    <w:rsid w:val="003C6D32"/>
    <w:rsid w:val="003C7241"/>
    <w:rsid w:val="003C73B3"/>
    <w:rsid w:val="003C7D4C"/>
    <w:rsid w:val="003C7DAD"/>
    <w:rsid w:val="003D13BF"/>
    <w:rsid w:val="003D1D17"/>
    <w:rsid w:val="003D29DD"/>
    <w:rsid w:val="003D2B9A"/>
    <w:rsid w:val="003D2F42"/>
    <w:rsid w:val="003D43CF"/>
    <w:rsid w:val="003D4C82"/>
    <w:rsid w:val="003D602B"/>
    <w:rsid w:val="003D70BA"/>
    <w:rsid w:val="003D75C9"/>
    <w:rsid w:val="003E0531"/>
    <w:rsid w:val="003E0D39"/>
    <w:rsid w:val="003E0D8D"/>
    <w:rsid w:val="003E1205"/>
    <w:rsid w:val="003E2040"/>
    <w:rsid w:val="003E40D1"/>
    <w:rsid w:val="003E4102"/>
    <w:rsid w:val="003E45F7"/>
    <w:rsid w:val="003E4F95"/>
    <w:rsid w:val="003E511E"/>
    <w:rsid w:val="003E58FD"/>
    <w:rsid w:val="003E59C6"/>
    <w:rsid w:val="003E60D7"/>
    <w:rsid w:val="003E66BF"/>
    <w:rsid w:val="003E6765"/>
    <w:rsid w:val="003E714D"/>
    <w:rsid w:val="003E7430"/>
    <w:rsid w:val="003E770E"/>
    <w:rsid w:val="003E7A95"/>
    <w:rsid w:val="003F08A2"/>
    <w:rsid w:val="003F0C00"/>
    <w:rsid w:val="003F0DE9"/>
    <w:rsid w:val="003F0FAE"/>
    <w:rsid w:val="003F151F"/>
    <w:rsid w:val="003F184B"/>
    <w:rsid w:val="003F2771"/>
    <w:rsid w:val="003F285D"/>
    <w:rsid w:val="003F2ACD"/>
    <w:rsid w:val="003F2DF2"/>
    <w:rsid w:val="003F2F7D"/>
    <w:rsid w:val="003F3AA2"/>
    <w:rsid w:val="003F3CAA"/>
    <w:rsid w:val="003F3EB2"/>
    <w:rsid w:val="003F644E"/>
    <w:rsid w:val="003F6935"/>
    <w:rsid w:val="003F6AD1"/>
    <w:rsid w:val="003F7F93"/>
    <w:rsid w:val="00400396"/>
    <w:rsid w:val="00400626"/>
    <w:rsid w:val="00400E7A"/>
    <w:rsid w:val="004013AA"/>
    <w:rsid w:val="00401A28"/>
    <w:rsid w:val="00401B32"/>
    <w:rsid w:val="00401D64"/>
    <w:rsid w:val="004021F3"/>
    <w:rsid w:val="004022F1"/>
    <w:rsid w:val="00402929"/>
    <w:rsid w:val="00403C5E"/>
    <w:rsid w:val="0040466F"/>
    <w:rsid w:val="00404F2D"/>
    <w:rsid w:val="00405FF0"/>
    <w:rsid w:val="00406A87"/>
    <w:rsid w:val="00407045"/>
    <w:rsid w:val="0040792C"/>
    <w:rsid w:val="00407CAC"/>
    <w:rsid w:val="00407FB3"/>
    <w:rsid w:val="0041007A"/>
    <w:rsid w:val="004105DA"/>
    <w:rsid w:val="00410D70"/>
    <w:rsid w:val="00410E3D"/>
    <w:rsid w:val="00410F35"/>
    <w:rsid w:val="0041125D"/>
    <w:rsid w:val="00411C83"/>
    <w:rsid w:val="00412C18"/>
    <w:rsid w:val="00413A65"/>
    <w:rsid w:val="00413ADD"/>
    <w:rsid w:val="004145A3"/>
    <w:rsid w:val="00414BD5"/>
    <w:rsid w:val="004158CC"/>
    <w:rsid w:val="00415B05"/>
    <w:rsid w:val="004164B7"/>
    <w:rsid w:val="00416D6C"/>
    <w:rsid w:val="0041700C"/>
    <w:rsid w:val="00417DF1"/>
    <w:rsid w:val="00417E20"/>
    <w:rsid w:val="004204D8"/>
    <w:rsid w:val="00420A2A"/>
    <w:rsid w:val="00421EEE"/>
    <w:rsid w:val="00422777"/>
    <w:rsid w:val="004234AD"/>
    <w:rsid w:val="00423883"/>
    <w:rsid w:val="004245DB"/>
    <w:rsid w:val="004251FC"/>
    <w:rsid w:val="00425A97"/>
    <w:rsid w:val="00426054"/>
    <w:rsid w:val="0042643E"/>
    <w:rsid w:val="00426447"/>
    <w:rsid w:val="00426C19"/>
    <w:rsid w:val="00427A95"/>
    <w:rsid w:val="00430552"/>
    <w:rsid w:val="004316B6"/>
    <w:rsid w:val="00431C86"/>
    <w:rsid w:val="0043256F"/>
    <w:rsid w:val="0043342A"/>
    <w:rsid w:val="0043368C"/>
    <w:rsid w:val="00434662"/>
    <w:rsid w:val="00434F88"/>
    <w:rsid w:val="004350F7"/>
    <w:rsid w:val="004361F5"/>
    <w:rsid w:val="004368FD"/>
    <w:rsid w:val="00436B98"/>
    <w:rsid w:val="0043762B"/>
    <w:rsid w:val="00437C4D"/>
    <w:rsid w:val="00437C84"/>
    <w:rsid w:val="00437E16"/>
    <w:rsid w:val="004404F0"/>
    <w:rsid w:val="00440857"/>
    <w:rsid w:val="00440B5E"/>
    <w:rsid w:val="00441F3C"/>
    <w:rsid w:val="00442771"/>
    <w:rsid w:val="0044296F"/>
    <w:rsid w:val="004429CD"/>
    <w:rsid w:val="00442DBD"/>
    <w:rsid w:val="00443285"/>
    <w:rsid w:val="00444780"/>
    <w:rsid w:val="004451D0"/>
    <w:rsid w:val="00445932"/>
    <w:rsid w:val="00445C87"/>
    <w:rsid w:val="00445F4B"/>
    <w:rsid w:val="00446044"/>
    <w:rsid w:val="00446721"/>
    <w:rsid w:val="00447213"/>
    <w:rsid w:val="004472AA"/>
    <w:rsid w:val="00447B01"/>
    <w:rsid w:val="00447CB9"/>
    <w:rsid w:val="004502BC"/>
    <w:rsid w:val="004504E6"/>
    <w:rsid w:val="00450695"/>
    <w:rsid w:val="00450FEC"/>
    <w:rsid w:val="00451375"/>
    <w:rsid w:val="00451B3B"/>
    <w:rsid w:val="00451E03"/>
    <w:rsid w:val="00452085"/>
    <w:rsid w:val="004527A4"/>
    <w:rsid w:val="00454050"/>
    <w:rsid w:val="004542F5"/>
    <w:rsid w:val="00454DFE"/>
    <w:rsid w:val="00455241"/>
    <w:rsid w:val="0045603A"/>
    <w:rsid w:val="00456761"/>
    <w:rsid w:val="0045699B"/>
    <w:rsid w:val="004571E7"/>
    <w:rsid w:val="00457A77"/>
    <w:rsid w:val="00457BB5"/>
    <w:rsid w:val="004602C2"/>
    <w:rsid w:val="0046039E"/>
    <w:rsid w:val="0046047B"/>
    <w:rsid w:val="00460546"/>
    <w:rsid w:val="00460818"/>
    <w:rsid w:val="00460B48"/>
    <w:rsid w:val="00460B55"/>
    <w:rsid w:val="00460D9C"/>
    <w:rsid w:val="00461F47"/>
    <w:rsid w:val="00462BAC"/>
    <w:rsid w:val="00463A18"/>
    <w:rsid w:val="00463CED"/>
    <w:rsid w:val="00463D03"/>
    <w:rsid w:val="00464F1A"/>
    <w:rsid w:val="00466560"/>
    <w:rsid w:val="00466772"/>
    <w:rsid w:val="00466AF8"/>
    <w:rsid w:val="00466D20"/>
    <w:rsid w:val="00467675"/>
    <w:rsid w:val="0047082C"/>
    <w:rsid w:val="00470C70"/>
    <w:rsid w:val="00472886"/>
    <w:rsid w:val="00472AC3"/>
    <w:rsid w:val="00473285"/>
    <w:rsid w:val="0047382A"/>
    <w:rsid w:val="004753D1"/>
    <w:rsid w:val="00475E99"/>
    <w:rsid w:val="00475EFC"/>
    <w:rsid w:val="0047600A"/>
    <w:rsid w:val="004765F3"/>
    <w:rsid w:val="00476DD6"/>
    <w:rsid w:val="0047706D"/>
    <w:rsid w:val="00477AF2"/>
    <w:rsid w:val="004802F5"/>
    <w:rsid w:val="00480923"/>
    <w:rsid w:val="004809F5"/>
    <w:rsid w:val="00480A81"/>
    <w:rsid w:val="004812C6"/>
    <w:rsid w:val="0048159A"/>
    <w:rsid w:val="004827EE"/>
    <w:rsid w:val="00484791"/>
    <w:rsid w:val="0048542F"/>
    <w:rsid w:val="00485699"/>
    <w:rsid w:val="004857F1"/>
    <w:rsid w:val="0048582C"/>
    <w:rsid w:val="00485B78"/>
    <w:rsid w:val="00485F5E"/>
    <w:rsid w:val="00487E1E"/>
    <w:rsid w:val="004903C6"/>
    <w:rsid w:val="00490411"/>
    <w:rsid w:val="004918F0"/>
    <w:rsid w:val="00491A1C"/>
    <w:rsid w:val="00491D4D"/>
    <w:rsid w:val="0049344C"/>
    <w:rsid w:val="004934DA"/>
    <w:rsid w:val="004935DA"/>
    <w:rsid w:val="00493AED"/>
    <w:rsid w:val="004947A8"/>
    <w:rsid w:val="00494852"/>
    <w:rsid w:val="00494903"/>
    <w:rsid w:val="00494A6B"/>
    <w:rsid w:val="00494CAE"/>
    <w:rsid w:val="00496174"/>
    <w:rsid w:val="00496635"/>
    <w:rsid w:val="00496A75"/>
    <w:rsid w:val="00496AA0"/>
    <w:rsid w:val="00496E72"/>
    <w:rsid w:val="004971C5"/>
    <w:rsid w:val="00497CA3"/>
    <w:rsid w:val="004A00C0"/>
    <w:rsid w:val="004A0173"/>
    <w:rsid w:val="004A13F3"/>
    <w:rsid w:val="004A194F"/>
    <w:rsid w:val="004A20BF"/>
    <w:rsid w:val="004A21E9"/>
    <w:rsid w:val="004A2981"/>
    <w:rsid w:val="004A2FBB"/>
    <w:rsid w:val="004A3148"/>
    <w:rsid w:val="004A4E36"/>
    <w:rsid w:val="004A4ECC"/>
    <w:rsid w:val="004A51EB"/>
    <w:rsid w:val="004A56AE"/>
    <w:rsid w:val="004A5882"/>
    <w:rsid w:val="004A595A"/>
    <w:rsid w:val="004A5A0D"/>
    <w:rsid w:val="004A6055"/>
    <w:rsid w:val="004A61F6"/>
    <w:rsid w:val="004A6861"/>
    <w:rsid w:val="004A69C2"/>
    <w:rsid w:val="004A6BC5"/>
    <w:rsid w:val="004A6EA6"/>
    <w:rsid w:val="004A72E1"/>
    <w:rsid w:val="004A7A64"/>
    <w:rsid w:val="004A7ED4"/>
    <w:rsid w:val="004B01F6"/>
    <w:rsid w:val="004B0978"/>
    <w:rsid w:val="004B20B3"/>
    <w:rsid w:val="004B224B"/>
    <w:rsid w:val="004B273F"/>
    <w:rsid w:val="004B2BE1"/>
    <w:rsid w:val="004B2D2A"/>
    <w:rsid w:val="004B30A3"/>
    <w:rsid w:val="004B378A"/>
    <w:rsid w:val="004B3A8C"/>
    <w:rsid w:val="004B40C9"/>
    <w:rsid w:val="004B4EE9"/>
    <w:rsid w:val="004B5941"/>
    <w:rsid w:val="004B5D92"/>
    <w:rsid w:val="004B680F"/>
    <w:rsid w:val="004B792F"/>
    <w:rsid w:val="004C046D"/>
    <w:rsid w:val="004C0570"/>
    <w:rsid w:val="004C0A76"/>
    <w:rsid w:val="004C0F9B"/>
    <w:rsid w:val="004C270D"/>
    <w:rsid w:val="004C34A6"/>
    <w:rsid w:val="004C36A3"/>
    <w:rsid w:val="004C3C7A"/>
    <w:rsid w:val="004C4EF5"/>
    <w:rsid w:val="004C5500"/>
    <w:rsid w:val="004C56F0"/>
    <w:rsid w:val="004C5C4C"/>
    <w:rsid w:val="004C6525"/>
    <w:rsid w:val="004C7A85"/>
    <w:rsid w:val="004C7FF0"/>
    <w:rsid w:val="004D033B"/>
    <w:rsid w:val="004D033E"/>
    <w:rsid w:val="004D0FBD"/>
    <w:rsid w:val="004D12A5"/>
    <w:rsid w:val="004D2194"/>
    <w:rsid w:val="004D2229"/>
    <w:rsid w:val="004D2503"/>
    <w:rsid w:val="004D2F7D"/>
    <w:rsid w:val="004D3298"/>
    <w:rsid w:val="004D3AA8"/>
    <w:rsid w:val="004D46B7"/>
    <w:rsid w:val="004D4754"/>
    <w:rsid w:val="004D56E6"/>
    <w:rsid w:val="004D5C52"/>
    <w:rsid w:val="004D5E7E"/>
    <w:rsid w:val="004D5EC7"/>
    <w:rsid w:val="004D6395"/>
    <w:rsid w:val="004D63F2"/>
    <w:rsid w:val="004D6E34"/>
    <w:rsid w:val="004D7128"/>
    <w:rsid w:val="004E02D0"/>
    <w:rsid w:val="004E148A"/>
    <w:rsid w:val="004E1BA0"/>
    <w:rsid w:val="004E2348"/>
    <w:rsid w:val="004E2978"/>
    <w:rsid w:val="004E2986"/>
    <w:rsid w:val="004E3A4D"/>
    <w:rsid w:val="004E3C2E"/>
    <w:rsid w:val="004E3ED4"/>
    <w:rsid w:val="004E4B34"/>
    <w:rsid w:val="004E4BB7"/>
    <w:rsid w:val="004E545B"/>
    <w:rsid w:val="004E5E87"/>
    <w:rsid w:val="004E5FC4"/>
    <w:rsid w:val="004E733E"/>
    <w:rsid w:val="004E7417"/>
    <w:rsid w:val="004E7730"/>
    <w:rsid w:val="004E7B56"/>
    <w:rsid w:val="004F1547"/>
    <w:rsid w:val="004F1D24"/>
    <w:rsid w:val="004F25EC"/>
    <w:rsid w:val="004F2DD8"/>
    <w:rsid w:val="004F3820"/>
    <w:rsid w:val="004F3D85"/>
    <w:rsid w:val="004F4766"/>
    <w:rsid w:val="004F4FF7"/>
    <w:rsid w:val="004F58F1"/>
    <w:rsid w:val="004F5D09"/>
    <w:rsid w:val="004F620B"/>
    <w:rsid w:val="004F620D"/>
    <w:rsid w:val="004F756E"/>
    <w:rsid w:val="004F7ED1"/>
    <w:rsid w:val="00500307"/>
    <w:rsid w:val="005003EC"/>
    <w:rsid w:val="0050044B"/>
    <w:rsid w:val="00500D53"/>
    <w:rsid w:val="00500EE3"/>
    <w:rsid w:val="00500F34"/>
    <w:rsid w:val="0050262B"/>
    <w:rsid w:val="00503062"/>
    <w:rsid w:val="00503B6A"/>
    <w:rsid w:val="00503E94"/>
    <w:rsid w:val="00503F81"/>
    <w:rsid w:val="005047C1"/>
    <w:rsid w:val="00504945"/>
    <w:rsid w:val="00505B3D"/>
    <w:rsid w:val="00505E91"/>
    <w:rsid w:val="005063C6"/>
    <w:rsid w:val="005063D6"/>
    <w:rsid w:val="00506B09"/>
    <w:rsid w:val="00506B99"/>
    <w:rsid w:val="00507EC3"/>
    <w:rsid w:val="00507FC4"/>
    <w:rsid w:val="00510687"/>
    <w:rsid w:val="00511087"/>
    <w:rsid w:val="00511B42"/>
    <w:rsid w:val="00511C84"/>
    <w:rsid w:val="0051315D"/>
    <w:rsid w:val="005131F9"/>
    <w:rsid w:val="00513B43"/>
    <w:rsid w:val="005146F0"/>
    <w:rsid w:val="00514718"/>
    <w:rsid w:val="005148B6"/>
    <w:rsid w:val="005152AF"/>
    <w:rsid w:val="00515586"/>
    <w:rsid w:val="00516333"/>
    <w:rsid w:val="00516EE4"/>
    <w:rsid w:val="00517231"/>
    <w:rsid w:val="005204F2"/>
    <w:rsid w:val="0052065B"/>
    <w:rsid w:val="0052393D"/>
    <w:rsid w:val="00523BC1"/>
    <w:rsid w:val="005255CA"/>
    <w:rsid w:val="00525A3C"/>
    <w:rsid w:val="00527348"/>
    <w:rsid w:val="005306BE"/>
    <w:rsid w:val="00530DE8"/>
    <w:rsid w:val="00530EEA"/>
    <w:rsid w:val="00531570"/>
    <w:rsid w:val="00531C7A"/>
    <w:rsid w:val="00532258"/>
    <w:rsid w:val="00532A6E"/>
    <w:rsid w:val="0053313E"/>
    <w:rsid w:val="00534E7A"/>
    <w:rsid w:val="005358F8"/>
    <w:rsid w:val="00535CAC"/>
    <w:rsid w:val="00536719"/>
    <w:rsid w:val="00537240"/>
    <w:rsid w:val="0054017E"/>
    <w:rsid w:val="00540703"/>
    <w:rsid w:val="00541621"/>
    <w:rsid w:val="005417D5"/>
    <w:rsid w:val="00542320"/>
    <w:rsid w:val="0054266F"/>
    <w:rsid w:val="00542FC6"/>
    <w:rsid w:val="00543524"/>
    <w:rsid w:val="00544504"/>
    <w:rsid w:val="00544E3A"/>
    <w:rsid w:val="005451C2"/>
    <w:rsid w:val="0054595C"/>
    <w:rsid w:val="00545D8A"/>
    <w:rsid w:val="00545FA7"/>
    <w:rsid w:val="00546769"/>
    <w:rsid w:val="00546C41"/>
    <w:rsid w:val="0055012C"/>
    <w:rsid w:val="0055016F"/>
    <w:rsid w:val="005506F0"/>
    <w:rsid w:val="00550D19"/>
    <w:rsid w:val="00551774"/>
    <w:rsid w:val="00551B0E"/>
    <w:rsid w:val="00551F11"/>
    <w:rsid w:val="00552CBE"/>
    <w:rsid w:val="0055463C"/>
    <w:rsid w:val="00554A0E"/>
    <w:rsid w:val="00554CD4"/>
    <w:rsid w:val="0055504C"/>
    <w:rsid w:val="00555151"/>
    <w:rsid w:val="0055518A"/>
    <w:rsid w:val="005554D5"/>
    <w:rsid w:val="00555854"/>
    <w:rsid w:val="00556B02"/>
    <w:rsid w:val="005575F9"/>
    <w:rsid w:val="00560230"/>
    <w:rsid w:val="00561F26"/>
    <w:rsid w:val="00562C51"/>
    <w:rsid w:val="00562FEB"/>
    <w:rsid w:val="0056344F"/>
    <w:rsid w:val="00564567"/>
    <w:rsid w:val="00564D89"/>
    <w:rsid w:val="005664B6"/>
    <w:rsid w:val="00567102"/>
    <w:rsid w:val="00571B55"/>
    <w:rsid w:val="0057260B"/>
    <w:rsid w:val="00572736"/>
    <w:rsid w:val="005727DE"/>
    <w:rsid w:val="00572845"/>
    <w:rsid w:val="0057298A"/>
    <w:rsid w:val="00572D53"/>
    <w:rsid w:val="005736A6"/>
    <w:rsid w:val="005744D8"/>
    <w:rsid w:val="00574A30"/>
    <w:rsid w:val="00575315"/>
    <w:rsid w:val="0057588A"/>
    <w:rsid w:val="00575AE1"/>
    <w:rsid w:val="00575B8E"/>
    <w:rsid w:val="00576798"/>
    <w:rsid w:val="00576799"/>
    <w:rsid w:val="00576F73"/>
    <w:rsid w:val="00576FFA"/>
    <w:rsid w:val="005779B5"/>
    <w:rsid w:val="005806B7"/>
    <w:rsid w:val="00580775"/>
    <w:rsid w:val="00580C19"/>
    <w:rsid w:val="00580DF8"/>
    <w:rsid w:val="00581212"/>
    <w:rsid w:val="00581C14"/>
    <w:rsid w:val="00582174"/>
    <w:rsid w:val="00582D46"/>
    <w:rsid w:val="00584913"/>
    <w:rsid w:val="005849B2"/>
    <w:rsid w:val="00584A0A"/>
    <w:rsid w:val="0058514A"/>
    <w:rsid w:val="005851DF"/>
    <w:rsid w:val="00585300"/>
    <w:rsid w:val="00585503"/>
    <w:rsid w:val="00585536"/>
    <w:rsid w:val="005872CE"/>
    <w:rsid w:val="0059104B"/>
    <w:rsid w:val="00591E78"/>
    <w:rsid w:val="0059203B"/>
    <w:rsid w:val="0059274B"/>
    <w:rsid w:val="00592D10"/>
    <w:rsid w:val="00593DFD"/>
    <w:rsid w:val="00595A32"/>
    <w:rsid w:val="0059609C"/>
    <w:rsid w:val="005968F3"/>
    <w:rsid w:val="00597E01"/>
    <w:rsid w:val="005A0345"/>
    <w:rsid w:val="005A0F58"/>
    <w:rsid w:val="005A1B9E"/>
    <w:rsid w:val="005A1EAE"/>
    <w:rsid w:val="005A2A10"/>
    <w:rsid w:val="005A2AA0"/>
    <w:rsid w:val="005A331E"/>
    <w:rsid w:val="005A35DE"/>
    <w:rsid w:val="005A3B24"/>
    <w:rsid w:val="005A3BBC"/>
    <w:rsid w:val="005A60B3"/>
    <w:rsid w:val="005A6D95"/>
    <w:rsid w:val="005A78E8"/>
    <w:rsid w:val="005A7E2D"/>
    <w:rsid w:val="005B046F"/>
    <w:rsid w:val="005B0BBF"/>
    <w:rsid w:val="005B0C07"/>
    <w:rsid w:val="005B10D2"/>
    <w:rsid w:val="005B126F"/>
    <w:rsid w:val="005B199B"/>
    <w:rsid w:val="005B1BEC"/>
    <w:rsid w:val="005B1C96"/>
    <w:rsid w:val="005B202E"/>
    <w:rsid w:val="005B24DA"/>
    <w:rsid w:val="005B259D"/>
    <w:rsid w:val="005B3074"/>
    <w:rsid w:val="005B31B4"/>
    <w:rsid w:val="005B34EE"/>
    <w:rsid w:val="005B353B"/>
    <w:rsid w:val="005B4146"/>
    <w:rsid w:val="005B465B"/>
    <w:rsid w:val="005B49A8"/>
    <w:rsid w:val="005B58AE"/>
    <w:rsid w:val="005B6127"/>
    <w:rsid w:val="005B6F0D"/>
    <w:rsid w:val="005B70BA"/>
    <w:rsid w:val="005B7A0F"/>
    <w:rsid w:val="005C11E0"/>
    <w:rsid w:val="005C151A"/>
    <w:rsid w:val="005C1DD2"/>
    <w:rsid w:val="005C212A"/>
    <w:rsid w:val="005C22CD"/>
    <w:rsid w:val="005C2DC6"/>
    <w:rsid w:val="005C3389"/>
    <w:rsid w:val="005C3815"/>
    <w:rsid w:val="005C3EBB"/>
    <w:rsid w:val="005C416B"/>
    <w:rsid w:val="005C4186"/>
    <w:rsid w:val="005C4283"/>
    <w:rsid w:val="005C4B2B"/>
    <w:rsid w:val="005C6172"/>
    <w:rsid w:val="005C66C6"/>
    <w:rsid w:val="005C6EB2"/>
    <w:rsid w:val="005C70F1"/>
    <w:rsid w:val="005D0057"/>
    <w:rsid w:val="005D0D0E"/>
    <w:rsid w:val="005D10D5"/>
    <w:rsid w:val="005D20FA"/>
    <w:rsid w:val="005D3561"/>
    <w:rsid w:val="005D4E28"/>
    <w:rsid w:val="005D5288"/>
    <w:rsid w:val="005D538D"/>
    <w:rsid w:val="005D5BC4"/>
    <w:rsid w:val="005D618F"/>
    <w:rsid w:val="005D62C4"/>
    <w:rsid w:val="005D62DC"/>
    <w:rsid w:val="005D7B2D"/>
    <w:rsid w:val="005D7BD2"/>
    <w:rsid w:val="005E02B0"/>
    <w:rsid w:val="005E0825"/>
    <w:rsid w:val="005E0F59"/>
    <w:rsid w:val="005E14AC"/>
    <w:rsid w:val="005E172A"/>
    <w:rsid w:val="005E1829"/>
    <w:rsid w:val="005E3250"/>
    <w:rsid w:val="005E3FB0"/>
    <w:rsid w:val="005E4516"/>
    <w:rsid w:val="005E4DCC"/>
    <w:rsid w:val="005E4FC7"/>
    <w:rsid w:val="005E550E"/>
    <w:rsid w:val="005E588E"/>
    <w:rsid w:val="005E5D0E"/>
    <w:rsid w:val="005E5F10"/>
    <w:rsid w:val="005E67C4"/>
    <w:rsid w:val="005E6D12"/>
    <w:rsid w:val="005E710C"/>
    <w:rsid w:val="005E7985"/>
    <w:rsid w:val="005E7B07"/>
    <w:rsid w:val="005F0F3B"/>
    <w:rsid w:val="005F1083"/>
    <w:rsid w:val="005F1E59"/>
    <w:rsid w:val="005F228B"/>
    <w:rsid w:val="005F2DBD"/>
    <w:rsid w:val="005F3039"/>
    <w:rsid w:val="005F4677"/>
    <w:rsid w:val="005F4715"/>
    <w:rsid w:val="005F5639"/>
    <w:rsid w:val="005F59C3"/>
    <w:rsid w:val="005F60C2"/>
    <w:rsid w:val="005F733A"/>
    <w:rsid w:val="005F7878"/>
    <w:rsid w:val="005F7DB3"/>
    <w:rsid w:val="00600A99"/>
    <w:rsid w:val="00600CFE"/>
    <w:rsid w:val="00600E37"/>
    <w:rsid w:val="00600F3A"/>
    <w:rsid w:val="00601CD9"/>
    <w:rsid w:val="00601D4C"/>
    <w:rsid w:val="00602E2B"/>
    <w:rsid w:val="0060301B"/>
    <w:rsid w:val="00603BD6"/>
    <w:rsid w:val="00604688"/>
    <w:rsid w:val="00605B8F"/>
    <w:rsid w:val="006065A8"/>
    <w:rsid w:val="00607A63"/>
    <w:rsid w:val="00610EC0"/>
    <w:rsid w:val="00611AF9"/>
    <w:rsid w:val="0061261B"/>
    <w:rsid w:val="00612713"/>
    <w:rsid w:val="0061394D"/>
    <w:rsid w:val="00613B81"/>
    <w:rsid w:val="00614941"/>
    <w:rsid w:val="00614C2E"/>
    <w:rsid w:val="00614DDF"/>
    <w:rsid w:val="00616800"/>
    <w:rsid w:val="00616834"/>
    <w:rsid w:val="00617FA4"/>
    <w:rsid w:val="00620589"/>
    <w:rsid w:val="00622754"/>
    <w:rsid w:val="00622CC7"/>
    <w:rsid w:val="006233B2"/>
    <w:rsid w:val="00623979"/>
    <w:rsid w:val="00624019"/>
    <w:rsid w:val="00624AB3"/>
    <w:rsid w:val="006264BD"/>
    <w:rsid w:val="00626A62"/>
    <w:rsid w:val="00627215"/>
    <w:rsid w:val="006272F0"/>
    <w:rsid w:val="0062743A"/>
    <w:rsid w:val="00627B84"/>
    <w:rsid w:val="00630172"/>
    <w:rsid w:val="0063037F"/>
    <w:rsid w:val="006305FE"/>
    <w:rsid w:val="006309B8"/>
    <w:rsid w:val="00630B2C"/>
    <w:rsid w:val="00630FEC"/>
    <w:rsid w:val="006310B4"/>
    <w:rsid w:val="00631418"/>
    <w:rsid w:val="006324B3"/>
    <w:rsid w:val="00632B21"/>
    <w:rsid w:val="0063357F"/>
    <w:rsid w:val="006339B3"/>
    <w:rsid w:val="00633AFD"/>
    <w:rsid w:val="0063401F"/>
    <w:rsid w:val="006340AD"/>
    <w:rsid w:val="0063497E"/>
    <w:rsid w:val="0063500C"/>
    <w:rsid w:val="0063567D"/>
    <w:rsid w:val="006361F2"/>
    <w:rsid w:val="00636276"/>
    <w:rsid w:val="00636951"/>
    <w:rsid w:val="00636F8B"/>
    <w:rsid w:val="0063781C"/>
    <w:rsid w:val="00640974"/>
    <w:rsid w:val="006409A3"/>
    <w:rsid w:val="00640E3E"/>
    <w:rsid w:val="00641273"/>
    <w:rsid w:val="0064231B"/>
    <w:rsid w:val="00642DD8"/>
    <w:rsid w:val="00642FB2"/>
    <w:rsid w:val="00644584"/>
    <w:rsid w:val="00645394"/>
    <w:rsid w:val="0064567F"/>
    <w:rsid w:val="00645F1D"/>
    <w:rsid w:val="00646333"/>
    <w:rsid w:val="0064641A"/>
    <w:rsid w:val="0064688E"/>
    <w:rsid w:val="00646E00"/>
    <w:rsid w:val="00647C1B"/>
    <w:rsid w:val="0065012F"/>
    <w:rsid w:val="006502C8"/>
    <w:rsid w:val="00650C64"/>
    <w:rsid w:val="0065115B"/>
    <w:rsid w:val="00651459"/>
    <w:rsid w:val="00651AAB"/>
    <w:rsid w:val="00651FF3"/>
    <w:rsid w:val="00652000"/>
    <w:rsid w:val="006535C5"/>
    <w:rsid w:val="00653C4E"/>
    <w:rsid w:val="0065421B"/>
    <w:rsid w:val="006544A0"/>
    <w:rsid w:val="0065451E"/>
    <w:rsid w:val="0065482C"/>
    <w:rsid w:val="00654E50"/>
    <w:rsid w:val="00656075"/>
    <w:rsid w:val="00656C92"/>
    <w:rsid w:val="00656F12"/>
    <w:rsid w:val="0065733B"/>
    <w:rsid w:val="00657698"/>
    <w:rsid w:val="00657B84"/>
    <w:rsid w:val="006604B6"/>
    <w:rsid w:val="00660A9B"/>
    <w:rsid w:val="00661E3F"/>
    <w:rsid w:val="0066297F"/>
    <w:rsid w:val="00663722"/>
    <w:rsid w:val="00665304"/>
    <w:rsid w:val="00665C80"/>
    <w:rsid w:val="00665F80"/>
    <w:rsid w:val="00665FFD"/>
    <w:rsid w:val="00667298"/>
    <w:rsid w:val="006677E0"/>
    <w:rsid w:val="00667ABD"/>
    <w:rsid w:val="00670708"/>
    <w:rsid w:val="00671E24"/>
    <w:rsid w:val="006731A6"/>
    <w:rsid w:val="006738AE"/>
    <w:rsid w:val="00674040"/>
    <w:rsid w:val="0067405F"/>
    <w:rsid w:val="00674CB3"/>
    <w:rsid w:val="00675D8D"/>
    <w:rsid w:val="00676755"/>
    <w:rsid w:val="006768B2"/>
    <w:rsid w:val="0067794C"/>
    <w:rsid w:val="00677996"/>
    <w:rsid w:val="006805B4"/>
    <w:rsid w:val="006809BC"/>
    <w:rsid w:val="00681119"/>
    <w:rsid w:val="006812B9"/>
    <w:rsid w:val="00681FA9"/>
    <w:rsid w:val="00682C5A"/>
    <w:rsid w:val="00682F0E"/>
    <w:rsid w:val="00683A58"/>
    <w:rsid w:val="00683D43"/>
    <w:rsid w:val="00683E64"/>
    <w:rsid w:val="00683F75"/>
    <w:rsid w:val="0068403E"/>
    <w:rsid w:val="006844F4"/>
    <w:rsid w:val="00684E4A"/>
    <w:rsid w:val="00685D88"/>
    <w:rsid w:val="00686064"/>
    <w:rsid w:val="00686414"/>
    <w:rsid w:val="006873DB"/>
    <w:rsid w:val="00687600"/>
    <w:rsid w:val="006905DC"/>
    <w:rsid w:val="0069123E"/>
    <w:rsid w:val="006926F5"/>
    <w:rsid w:val="0069276E"/>
    <w:rsid w:val="006935EC"/>
    <w:rsid w:val="006941F7"/>
    <w:rsid w:val="006953E0"/>
    <w:rsid w:val="00695447"/>
    <w:rsid w:val="00695A4C"/>
    <w:rsid w:val="0069638E"/>
    <w:rsid w:val="00696A3C"/>
    <w:rsid w:val="00696EF7"/>
    <w:rsid w:val="006976EE"/>
    <w:rsid w:val="00697831"/>
    <w:rsid w:val="006A0843"/>
    <w:rsid w:val="006A0CBC"/>
    <w:rsid w:val="006A1C29"/>
    <w:rsid w:val="006A1FDB"/>
    <w:rsid w:val="006A221D"/>
    <w:rsid w:val="006A22AE"/>
    <w:rsid w:val="006A2DA8"/>
    <w:rsid w:val="006A301F"/>
    <w:rsid w:val="006A328F"/>
    <w:rsid w:val="006A3351"/>
    <w:rsid w:val="006A3399"/>
    <w:rsid w:val="006A3452"/>
    <w:rsid w:val="006A3A40"/>
    <w:rsid w:val="006A3DAA"/>
    <w:rsid w:val="006A43BC"/>
    <w:rsid w:val="006A47CE"/>
    <w:rsid w:val="006A4A06"/>
    <w:rsid w:val="006A502D"/>
    <w:rsid w:val="006A512E"/>
    <w:rsid w:val="006A542D"/>
    <w:rsid w:val="006A5889"/>
    <w:rsid w:val="006A76FD"/>
    <w:rsid w:val="006A7759"/>
    <w:rsid w:val="006A797E"/>
    <w:rsid w:val="006A7C5A"/>
    <w:rsid w:val="006A7FCC"/>
    <w:rsid w:val="006B0CAE"/>
    <w:rsid w:val="006B1049"/>
    <w:rsid w:val="006B1128"/>
    <w:rsid w:val="006B1F02"/>
    <w:rsid w:val="006B2085"/>
    <w:rsid w:val="006B25CB"/>
    <w:rsid w:val="006B36C1"/>
    <w:rsid w:val="006B3BD6"/>
    <w:rsid w:val="006B55F8"/>
    <w:rsid w:val="006B59A4"/>
    <w:rsid w:val="006B5C81"/>
    <w:rsid w:val="006B5D14"/>
    <w:rsid w:val="006B67CB"/>
    <w:rsid w:val="006B6931"/>
    <w:rsid w:val="006B746A"/>
    <w:rsid w:val="006C05B2"/>
    <w:rsid w:val="006C112F"/>
    <w:rsid w:val="006C12B9"/>
    <w:rsid w:val="006C155E"/>
    <w:rsid w:val="006C1743"/>
    <w:rsid w:val="006C1D46"/>
    <w:rsid w:val="006C2134"/>
    <w:rsid w:val="006C2923"/>
    <w:rsid w:val="006C2A32"/>
    <w:rsid w:val="006C2E52"/>
    <w:rsid w:val="006C4123"/>
    <w:rsid w:val="006C4951"/>
    <w:rsid w:val="006C51B4"/>
    <w:rsid w:val="006C57C0"/>
    <w:rsid w:val="006C5A28"/>
    <w:rsid w:val="006C60FE"/>
    <w:rsid w:val="006C694F"/>
    <w:rsid w:val="006C6C27"/>
    <w:rsid w:val="006C7026"/>
    <w:rsid w:val="006C7067"/>
    <w:rsid w:val="006C73CB"/>
    <w:rsid w:val="006C7DD7"/>
    <w:rsid w:val="006D09B2"/>
    <w:rsid w:val="006D1160"/>
    <w:rsid w:val="006D116D"/>
    <w:rsid w:val="006D1178"/>
    <w:rsid w:val="006D14DF"/>
    <w:rsid w:val="006D151F"/>
    <w:rsid w:val="006D1568"/>
    <w:rsid w:val="006D1A1F"/>
    <w:rsid w:val="006D2886"/>
    <w:rsid w:val="006D3BD3"/>
    <w:rsid w:val="006D4278"/>
    <w:rsid w:val="006D49F6"/>
    <w:rsid w:val="006D4D9B"/>
    <w:rsid w:val="006D4DFB"/>
    <w:rsid w:val="006D58E5"/>
    <w:rsid w:val="006D6537"/>
    <w:rsid w:val="006D66BE"/>
    <w:rsid w:val="006D6AF6"/>
    <w:rsid w:val="006D7746"/>
    <w:rsid w:val="006D7CE9"/>
    <w:rsid w:val="006D7E29"/>
    <w:rsid w:val="006E010D"/>
    <w:rsid w:val="006E029A"/>
    <w:rsid w:val="006E0451"/>
    <w:rsid w:val="006E0C5D"/>
    <w:rsid w:val="006E14F0"/>
    <w:rsid w:val="006E1CAB"/>
    <w:rsid w:val="006E22DA"/>
    <w:rsid w:val="006E241D"/>
    <w:rsid w:val="006E2689"/>
    <w:rsid w:val="006E2BBA"/>
    <w:rsid w:val="006E34CA"/>
    <w:rsid w:val="006E35ED"/>
    <w:rsid w:val="006E3A8B"/>
    <w:rsid w:val="006E4A4C"/>
    <w:rsid w:val="006E5140"/>
    <w:rsid w:val="006E5457"/>
    <w:rsid w:val="006E5B34"/>
    <w:rsid w:val="006E5EE3"/>
    <w:rsid w:val="006E603C"/>
    <w:rsid w:val="006E6C5D"/>
    <w:rsid w:val="006E70B8"/>
    <w:rsid w:val="006E77E3"/>
    <w:rsid w:val="006E7A86"/>
    <w:rsid w:val="006F072B"/>
    <w:rsid w:val="006F09CC"/>
    <w:rsid w:val="006F0A75"/>
    <w:rsid w:val="006F0ABA"/>
    <w:rsid w:val="006F0CBC"/>
    <w:rsid w:val="006F0E29"/>
    <w:rsid w:val="006F133F"/>
    <w:rsid w:val="006F144E"/>
    <w:rsid w:val="006F14B7"/>
    <w:rsid w:val="006F1590"/>
    <w:rsid w:val="006F19BA"/>
    <w:rsid w:val="006F2786"/>
    <w:rsid w:val="006F319E"/>
    <w:rsid w:val="006F31A4"/>
    <w:rsid w:val="006F33B6"/>
    <w:rsid w:val="006F37AB"/>
    <w:rsid w:val="006F3BD9"/>
    <w:rsid w:val="006F42D6"/>
    <w:rsid w:val="006F4B3E"/>
    <w:rsid w:val="006F5C74"/>
    <w:rsid w:val="006F62C8"/>
    <w:rsid w:val="006F6967"/>
    <w:rsid w:val="006F7249"/>
    <w:rsid w:val="006F75E9"/>
    <w:rsid w:val="00700E8A"/>
    <w:rsid w:val="007017E8"/>
    <w:rsid w:val="0070231E"/>
    <w:rsid w:val="0070331C"/>
    <w:rsid w:val="00703365"/>
    <w:rsid w:val="00703AC6"/>
    <w:rsid w:val="00703F78"/>
    <w:rsid w:val="00704083"/>
    <w:rsid w:val="007041FE"/>
    <w:rsid w:val="007046D2"/>
    <w:rsid w:val="007047FE"/>
    <w:rsid w:val="00704EFD"/>
    <w:rsid w:val="00705E55"/>
    <w:rsid w:val="00705E77"/>
    <w:rsid w:val="0070625C"/>
    <w:rsid w:val="00706937"/>
    <w:rsid w:val="00707133"/>
    <w:rsid w:val="007076D8"/>
    <w:rsid w:val="0070787A"/>
    <w:rsid w:val="00707D32"/>
    <w:rsid w:val="00707F52"/>
    <w:rsid w:val="00710261"/>
    <w:rsid w:val="007106C7"/>
    <w:rsid w:val="007109B0"/>
    <w:rsid w:val="00710AB7"/>
    <w:rsid w:val="00710DA2"/>
    <w:rsid w:val="00712299"/>
    <w:rsid w:val="00713529"/>
    <w:rsid w:val="00713828"/>
    <w:rsid w:val="00713C47"/>
    <w:rsid w:val="00714331"/>
    <w:rsid w:val="00714434"/>
    <w:rsid w:val="007144E8"/>
    <w:rsid w:val="00714FC7"/>
    <w:rsid w:val="00715926"/>
    <w:rsid w:val="00715F71"/>
    <w:rsid w:val="007169BE"/>
    <w:rsid w:val="00716AFB"/>
    <w:rsid w:val="00717488"/>
    <w:rsid w:val="00717664"/>
    <w:rsid w:val="0071766B"/>
    <w:rsid w:val="00717F80"/>
    <w:rsid w:val="007203A6"/>
    <w:rsid w:val="0072055D"/>
    <w:rsid w:val="00720624"/>
    <w:rsid w:val="007210F7"/>
    <w:rsid w:val="00721C5D"/>
    <w:rsid w:val="0072204E"/>
    <w:rsid w:val="00722B0A"/>
    <w:rsid w:val="0072456E"/>
    <w:rsid w:val="00724C58"/>
    <w:rsid w:val="00725219"/>
    <w:rsid w:val="00725224"/>
    <w:rsid w:val="0072546B"/>
    <w:rsid w:val="00725778"/>
    <w:rsid w:val="007257F0"/>
    <w:rsid w:val="00726133"/>
    <w:rsid w:val="007265B2"/>
    <w:rsid w:val="007275C2"/>
    <w:rsid w:val="007277D4"/>
    <w:rsid w:val="00727818"/>
    <w:rsid w:val="007278FE"/>
    <w:rsid w:val="00727ACD"/>
    <w:rsid w:val="00727B49"/>
    <w:rsid w:val="00727C3E"/>
    <w:rsid w:val="00727DBC"/>
    <w:rsid w:val="00730154"/>
    <w:rsid w:val="007302C4"/>
    <w:rsid w:val="007327AA"/>
    <w:rsid w:val="00733735"/>
    <w:rsid w:val="007341FF"/>
    <w:rsid w:val="00735059"/>
    <w:rsid w:val="00735127"/>
    <w:rsid w:val="007353ED"/>
    <w:rsid w:val="007355B3"/>
    <w:rsid w:val="007356F3"/>
    <w:rsid w:val="0073570C"/>
    <w:rsid w:val="007357F1"/>
    <w:rsid w:val="00735F37"/>
    <w:rsid w:val="00736293"/>
    <w:rsid w:val="00736523"/>
    <w:rsid w:val="0073686B"/>
    <w:rsid w:val="00736C4A"/>
    <w:rsid w:val="00736DD0"/>
    <w:rsid w:val="00737440"/>
    <w:rsid w:val="007375BE"/>
    <w:rsid w:val="007405C9"/>
    <w:rsid w:val="007405CC"/>
    <w:rsid w:val="00740948"/>
    <w:rsid w:val="00741D5F"/>
    <w:rsid w:val="007422F3"/>
    <w:rsid w:val="007424FC"/>
    <w:rsid w:val="0074391C"/>
    <w:rsid w:val="00743A79"/>
    <w:rsid w:val="00743EBC"/>
    <w:rsid w:val="00744A7D"/>
    <w:rsid w:val="00744C2E"/>
    <w:rsid w:val="00744C66"/>
    <w:rsid w:val="00746BB2"/>
    <w:rsid w:val="007475F2"/>
    <w:rsid w:val="00750B83"/>
    <w:rsid w:val="00751547"/>
    <w:rsid w:val="00751BBE"/>
    <w:rsid w:val="00751BCB"/>
    <w:rsid w:val="00751BF2"/>
    <w:rsid w:val="00752DA0"/>
    <w:rsid w:val="0075301B"/>
    <w:rsid w:val="0075329C"/>
    <w:rsid w:val="007535CD"/>
    <w:rsid w:val="007540EF"/>
    <w:rsid w:val="007544B7"/>
    <w:rsid w:val="007544FA"/>
    <w:rsid w:val="007554D1"/>
    <w:rsid w:val="00755B32"/>
    <w:rsid w:val="00756388"/>
    <w:rsid w:val="0075699A"/>
    <w:rsid w:val="00756E8C"/>
    <w:rsid w:val="00757BEE"/>
    <w:rsid w:val="00757F4D"/>
    <w:rsid w:val="00760041"/>
    <w:rsid w:val="007605B8"/>
    <w:rsid w:val="007612D7"/>
    <w:rsid w:val="00762276"/>
    <w:rsid w:val="0076240D"/>
    <w:rsid w:val="0076244A"/>
    <w:rsid w:val="00762645"/>
    <w:rsid w:val="00762686"/>
    <w:rsid w:val="00762BBC"/>
    <w:rsid w:val="007630E1"/>
    <w:rsid w:val="007635B7"/>
    <w:rsid w:val="00763CC9"/>
    <w:rsid w:val="007646E3"/>
    <w:rsid w:val="00765634"/>
    <w:rsid w:val="0076564E"/>
    <w:rsid w:val="00765A76"/>
    <w:rsid w:val="007662C0"/>
    <w:rsid w:val="00766A09"/>
    <w:rsid w:val="00767D78"/>
    <w:rsid w:val="00767F7D"/>
    <w:rsid w:val="007704D3"/>
    <w:rsid w:val="00771D5C"/>
    <w:rsid w:val="007721F4"/>
    <w:rsid w:val="00772BC5"/>
    <w:rsid w:val="0077339A"/>
    <w:rsid w:val="00773777"/>
    <w:rsid w:val="00773D13"/>
    <w:rsid w:val="00773FC0"/>
    <w:rsid w:val="007745BE"/>
    <w:rsid w:val="007745F3"/>
    <w:rsid w:val="00774C90"/>
    <w:rsid w:val="00774D08"/>
    <w:rsid w:val="007751F6"/>
    <w:rsid w:val="00775C49"/>
    <w:rsid w:val="0077666E"/>
    <w:rsid w:val="00776D91"/>
    <w:rsid w:val="007770E4"/>
    <w:rsid w:val="00777C01"/>
    <w:rsid w:val="00777D5C"/>
    <w:rsid w:val="00780B0E"/>
    <w:rsid w:val="0078172A"/>
    <w:rsid w:val="0078176B"/>
    <w:rsid w:val="00782407"/>
    <w:rsid w:val="007829FC"/>
    <w:rsid w:val="00783813"/>
    <w:rsid w:val="007841B9"/>
    <w:rsid w:val="00784B89"/>
    <w:rsid w:val="00784D50"/>
    <w:rsid w:val="00785132"/>
    <w:rsid w:val="00785BD6"/>
    <w:rsid w:val="007860C3"/>
    <w:rsid w:val="0078624C"/>
    <w:rsid w:val="00787032"/>
    <w:rsid w:val="00790E79"/>
    <w:rsid w:val="0079170D"/>
    <w:rsid w:val="007918D9"/>
    <w:rsid w:val="00791A9C"/>
    <w:rsid w:val="007926B4"/>
    <w:rsid w:val="0079316F"/>
    <w:rsid w:val="007931CF"/>
    <w:rsid w:val="00794FB7"/>
    <w:rsid w:val="00795447"/>
    <w:rsid w:val="00795479"/>
    <w:rsid w:val="00796873"/>
    <w:rsid w:val="00796CE4"/>
    <w:rsid w:val="00797C24"/>
    <w:rsid w:val="00797DBE"/>
    <w:rsid w:val="007A0197"/>
    <w:rsid w:val="007A0287"/>
    <w:rsid w:val="007A067C"/>
    <w:rsid w:val="007A1353"/>
    <w:rsid w:val="007A201A"/>
    <w:rsid w:val="007A37FB"/>
    <w:rsid w:val="007A3A49"/>
    <w:rsid w:val="007A3DD3"/>
    <w:rsid w:val="007A435B"/>
    <w:rsid w:val="007A439A"/>
    <w:rsid w:val="007A4D0E"/>
    <w:rsid w:val="007A5341"/>
    <w:rsid w:val="007A5632"/>
    <w:rsid w:val="007A5EC3"/>
    <w:rsid w:val="007A645F"/>
    <w:rsid w:val="007A6933"/>
    <w:rsid w:val="007A70E4"/>
    <w:rsid w:val="007A73D7"/>
    <w:rsid w:val="007A771C"/>
    <w:rsid w:val="007A7CEC"/>
    <w:rsid w:val="007A7E9B"/>
    <w:rsid w:val="007B026F"/>
    <w:rsid w:val="007B081A"/>
    <w:rsid w:val="007B0B65"/>
    <w:rsid w:val="007B1336"/>
    <w:rsid w:val="007B1682"/>
    <w:rsid w:val="007B1DC0"/>
    <w:rsid w:val="007B2399"/>
    <w:rsid w:val="007B2441"/>
    <w:rsid w:val="007B288E"/>
    <w:rsid w:val="007B29A6"/>
    <w:rsid w:val="007B33A1"/>
    <w:rsid w:val="007B3EF9"/>
    <w:rsid w:val="007B405B"/>
    <w:rsid w:val="007B48E7"/>
    <w:rsid w:val="007B5008"/>
    <w:rsid w:val="007B521F"/>
    <w:rsid w:val="007B5C5C"/>
    <w:rsid w:val="007B5EE0"/>
    <w:rsid w:val="007B5F96"/>
    <w:rsid w:val="007B6137"/>
    <w:rsid w:val="007B62A5"/>
    <w:rsid w:val="007B67B8"/>
    <w:rsid w:val="007B6C07"/>
    <w:rsid w:val="007B6CC5"/>
    <w:rsid w:val="007B6EB5"/>
    <w:rsid w:val="007B6EE3"/>
    <w:rsid w:val="007C04DC"/>
    <w:rsid w:val="007C1866"/>
    <w:rsid w:val="007C1C2B"/>
    <w:rsid w:val="007C20C5"/>
    <w:rsid w:val="007C2819"/>
    <w:rsid w:val="007C3934"/>
    <w:rsid w:val="007C3AAC"/>
    <w:rsid w:val="007C436A"/>
    <w:rsid w:val="007C43A4"/>
    <w:rsid w:val="007C47F1"/>
    <w:rsid w:val="007C4962"/>
    <w:rsid w:val="007C546D"/>
    <w:rsid w:val="007C5F40"/>
    <w:rsid w:val="007C6454"/>
    <w:rsid w:val="007C6AFA"/>
    <w:rsid w:val="007C7C1F"/>
    <w:rsid w:val="007D0166"/>
    <w:rsid w:val="007D0641"/>
    <w:rsid w:val="007D1156"/>
    <w:rsid w:val="007D17B5"/>
    <w:rsid w:val="007D2925"/>
    <w:rsid w:val="007D2C40"/>
    <w:rsid w:val="007D2CEA"/>
    <w:rsid w:val="007D2E25"/>
    <w:rsid w:val="007D352F"/>
    <w:rsid w:val="007D3B17"/>
    <w:rsid w:val="007D3CC9"/>
    <w:rsid w:val="007D4468"/>
    <w:rsid w:val="007D4B8E"/>
    <w:rsid w:val="007D52EF"/>
    <w:rsid w:val="007D5378"/>
    <w:rsid w:val="007D5822"/>
    <w:rsid w:val="007D6D81"/>
    <w:rsid w:val="007D6DBE"/>
    <w:rsid w:val="007D6F3D"/>
    <w:rsid w:val="007E0248"/>
    <w:rsid w:val="007E073B"/>
    <w:rsid w:val="007E128C"/>
    <w:rsid w:val="007E1561"/>
    <w:rsid w:val="007E1BBF"/>
    <w:rsid w:val="007E1D87"/>
    <w:rsid w:val="007E1E86"/>
    <w:rsid w:val="007E27C9"/>
    <w:rsid w:val="007E35BC"/>
    <w:rsid w:val="007E3CE7"/>
    <w:rsid w:val="007E4083"/>
    <w:rsid w:val="007E43C6"/>
    <w:rsid w:val="007E496F"/>
    <w:rsid w:val="007E4CFB"/>
    <w:rsid w:val="007E4F33"/>
    <w:rsid w:val="007E5107"/>
    <w:rsid w:val="007E53BF"/>
    <w:rsid w:val="007E54D5"/>
    <w:rsid w:val="007E551E"/>
    <w:rsid w:val="007E6A63"/>
    <w:rsid w:val="007E7518"/>
    <w:rsid w:val="007E75A2"/>
    <w:rsid w:val="007E7773"/>
    <w:rsid w:val="007F00AC"/>
    <w:rsid w:val="007F0745"/>
    <w:rsid w:val="007F09CE"/>
    <w:rsid w:val="007F0E4A"/>
    <w:rsid w:val="007F1716"/>
    <w:rsid w:val="007F2134"/>
    <w:rsid w:val="007F22FE"/>
    <w:rsid w:val="007F31A3"/>
    <w:rsid w:val="007F3547"/>
    <w:rsid w:val="007F39F3"/>
    <w:rsid w:val="007F4B4A"/>
    <w:rsid w:val="007F62AF"/>
    <w:rsid w:val="007F644D"/>
    <w:rsid w:val="00800705"/>
    <w:rsid w:val="008007C7"/>
    <w:rsid w:val="008011AA"/>
    <w:rsid w:val="008019A7"/>
    <w:rsid w:val="00801CD6"/>
    <w:rsid w:val="00802302"/>
    <w:rsid w:val="00802AB6"/>
    <w:rsid w:val="00802DB0"/>
    <w:rsid w:val="0080307B"/>
    <w:rsid w:val="0080393B"/>
    <w:rsid w:val="00803CF0"/>
    <w:rsid w:val="00803D04"/>
    <w:rsid w:val="00803D0A"/>
    <w:rsid w:val="00804001"/>
    <w:rsid w:val="00804163"/>
    <w:rsid w:val="008043AD"/>
    <w:rsid w:val="00804AA9"/>
    <w:rsid w:val="00805363"/>
    <w:rsid w:val="008101FE"/>
    <w:rsid w:val="00810CFD"/>
    <w:rsid w:val="00811673"/>
    <w:rsid w:val="008116C8"/>
    <w:rsid w:val="00813610"/>
    <w:rsid w:val="00813750"/>
    <w:rsid w:val="00813F50"/>
    <w:rsid w:val="008144A7"/>
    <w:rsid w:val="00814688"/>
    <w:rsid w:val="00814E57"/>
    <w:rsid w:val="008162A6"/>
    <w:rsid w:val="00817334"/>
    <w:rsid w:val="0082050A"/>
    <w:rsid w:val="00820C6C"/>
    <w:rsid w:val="00820D44"/>
    <w:rsid w:val="00820D56"/>
    <w:rsid w:val="0082199B"/>
    <w:rsid w:val="0082288D"/>
    <w:rsid w:val="00822E39"/>
    <w:rsid w:val="00823427"/>
    <w:rsid w:val="008241D6"/>
    <w:rsid w:val="008241F5"/>
    <w:rsid w:val="008250BB"/>
    <w:rsid w:val="00825154"/>
    <w:rsid w:val="0082567D"/>
    <w:rsid w:val="0082578A"/>
    <w:rsid w:val="00826D45"/>
    <w:rsid w:val="00826D4D"/>
    <w:rsid w:val="00826E2A"/>
    <w:rsid w:val="008273B3"/>
    <w:rsid w:val="00827B79"/>
    <w:rsid w:val="00830331"/>
    <w:rsid w:val="00830650"/>
    <w:rsid w:val="00830BA4"/>
    <w:rsid w:val="00830D69"/>
    <w:rsid w:val="00831033"/>
    <w:rsid w:val="00831820"/>
    <w:rsid w:val="0083318C"/>
    <w:rsid w:val="008336B8"/>
    <w:rsid w:val="008348AD"/>
    <w:rsid w:val="008352B7"/>
    <w:rsid w:val="00835A33"/>
    <w:rsid w:val="00835CDC"/>
    <w:rsid w:val="00835F56"/>
    <w:rsid w:val="008368C9"/>
    <w:rsid w:val="008405F5"/>
    <w:rsid w:val="008409E4"/>
    <w:rsid w:val="00840B52"/>
    <w:rsid w:val="00841780"/>
    <w:rsid w:val="00841DA8"/>
    <w:rsid w:val="00841DCE"/>
    <w:rsid w:val="0084211E"/>
    <w:rsid w:val="008422B3"/>
    <w:rsid w:val="008422ED"/>
    <w:rsid w:val="00843BB5"/>
    <w:rsid w:val="00844678"/>
    <w:rsid w:val="00844ABE"/>
    <w:rsid w:val="00845395"/>
    <w:rsid w:val="00845A85"/>
    <w:rsid w:val="008460FD"/>
    <w:rsid w:val="00846396"/>
    <w:rsid w:val="00846542"/>
    <w:rsid w:val="00847180"/>
    <w:rsid w:val="00847467"/>
    <w:rsid w:val="008504C9"/>
    <w:rsid w:val="00850AE2"/>
    <w:rsid w:val="00850E73"/>
    <w:rsid w:val="008511D0"/>
    <w:rsid w:val="0085235F"/>
    <w:rsid w:val="008524B1"/>
    <w:rsid w:val="008524F3"/>
    <w:rsid w:val="008525E5"/>
    <w:rsid w:val="00852947"/>
    <w:rsid w:val="008534ED"/>
    <w:rsid w:val="008534EF"/>
    <w:rsid w:val="00855413"/>
    <w:rsid w:val="00855602"/>
    <w:rsid w:val="00855FDA"/>
    <w:rsid w:val="00855FF0"/>
    <w:rsid w:val="00856952"/>
    <w:rsid w:val="00856FF7"/>
    <w:rsid w:val="00857179"/>
    <w:rsid w:val="00857372"/>
    <w:rsid w:val="00860997"/>
    <w:rsid w:val="00860AD0"/>
    <w:rsid w:val="008613B7"/>
    <w:rsid w:val="008628E5"/>
    <w:rsid w:val="00862D4A"/>
    <w:rsid w:val="00862DC3"/>
    <w:rsid w:val="00863ED1"/>
    <w:rsid w:val="008645E5"/>
    <w:rsid w:val="008647FC"/>
    <w:rsid w:val="00864FDA"/>
    <w:rsid w:val="00865230"/>
    <w:rsid w:val="008653FB"/>
    <w:rsid w:val="00866620"/>
    <w:rsid w:val="00866DD6"/>
    <w:rsid w:val="00867C30"/>
    <w:rsid w:val="00867DC9"/>
    <w:rsid w:val="00870227"/>
    <w:rsid w:val="00870493"/>
    <w:rsid w:val="00870A6C"/>
    <w:rsid w:val="00870C24"/>
    <w:rsid w:val="00870E18"/>
    <w:rsid w:val="00870FDD"/>
    <w:rsid w:val="00871477"/>
    <w:rsid w:val="00871A3F"/>
    <w:rsid w:val="00871DB1"/>
    <w:rsid w:val="0087240E"/>
    <w:rsid w:val="00873F84"/>
    <w:rsid w:val="008741CA"/>
    <w:rsid w:val="00875A79"/>
    <w:rsid w:val="00875F48"/>
    <w:rsid w:val="008769A0"/>
    <w:rsid w:val="008771FA"/>
    <w:rsid w:val="00877C62"/>
    <w:rsid w:val="00880C0B"/>
    <w:rsid w:val="008814B8"/>
    <w:rsid w:val="008816CE"/>
    <w:rsid w:val="0088180F"/>
    <w:rsid w:val="00881F4A"/>
    <w:rsid w:val="008821D1"/>
    <w:rsid w:val="008829F1"/>
    <w:rsid w:val="00883221"/>
    <w:rsid w:val="00883BB8"/>
    <w:rsid w:val="00884373"/>
    <w:rsid w:val="00884834"/>
    <w:rsid w:val="00885015"/>
    <w:rsid w:val="0088546B"/>
    <w:rsid w:val="00885526"/>
    <w:rsid w:val="008857F9"/>
    <w:rsid w:val="00885B68"/>
    <w:rsid w:val="0088616C"/>
    <w:rsid w:val="008866A3"/>
    <w:rsid w:val="008874AD"/>
    <w:rsid w:val="008904F5"/>
    <w:rsid w:val="008908F4"/>
    <w:rsid w:val="00890A91"/>
    <w:rsid w:val="008911BE"/>
    <w:rsid w:val="00891C9C"/>
    <w:rsid w:val="00891E9D"/>
    <w:rsid w:val="00894562"/>
    <w:rsid w:val="00894910"/>
    <w:rsid w:val="00894ECF"/>
    <w:rsid w:val="008958DD"/>
    <w:rsid w:val="0089639C"/>
    <w:rsid w:val="00897F94"/>
    <w:rsid w:val="008A0F3B"/>
    <w:rsid w:val="008A15D1"/>
    <w:rsid w:val="008A203A"/>
    <w:rsid w:val="008A224C"/>
    <w:rsid w:val="008A23E0"/>
    <w:rsid w:val="008A290E"/>
    <w:rsid w:val="008A2975"/>
    <w:rsid w:val="008A3892"/>
    <w:rsid w:val="008A3A63"/>
    <w:rsid w:val="008A3B17"/>
    <w:rsid w:val="008A3E37"/>
    <w:rsid w:val="008A415F"/>
    <w:rsid w:val="008A45C3"/>
    <w:rsid w:val="008A52A0"/>
    <w:rsid w:val="008A54AA"/>
    <w:rsid w:val="008A5E53"/>
    <w:rsid w:val="008A5E64"/>
    <w:rsid w:val="008A637F"/>
    <w:rsid w:val="008A6AD3"/>
    <w:rsid w:val="008A78FC"/>
    <w:rsid w:val="008A7BEB"/>
    <w:rsid w:val="008A7E2A"/>
    <w:rsid w:val="008B0011"/>
    <w:rsid w:val="008B0130"/>
    <w:rsid w:val="008B0862"/>
    <w:rsid w:val="008B11A1"/>
    <w:rsid w:val="008B19F9"/>
    <w:rsid w:val="008B1EC5"/>
    <w:rsid w:val="008B2483"/>
    <w:rsid w:val="008B2746"/>
    <w:rsid w:val="008B2D06"/>
    <w:rsid w:val="008B2D35"/>
    <w:rsid w:val="008B356F"/>
    <w:rsid w:val="008B3845"/>
    <w:rsid w:val="008B3BBB"/>
    <w:rsid w:val="008B3F2A"/>
    <w:rsid w:val="008B402A"/>
    <w:rsid w:val="008B4448"/>
    <w:rsid w:val="008B47C0"/>
    <w:rsid w:val="008B4D14"/>
    <w:rsid w:val="008B562C"/>
    <w:rsid w:val="008B7175"/>
    <w:rsid w:val="008B7ACB"/>
    <w:rsid w:val="008B7BA5"/>
    <w:rsid w:val="008B7F6C"/>
    <w:rsid w:val="008C07F5"/>
    <w:rsid w:val="008C0DC1"/>
    <w:rsid w:val="008C15AD"/>
    <w:rsid w:val="008C2FD4"/>
    <w:rsid w:val="008C3FB4"/>
    <w:rsid w:val="008C41E7"/>
    <w:rsid w:val="008C529F"/>
    <w:rsid w:val="008C605F"/>
    <w:rsid w:val="008C7B73"/>
    <w:rsid w:val="008D0B64"/>
    <w:rsid w:val="008D0BAC"/>
    <w:rsid w:val="008D0BD6"/>
    <w:rsid w:val="008D145D"/>
    <w:rsid w:val="008D1CBA"/>
    <w:rsid w:val="008D2750"/>
    <w:rsid w:val="008D2B41"/>
    <w:rsid w:val="008D2D72"/>
    <w:rsid w:val="008D3040"/>
    <w:rsid w:val="008D34DE"/>
    <w:rsid w:val="008D3AF5"/>
    <w:rsid w:val="008D4F71"/>
    <w:rsid w:val="008D528A"/>
    <w:rsid w:val="008D59AE"/>
    <w:rsid w:val="008D6270"/>
    <w:rsid w:val="008D63C3"/>
    <w:rsid w:val="008D6F00"/>
    <w:rsid w:val="008D7F42"/>
    <w:rsid w:val="008E04F2"/>
    <w:rsid w:val="008E0833"/>
    <w:rsid w:val="008E0EB0"/>
    <w:rsid w:val="008E142D"/>
    <w:rsid w:val="008E1433"/>
    <w:rsid w:val="008E2170"/>
    <w:rsid w:val="008E3A9B"/>
    <w:rsid w:val="008E3C25"/>
    <w:rsid w:val="008E444A"/>
    <w:rsid w:val="008E4AEE"/>
    <w:rsid w:val="008E5D1A"/>
    <w:rsid w:val="008E5FC7"/>
    <w:rsid w:val="008E723D"/>
    <w:rsid w:val="008E72D1"/>
    <w:rsid w:val="008E7E87"/>
    <w:rsid w:val="008F0563"/>
    <w:rsid w:val="008F171C"/>
    <w:rsid w:val="008F1997"/>
    <w:rsid w:val="008F2A34"/>
    <w:rsid w:val="008F44C7"/>
    <w:rsid w:val="008F4E1D"/>
    <w:rsid w:val="008F5050"/>
    <w:rsid w:val="008F54C0"/>
    <w:rsid w:val="008F5699"/>
    <w:rsid w:val="008F65CB"/>
    <w:rsid w:val="008F6EF4"/>
    <w:rsid w:val="008F719B"/>
    <w:rsid w:val="008F7507"/>
    <w:rsid w:val="008F7D5B"/>
    <w:rsid w:val="0090038F"/>
    <w:rsid w:val="00900F09"/>
    <w:rsid w:val="00901FE5"/>
    <w:rsid w:val="009039F1"/>
    <w:rsid w:val="00903F4A"/>
    <w:rsid w:val="009049DB"/>
    <w:rsid w:val="00904F21"/>
    <w:rsid w:val="00904FDD"/>
    <w:rsid w:val="00905B37"/>
    <w:rsid w:val="00907D8D"/>
    <w:rsid w:val="009108B1"/>
    <w:rsid w:val="00911BC5"/>
    <w:rsid w:val="00911BF6"/>
    <w:rsid w:val="009125A3"/>
    <w:rsid w:val="009125AF"/>
    <w:rsid w:val="009129D8"/>
    <w:rsid w:val="00913051"/>
    <w:rsid w:val="0091326C"/>
    <w:rsid w:val="009133BB"/>
    <w:rsid w:val="009159C9"/>
    <w:rsid w:val="00915C48"/>
    <w:rsid w:val="00917DC7"/>
    <w:rsid w:val="009201C9"/>
    <w:rsid w:val="00920351"/>
    <w:rsid w:val="00920968"/>
    <w:rsid w:val="00920C61"/>
    <w:rsid w:val="00920DF6"/>
    <w:rsid w:val="0092102B"/>
    <w:rsid w:val="0092144A"/>
    <w:rsid w:val="009217E4"/>
    <w:rsid w:val="009223EF"/>
    <w:rsid w:val="00922B74"/>
    <w:rsid w:val="00924356"/>
    <w:rsid w:val="00924774"/>
    <w:rsid w:val="00924D59"/>
    <w:rsid w:val="0092536D"/>
    <w:rsid w:val="009264E4"/>
    <w:rsid w:val="009266B5"/>
    <w:rsid w:val="00926722"/>
    <w:rsid w:val="00926729"/>
    <w:rsid w:val="00927342"/>
    <w:rsid w:val="009274BC"/>
    <w:rsid w:val="00927984"/>
    <w:rsid w:val="00927C6D"/>
    <w:rsid w:val="00927F0F"/>
    <w:rsid w:val="00930C86"/>
    <w:rsid w:val="009310B4"/>
    <w:rsid w:val="00931364"/>
    <w:rsid w:val="00931411"/>
    <w:rsid w:val="009318B8"/>
    <w:rsid w:val="00932D11"/>
    <w:rsid w:val="00932F77"/>
    <w:rsid w:val="0093431F"/>
    <w:rsid w:val="0093443E"/>
    <w:rsid w:val="00934474"/>
    <w:rsid w:val="0093559F"/>
    <w:rsid w:val="00935A0B"/>
    <w:rsid w:val="00935AD8"/>
    <w:rsid w:val="00935C25"/>
    <w:rsid w:val="00935D0C"/>
    <w:rsid w:val="00937213"/>
    <w:rsid w:val="0093731D"/>
    <w:rsid w:val="009379D7"/>
    <w:rsid w:val="00937A53"/>
    <w:rsid w:val="00937B95"/>
    <w:rsid w:val="0094054F"/>
    <w:rsid w:val="0094108C"/>
    <w:rsid w:val="00941763"/>
    <w:rsid w:val="00941A84"/>
    <w:rsid w:val="009445CC"/>
    <w:rsid w:val="00945A41"/>
    <w:rsid w:val="00946775"/>
    <w:rsid w:val="00946ACB"/>
    <w:rsid w:val="00947174"/>
    <w:rsid w:val="00947B07"/>
    <w:rsid w:val="00947F50"/>
    <w:rsid w:val="00950933"/>
    <w:rsid w:val="009510C6"/>
    <w:rsid w:val="0095190F"/>
    <w:rsid w:val="009519FE"/>
    <w:rsid w:val="00951DD2"/>
    <w:rsid w:val="00951FDA"/>
    <w:rsid w:val="009527C4"/>
    <w:rsid w:val="009529AA"/>
    <w:rsid w:val="0095312A"/>
    <w:rsid w:val="00954187"/>
    <w:rsid w:val="00954353"/>
    <w:rsid w:val="009552D4"/>
    <w:rsid w:val="009558C0"/>
    <w:rsid w:val="00955CFD"/>
    <w:rsid w:val="00956CF1"/>
    <w:rsid w:val="00957F3F"/>
    <w:rsid w:val="00960F01"/>
    <w:rsid w:val="009625BE"/>
    <w:rsid w:val="00962ACC"/>
    <w:rsid w:val="009633F7"/>
    <w:rsid w:val="009640FE"/>
    <w:rsid w:val="00964D41"/>
    <w:rsid w:val="009651CF"/>
    <w:rsid w:val="00966110"/>
    <w:rsid w:val="00966265"/>
    <w:rsid w:val="0096630E"/>
    <w:rsid w:val="00966FB6"/>
    <w:rsid w:val="0096706F"/>
    <w:rsid w:val="009672D9"/>
    <w:rsid w:val="00967E17"/>
    <w:rsid w:val="00970255"/>
    <w:rsid w:val="009704F2"/>
    <w:rsid w:val="0097131D"/>
    <w:rsid w:val="0097149C"/>
    <w:rsid w:val="00971871"/>
    <w:rsid w:val="00971DA9"/>
    <w:rsid w:val="00971E39"/>
    <w:rsid w:val="009720A9"/>
    <w:rsid w:val="00972962"/>
    <w:rsid w:val="009729A3"/>
    <w:rsid w:val="009729BD"/>
    <w:rsid w:val="009733F3"/>
    <w:rsid w:val="009735E9"/>
    <w:rsid w:val="00973C4E"/>
    <w:rsid w:val="00973EAE"/>
    <w:rsid w:val="00974814"/>
    <w:rsid w:val="00974BA1"/>
    <w:rsid w:val="00974F48"/>
    <w:rsid w:val="009752DD"/>
    <w:rsid w:val="00976491"/>
    <w:rsid w:val="00977088"/>
    <w:rsid w:val="00977FD8"/>
    <w:rsid w:val="00981C31"/>
    <w:rsid w:val="009845E0"/>
    <w:rsid w:val="00984BD5"/>
    <w:rsid w:val="00985622"/>
    <w:rsid w:val="009856BC"/>
    <w:rsid w:val="00985EBE"/>
    <w:rsid w:val="0098678A"/>
    <w:rsid w:val="00986891"/>
    <w:rsid w:val="00986AE4"/>
    <w:rsid w:val="009871F9"/>
    <w:rsid w:val="00987537"/>
    <w:rsid w:val="009875DE"/>
    <w:rsid w:val="00987B68"/>
    <w:rsid w:val="0099067C"/>
    <w:rsid w:val="009933C2"/>
    <w:rsid w:val="00993737"/>
    <w:rsid w:val="00993C44"/>
    <w:rsid w:val="00994190"/>
    <w:rsid w:val="009944D5"/>
    <w:rsid w:val="00997639"/>
    <w:rsid w:val="00997674"/>
    <w:rsid w:val="009A22BD"/>
    <w:rsid w:val="009A29B9"/>
    <w:rsid w:val="009A29F8"/>
    <w:rsid w:val="009A2D4D"/>
    <w:rsid w:val="009A3332"/>
    <w:rsid w:val="009A395E"/>
    <w:rsid w:val="009A3E97"/>
    <w:rsid w:val="009A4B63"/>
    <w:rsid w:val="009A4CAF"/>
    <w:rsid w:val="009A52BD"/>
    <w:rsid w:val="009A571B"/>
    <w:rsid w:val="009A5740"/>
    <w:rsid w:val="009A57D0"/>
    <w:rsid w:val="009A59E2"/>
    <w:rsid w:val="009A59E8"/>
    <w:rsid w:val="009A5A00"/>
    <w:rsid w:val="009A5E0A"/>
    <w:rsid w:val="009A5F32"/>
    <w:rsid w:val="009A6A44"/>
    <w:rsid w:val="009A6BEF"/>
    <w:rsid w:val="009A7371"/>
    <w:rsid w:val="009A79F4"/>
    <w:rsid w:val="009B0408"/>
    <w:rsid w:val="009B0962"/>
    <w:rsid w:val="009B2484"/>
    <w:rsid w:val="009B29BB"/>
    <w:rsid w:val="009B31ED"/>
    <w:rsid w:val="009B3963"/>
    <w:rsid w:val="009B48C3"/>
    <w:rsid w:val="009B5DBC"/>
    <w:rsid w:val="009B5E74"/>
    <w:rsid w:val="009B67E8"/>
    <w:rsid w:val="009B6984"/>
    <w:rsid w:val="009B69F4"/>
    <w:rsid w:val="009B78EC"/>
    <w:rsid w:val="009B7D16"/>
    <w:rsid w:val="009C1E10"/>
    <w:rsid w:val="009C1EC4"/>
    <w:rsid w:val="009C27EC"/>
    <w:rsid w:val="009C2A67"/>
    <w:rsid w:val="009C2E93"/>
    <w:rsid w:val="009C335E"/>
    <w:rsid w:val="009C395B"/>
    <w:rsid w:val="009C3C7A"/>
    <w:rsid w:val="009C44E2"/>
    <w:rsid w:val="009C4518"/>
    <w:rsid w:val="009C56C2"/>
    <w:rsid w:val="009C5DFD"/>
    <w:rsid w:val="009C79AB"/>
    <w:rsid w:val="009C7B8A"/>
    <w:rsid w:val="009D02D2"/>
    <w:rsid w:val="009D136E"/>
    <w:rsid w:val="009D2536"/>
    <w:rsid w:val="009D33F9"/>
    <w:rsid w:val="009D37D6"/>
    <w:rsid w:val="009D38B9"/>
    <w:rsid w:val="009D3ACE"/>
    <w:rsid w:val="009D47DE"/>
    <w:rsid w:val="009D4BC8"/>
    <w:rsid w:val="009D50D9"/>
    <w:rsid w:val="009D5369"/>
    <w:rsid w:val="009D5E59"/>
    <w:rsid w:val="009D5F4C"/>
    <w:rsid w:val="009D6B62"/>
    <w:rsid w:val="009D6D5E"/>
    <w:rsid w:val="009D7939"/>
    <w:rsid w:val="009E0AB8"/>
    <w:rsid w:val="009E10E2"/>
    <w:rsid w:val="009E12D2"/>
    <w:rsid w:val="009E1B82"/>
    <w:rsid w:val="009E1E9B"/>
    <w:rsid w:val="009E20D1"/>
    <w:rsid w:val="009E23FF"/>
    <w:rsid w:val="009E2822"/>
    <w:rsid w:val="009E2F1A"/>
    <w:rsid w:val="009E2F32"/>
    <w:rsid w:val="009E342A"/>
    <w:rsid w:val="009E3433"/>
    <w:rsid w:val="009E44CA"/>
    <w:rsid w:val="009E462A"/>
    <w:rsid w:val="009E47E6"/>
    <w:rsid w:val="009E4DAF"/>
    <w:rsid w:val="009E4E27"/>
    <w:rsid w:val="009E5505"/>
    <w:rsid w:val="009E5618"/>
    <w:rsid w:val="009E6188"/>
    <w:rsid w:val="009E627D"/>
    <w:rsid w:val="009E67D5"/>
    <w:rsid w:val="009E74AD"/>
    <w:rsid w:val="009E76CE"/>
    <w:rsid w:val="009E7D6E"/>
    <w:rsid w:val="009E7F32"/>
    <w:rsid w:val="009F0B0A"/>
    <w:rsid w:val="009F1729"/>
    <w:rsid w:val="009F2771"/>
    <w:rsid w:val="009F3727"/>
    <w:rsid w:val="009F3B02"/>
    <w:rsid w:val="009F44B5"/>
    <w:rsid w:val="009F4694"/>
    <w:rsid w:val="009F5246"/>
    <w:rsid w:val="009F566D"/>
    <w:rsid w:val="009F6CC7"/>
    <w:rsid w:val="009F7CFC"/>
    <w:rsid w:val="00A000B1"/>
    <w:rsid w:val="00A00ED1"/>
    <w:rsid w:val="00A00F64"/>
    <w:rsid w:val="00A00FC5"/>
    <w:rsid w:val="00A01320"/>
    <w:rsid w:val="00A01FC2"/>
    <w:rsid w:val="00A02941"/>
    <w:rsid w:val="00A02F23"/>
    <w:rsid w:val="00A032B2"/>
    <w:rsid w:val="00A0344D"/>
    <w:rsid w:val="00A0363A"/>
    <w:rsid w:val="00A03A3F"/>
    <w:rsid w:val="00A03C82"/>
    <w:rsid w:val="00A04798"/>
    <w:rsid w:val="00A04F5C"/>
    <w:rsid w:val="00A04FAE"/>
    <w:rsid w:val="00A06493"/>
    <w:rsid w:val="00A06C84"/>
    <w:rsid w:val="00A07A25"/>
    <w:rsid w:val="00A10862"/>
    <w:rsid w:val="00A10905"/>
    <w:rsid w:val="00A10D94"/>
    <w:rsid w:val="00A110E7"/>
    <w:rsid w:val="00A11649"/>
    <w:rsid w:val="00A117E2"/>
    <w:rsid w:val="00A11D2B"/>
    <w:rsid w:val="00A124CB"/>
    <w:rsid w:val="00A127A3"/>
    <w:rsid w:val="00A14A3A"/>
    <w:rsid w:val="00A150C5"/>
    <w:rsid w:val="00A160C9"/>
    <w:rsid w:val="00A160FB"/>
    <w:rsid w:val="00A165D0"/>
    <w:rsid w:val="00A16A01"/>
    <w:rsid w:val="00A178AE"/>
    <w:rsid w:val="00A20902"/>
    <w:rsid w:val="00A214B4"/>
    <w:rsid w:val="00A21564"/>
    <w:rsid w:val="00A217C4"/>
    <w:rsid w:val="00A21816"/>
    <w:rsid w:val="00A21A28"/>
    <w:rsid w:val="00A21DB5"/>
    <w:rsid w:val="00A22047"/>
    <w:rsid w:val="00A22468"/>
    <w:rsid w:val="00A238B5"/>
    <w:rsid w:val="00A23AA8"/>
    <w:rsid w:val="00A244E9"/>
    <w:rsid w:val="00A24CE7"/>
    <w:rsid w:val="00A2556D"/>
    <w:rsid w:val="00A2558D"/>
    <w:rsid w:val="00A256F5"/>
    <w:rsid w:val="00A26026"/>
    <w:rsid w:val="00A26183"/>
    <w:rsid w:val="00A262CC"/>
    <w:rsid w:val="00A2660C"/>
    <w:rsid w:val="00A266E6"/>
    <w:rsid w:val="00A26BFF"/>
    <w:rsid w:val="00A26C1B"/>
    <w:rsid w:val="00A26D9B"/>
    <w:rsid w:val="00A26F11"/>
    <w:rsid w:val="00A30372"/>
    <w:rsid w:val="00A303E2"/>
    <w:rsid w:val="00A304E8"/>
    <w:rsid w:val="00A30B4F"/>
    <w:rsid w:val="00A30CCA"/>
    <w:rsid w:val="00A313B7"/>
    <w:rsid w:val="00A313C2"/>
    <w:rsid w:val="00A31449"/>
    <w:rsid w:val="00A323E6"/>
    <w:rsid w:val="00A32478"/>
    <w:rsid w:val="00A32780"/>
    <w:rsid w:val="00A33315"/>
    <w:rsid w:val="00A33841"/>
    <w:rsid w:val="00A3581D"/>
    <w:rsid w:val="00A3636F"/>
    <w:rsid w:val="00A3704F"/>
    <w:rsid w:val="00A371A5"/>
    <w:rsid w:val="00A37B6C"/>
    <w:rsid w:val="00A37C30"/>
    <w:rsid w:val="00A37CBC"/>
    <w:rsid w:val="00A40AAD"/>
    <w:rsid w:val="00A41318"/>
    <w:rsid w:val="00A425DA"/>
    <w:rsid w:val="00A42F39"/>
    <w:rsid w:val="00A43284"/>
    <w:rsid w:val="00A43E6C"/>
    <w:rsid w:val="00A4468C"/>
    <w:rsid w:val="00A453F0"/>
    <w:rsid w:val="00A45EE6"/>
    <w:rsid w:val="00A46A15"/>
    <w:rsid w:val="00A46DF7"/>
    <w:rsid w:val="00A46EFD"/>
    <w:rsid w:val="00A47D91"/>
    <w:rsid w:val="00A5097E"/>
    <w:rsid w:val="00A509DC"/>
    <w:rsid w:val="00A51A98"/>
    <w:rsid w:val="00A51BA0"/>
    <w:rsid w:val="00A52ADD"/>
    <w:rsid w:val="00A5312E"/>
    <w:rsid w:val="00A53183"/>
    <w:rsid w:val="00A5332B"/>
    <w:rsid w:val="00A53FC1"/>
    <w:rsid w:val="00A5444A"/>
    <w:rsid w:val="00A54DBC"/>
    <w:rsid w:val="00A554A7"/>
    <w:rsid w:val="00A55AD6"/>
    <w:rsid w:val="00A55B9B"/>
    <w:rsid w:val="00A56896"/>
    <w:rsid w:val="00A57E34"/>
    <w:rsid w:val="00A61382"/>
    <w:rsid w:val="00A614EE"/>
    <w:rsid w:val="00A61F73"/>
    <w:rsid w:val="00A6212E"/>
    <w:rsid w:val="00A62870"/>
    <w:rsid w:val="00A62971"/>
    <w:rsid w:val="00A6313D"/>
    <w:rsid w:val="00A63313"/>
    <w:rsid w:val="00A63B22"/>
    <w:rsid w:val="00A64FC8"/>
    <w:rsid w:val="00A65F1E"/>
    <w:rsid w:val="00A6602E"/>
    <w:rsid w:val="00A66612"/>
    <w:rsid w:val="00A67030"/>
    <w:rsid w:val="00A677DB"/>
    <w:rsid w:val="00A67EBA"/>
    <w:rsid w:val="00A705E0"/>
    <w:rsid w:val="00A70D6D"/>
    <w:rsid w:val="00A71352"/>
    <w:rsid w:val="00A713B7"/>
    <w:rsid w:val="00A71401"/>
    <w:rsid w:val="00A71541"/>
    <w:rsid w:val="00A7192D"/>
    <w:rsid w:val="00A71E78"/>
    <w:rsid w:val="00A72AC8"/>
    <w:rsid w:val="00A72D2B"/>
    <w:rsid w:val="00A72FD8"/>
    <w:rsid w:val="00A7300D"/>
    <w:rsid w:val="00A73648"/>
    <w:rsid w:val="00A73C4A"/>
    <w:rsid w:val="00A73DA1"/>
    <w:rsid w:val="00A74053"/>
    <w:rsid w:val="00A74070"/>
    <w:rsid w:val="00A743AA"/>
    <w:rsid w:val="00A749FB"/>
    <w:rsid w:val="00A7579B"/>
    <w:rsid w:val="00A757F1"/>
    <w:rsid w:val="00A75F45"/>
    <w:rsid w:val="00A75F7C"/>
    <w:rsid w:val="00A76645"/>
    <w:rsid w:val="00A76834"/>
    <w:rsid w:val="00A7772B"/>
    <w:rsid w:val="00A77892"/>
    <w:rsid w:val="00A77AC6"/>
    <w:rsid w:val="00A77F2F"/>
    <w:rsid w:val="00A804E1"/>
    <w:rsid w:val="00A807CA"/>
    <w:rsid w:val="00A809F2"/>
    <w:rsid w:val="00A80D61"/>
    <w:rsid w:val="00A811C4"/>
    <w:rsid w:val="00A81C99"/>
    <w:rsid w:val="00A826B0"/>
    <w:rsid w:val="00A82C9E"/>
    <w:rsid w:val="00A82CB0"/>
    <w:rsid w:val="00A8330C"/>
    <w:rsid w:val="00A8367E"/>
    <w:rsid w:val="00A844A6"/>
    <w:rsid w:val="00A847A5"/>
    <w:rsid w:val="00A85495"/>
    <w:rsid w:val="00A85B1A"/>
    <w:rsid w:val="00A860ED"/>
    <w:rsid w:val="00A864BE"/>
    <w:rsid w:val="00A874A7"/>
    <w:rsid w:val="00A876D9"/>
    <w:rsid w:val="00A877DF"/>
    <w:rsid w:val="00A902BA"/>
    <w:rsid w:val="00A90675"/>
    <w:rsid w:val="00A90C30"/>
    <w:rsid w:val="00A91BFB"/>
    <w:rsid w:val="00A92535"/>
    <w:rsid w:val="00A92BB5"/>
    <w:rsid w:val="00A92C9C"/>
    <w:rsid w:val="00A93D1D"/>
    <w:rsid w:val="00A94DA1"/>
    <w:rsid w:val="00A95A93"/>
    <w:rsid w:val="00A95A9E"/>
    <w:rsid w:val="00A95BD2"/>
    <w:rsid w:val="00A96543"/>
    <w:rsid w:val="00A970A5"/>
    <w:rsid w:val="00A9767D"/>
    <w:rsid w:val="00AA07F2"/>
    <w:rsid w:val="00AA0E0E"/>
    <w:rsid w:val="00AA1141"/>
    <w:rsid w:val="00AA1472"/>
    <w:rsid w:val="00AA14AA"/>
    <w:rsid w:val="00AA1768"/>
    <w:rsid w:val="00AA3CDB"/>
    <w:rsid w:val="00AA457E"/>
    <w:rsid w:val="00AA479E"/>
    <w:rsid w:val="00AA5896"/>
    <w:rsid w:val="00AA5B74"/>
    <w:rsid w:val="00AA66AE"/>
    <w:rsid w:val="00AA69FA"/>
    <w:rsid w:val="00AA7236"/>
    <w:rsid w:val="00AA77F7"/>
    <w:rsid w:val="00AA7BB2"/>
    <w:rsid w:val="00AB00C4"/>
    <w:rsid w:val="00AB0A6D"/>
    <w:rsid w:val="00AB10E1"/>
    <w:rsid w:val="00AB15FD"/>
    <w:rsid w:val="00AB2563"/>
    <w:rsid w:val="00AB2B60"/>
    <w:rsid w:val="00AB2CDE"/>
    <w:rsid w:val="00AB2CFC"/>
    <w:rsid w:val="00AB2E38"/>
    <w:rsid w:val="00AB428C"/>
    <w:rsid w:val="00AB4719"/>
    <w:rsid w:val="00AB56D0"/>
    <w:rsid w:val="00AB5715"/>
    <w:rsid w:val="00AB62BA"/>
    <w:rsid w:val="00AB6FCE"/>
    <w:rsid w:val="00AB741E"/>
    <w:rsid w:val="00AB74B2"/>
    <w:rsid w:val="00AC122A"/>
    <w:rsid w:val="00AC1725"/>
    <w:rsid w:val="00AC1EA5"/>
    <w:rsid w:val="00AC3705"/>
    <w:rsid w:val="00AC4400"/>
    <w:rsid w:val="00AC4589"/>
    <w:rsid w:val="00AC45AF"/>
    <w:rsid w:val="00AC494A"/>
    <w:rsid w:val="00AC5A77"/>
    <w:rsid w:val="00AC646D"/>
    <w:rsid w:val="00AC76FD"/>
    <w:rsid w:val="00AC7783"/>
    <w:rsid w:val="00AD226A"/>
    <w:rsid w:val="00AD2806"/>
    <w:rsid w:val="00AD2D05"/>
    <w:rsid w:val="00AD2F60"/>
    <w:rsid w:val="00AD39A2"/>
    <w:rsid w:val="00AD3A9C"/>
    <w:rsid w:val="00AD3BD7"/>
    <w:rsid w:val="00AD45D3"/>
    <w:rsid w:val="00AD47EE"/>
    <w:rsid w:val="00AD4DC0"/>
    <w:rsid w:val="00AD665D"/>
    <w:rsid w:val="00AD680D"/>
    <w:rsid w:val="00AD6D22"/>
    <w:rsid w:val="00AD7031"/>
    <w:rsid w:val="00AD7727"/>
    <w:rsid w:val="00AE0003"/>
    <w:rsid w:val="00AE06C0"/>
    <w:rsid w:val="00AE0963"/>
    <w:rsid w:val="00AE12A6"/>
    <w:rsid w:val="00AE1551"/>
    <w:rsid w:val="00AE1C09"/>
    <w:rsid w:val="00AE24C2"/>
    <w:rsid w:val="00AE2841"/>
    <w:rsid w:val="00AE29CB"/>
    <w:rsid w:val="00AE3043"/>
    <w:rsid w:val="00AE3C0A"/>
    <w:rsid w:val="00AE4099"/>
    <w:rsid w:val="00AE457C"/>
    <w:rsid w:val="00AE4687"/>
    <w:rsid w:val="00AE4715"/>
    <w:rsid w:val="00AE476A"/>
    <w:rsid w:val="00AE5B03"/>
    <w:rsid w:val="00AE5E32"/>
    <w:rsid w:val="00AE6572"/>
    <w:rsid w:val="00AE68EE"/>
    <w:rsid w:val="00AE6AAD"/>
    <w:rsid w:val="00AE6E4E"/>
    <w:rsid w:val="00AE7015"/>
    <w:rsid w:val="00AE7EA9"/>
    <w:rsid w:val="00AF0710"/>
    <w:rsid w:val="00AF0CC2"/>
    <w:rsid w:val="00AF1F4B"/>
    <w:rsid w:val="00AF2531"/>
    <w:rsid w:val="00AF3992"/>
    <w:rsid w:val="00AF3BA1"/>
    <w:rsid w:val="00AF450B"/>
    <w:rsid w:val="00AF7B16"/>
    <w:rsid w:val="00AF7E20"/>
    <w:rsid w:val="00B006DA"/>
    <w:rsid w:val="00B00E31"/>
    <w:rsid w:val="00B00F32"/>
    <w:rsid w:val="00B00F52"/>
    <w:rsid w:val="00B0165E"/>
    <w:rsid w:val="00B01F12"/>
    <w:rsid w:val="00B020EB"/>
    <w:rsid w:val="00B029BA"/>
    <w:rsid w:val="00B033AD"/>
    <w:rsid w:val="00B04138"/>
    <w:rsid w:val="00B0432B"/>
    <w:rsid w:val="00B0499B"/>
    <w:rsid w:val="00B04C08"/>
    <w:rsid w:val="00B04D7F"/>
    <w:rsid w:val="00B06323"/>
    <w:rsid w:val="00B067A2"/>
    <w:rsid w:val="00B06A4E"/>
    <w:rsid w:val="00B06EDC"/>
    <w:rsid w:val="00B06F39"/>
    <w:rsid w:val="00B07908"/>
    <w:rsid w:val="00B1048E"/>
    <w:rsid w:val="00B10926"/>
    <w:rsid w:val="00B10AFD"/>
    <w:rsid w:val="00B11B1B"/>
    <w:rsid w:val="00B1202D"/>
    <w:rsid w:val="00B126CD"/>
    <w:rsid w:val="00B12809"/>
    <w:rsid w:val="00B13F8F"/>
    <w:rsid w:val="00B1466A"/>
    <w:rsid w:val="00B14E88"/>
    <w:rsid w:val="00B14EBA"/>
    <w:rsid w:val="00B152B8"/>
    <w:rsid w:val="00B16522"/>
    <w:rsid w:val="00B165C8"/>
    <w:rsid w:val="00B16A50"/>
    <w:rsid w:val="00B16D94"/>
    <w:rsid w:val="00B16F5C"/>
    <w:rsid w:val="00B207D4"/>
    <w:rsid w:val="00B20B63"/>
    <w:rsid w:val="00B223D3"/>
    <w:rsid w:val="00B2261E"/>
    <w:rsid w:val="00B22ED8"/>
    <w:rsid w:val="00B23442"/>
    <w:rsid w:val="00B23B84"/>
    <w:rsid w:val="00B25740"/>
    <w:rsid w:val="00B26118"/>
    <w:rsid w:val="00B264A9"/>
    <w:rsid w:val="00B26960"/>
    <w:rsid w:val="00B26CFC"/>
    <w:rsid w:val="00B278AF"/>
    <w:rsid w:val="00B27E56"/>
    <w:rsid w:val="00B306CD"/>
    <w:rsid w:val="00B30AF2"/>
    <w:rsid w:val="00B3129B"/>
    <w:rsid w:val="00B31A82"/>
    <w:rsid w:val="00B32B16"/>
    <w:rsid w:val="00B32FD8"/>
    <w:rsid w:val="00B33078"/>
    <w:rsid w:val="00B3352E"/>
    <w:rsid w:val="00B33666"/>
    <w:rsid w:val="00B3420D"/>
    <w:rsid w:val="00B35019"/>
    <w:rsid w:val="00B3632F"/>
    <w:rsid w:val="00B370FE"/>
    <w:rsid w:val="00B3766C"/>
    <w:rsid w:val="00B402FF"/>
    <w:rsid w:val="00B405B5"/>
    <w:rsid w:val="00B407DB"/>
    <w:rsid w:val="00B40E7B"/>
    <w:rsid w:val="00B411C5"/>
    <w:rsid w:val="00B41CA1"/>
    <w:rsid w:val="00B424A8"/>
    <w:rsid w:val="00B43230"/>
    <w:rsid w:val="00B43C06"/>
    <w:rsid w:val="00B43E80"/>
    <w:rsid w:val="00B445AC"/>
    <w:rsid w:val="00B455D1"/>
    <w:rsid w:val="00B508B5"/>
    <w:rsid w:val="00B50DF0"/>
    <w:rsid w:val="00B5111D"/>
    <w:rsid w:val="00B51226"/>
    <w:rsid w:val="00B513EB"/>
    <w:rsid w:val="00B51884"/>
    <w:rsid w:val="00B51A74"/>
    <w:rsid w:val="00B51B05"/>
    <w:rsid w:val="00B525C7"/>
    <w:rsid w:val="00B52EA4"/>
    <w:rsid w:val="00B5338F"/>
    <w:rsid w:val="00B53BC4"/>
    <w:rsid w:val="00B558F8"/>
    <w:rsid w:val="00B574CE"/>
    <w:rsid w:val="00B603A3"/>
    <w:rsid w:val="00B60EBD"/>
    <w:rsid w:val="00B61049"/>
    <w:rsid w:val="00B6147D"/>
    <w:rsid w:val="00B614D9"/>
    <w:rsid w:val="00B61B17"/>
    <w:rsid w:val="00B61E3C"/>
    <w:rsid w:val="00B62EEA"/>
    <w:rsid w:val="00B6376A"/>
    <w:rsid w:val="00B64DDA"/>
    <w:rsid w:val="00B65594"/>
    <w:rsid w:val="00B659A2"/>
    <w:rsid w:val="00B66279"/>
    <w:rsid w:val="00B66AA6"/>
    <w:rsid w:val="00B66C7D"/>
    <w:rsid w:val="00B66D7A"/>
    <w:rsid w:val="00B67224"/>
    <w:rsid w:val="00B672CA"/>
    <w:rsid w:val="00B67868"/>
    <w:rsid w:val="00B67888"/>
    <w:rsid w:val="00B67999"/>
    <w:rsid w:val="00B67A0D"/>
    <w:rsid w:val="00B67A1D"/>
    <w:rsid w:val="00B67D63"/>
    <w:rsid w:val="00B70073"/>
    <w:rsid w:val="00B704FE"/>
    <w:rsid w:val="00B70B54"/>
    <w:rsid w:val="00B70E15"/>
    <w:rsid w:val="00B71525"/>
    <w:rsid w:val="00B72BEE"/>
    <w:rsid w:val="00B7367E"/>
    <w:rsid w:val="00B7445F"/>
    <w:rsid w:val="00B74E2C"/>
    <w:rsid w:val="00B758A3"/>
    <w:rsid w:val="00B75E03"/>
    <w:rsid w:val="00B760E9"/>
    <w:rsid w:val="00B764E3"/>
    <w:rsid w:val="00B76F03"/>
    <w:rsid w:val="00B772E8"/>
    <w:rsid w:val="00B7771E"/>
    <w:rsid w:val="00B81049"/>
    <w:rsid w:val="00B81297"/>
    <w:rsid w:val="00B816A0"/>
    <w:rsid w:val="00B821EB"/>
    <w:rsid w:val="00B8220D"/>
    <w:rsid w:val="00B82A86"/>
    <w:rsid w:val="00B82B48"/>
    <w:rsid w:val="00B82F42"/>
    <w:rsid w:val="00B839EF"/>
    <w:rsid w:val="00B84926"/>
    <w:rsid w:val="00B851C4"/>
    <w:rsid w:val="00B8527C"/>
    <w:rsid w:val="00B854E7"/>
    <w:rsid w:val="00B857A5"/>
    <w:rsid w:val="00B86B58"/>
    <w:rsid w:val="00B86BEA"/>
    <w:rsid w:val="00B86D1C"/>
    <w:rsid w:val="00B87346"/>
    <w:rsid w:val="00B90017"/>
    <w:rsid w:val="00B90607"/>
    <w:rsid w:val="00B911B1"/>
    <w:rsid w:val="00B915A1"/>
    <w:rsid w:val="00B92B49"/>
    <w:rsid w:val="00B92D8A"/>
    <w:rsid w:val="00B92FB4"/>
    <w:rsid w:val="00B93B80"/>
    <w:rsid w:val="00B93C81"/>
    <w:rsid w:val="00B93C95"/>
    <w:rsid w:val="00B93EC6"/>
    <w:rsid w:val="00B94488"/>
    <w:rsid w:val="00B95F0B"/>
    <w:rsid w:val="00B97079"/>
    <w:rsid w:val="00BA069A"/>
    <w:rsid w:val="00BA1004"/>
    <w:rsid w:val="00BA17F4"/>
    <w:rsid w:val="00BA1EB1"/>
    <w:rsid w:val="00BA1EB2"/>
    <w:rsid w:val="00BA29BC"/>
    <w:rsid w:val="00BA2F0D"/>
    <w:rsid w:val="00BA3086"/>
    <w:rsid w:val="00BA3814"/>
    <w:rsid w:val="00BA4C87"/>
    <w:rsid w:val="00BA4EAE"/>
    <w:rsid w:val="00BA58FA"/>
    <w:rsid w:val="00BA5F79"/>
    <w:rsid w:val="00BA6121"/>
    <w:rsid w:val="00BA6A31"/>
    <w:rsid w:val="00BA6CB4"/>
    <w:rsid w:val="00BA709F"/>
    <w:rsid w:val="00BA7BFA"/>
    <w:rsid w:val="00BA7C0D"/>
    <w:rsid w:val="00BB0BF1"/>
    <w:rsid w:val="00BB0D48"/>
    <w:rsid w:val="00BB104E"/>
    <w:rsid w:val="00BB16AB"/>
    <w:rsid w:val="00BB2017"/>
    <w:rsid w:val="00BB2373"/>
    <w:rsid w:val="00BB25A3"/>
    <w:rsid w:val="00BB287A"/>
    <w:rsid w:val="00BB2A41"/>
    <w:rsid w:val="00BB2C08"/>
    <w:rsid w:val="00BB38F2"/>
    <w:rsid w:val="00BB3C54"/>
    <w:rsid w:val="00BB3D31"/>
    <w:rsid w:val="00BB3DC0"/>
    <w:rsid w:val="00BB3E51"/>
    <w:rsid w:val="00BB4719"/>
    <w:rsid w:val="00BB5337"/>
    <w:rsid w:val="00BB5CFE"/>
    <w:rsid w:val="00BB622E"/>
    <w:rsid w:val="00BB6810"/>
    <w:rsid w:val="00BB6DC1"/>
    <w:rsid w:val="00BB6E97"/>
    <w:rsid w:val="00BB706E"/>
    <w:rsid w:val="00BB723E"/>
    <w:rsid w:val="00BC01C0"/>
    <w:rsid w:val="00BC08F0"/>
    <w:rsid w:val="00BC16AC"/>
    <w:rsid w:val="00BC1FA7"/>
    <w:rsid w:val="00BC25B6"/>
    <w:rsid w:val="00BC26E1"/>
    <w:rsid w:val="00BC2DCB"/>
    <w:rsid w:val="00BC37AC"/>
    <w:rsid w:val="00BC3D88"/>
    <w:rsid w:val="00BC3ED7"/>
    <w:rsid w:val="00BC418A"/>
    <w:rsid w:val="00BC426E"/>
    <w:rsid w:val="00BC42B2"/>
    <w:rsid w:val="00BC4C6B"/>
    <w:rsid w:val="00BC5520"/>
    <w:rsid w:val="00BC59C7"/>
    <w:rsid w:val="00BC5F21"/>
    <w:rsid w:val="00BC60D8"/>
    <w:rsid w:val="00BC6BC3"/>
    <w:rsid w:val="00BC6D15"/>
    <w:rsid w:val="00BC719B"/>
    <w:rsid w:val="00BD074D"/>
    <w:rsid w:val="00BD1031"/>
    <w:rsid w:val="00BD1058"/>
    <w:rsid w:val="00BD136A"/>
    <w:rsid w:val="00BD1542"/>
    <w:rsid w:val="00BD1EF3"/>
    <w:rsid w:val="00BD2F0D"/>
    <w:rsid w:val="00BD3E89"/>
    <w:rsid w:val="00BD468D"/>
    <w:rsid w:val="00BD4DC9"/>
    <w:rsid w:val="00BD4F48"/>
    <w:rsid w:val="00BD53E1"/>
    <w:rsid w:val="00BD5603"/>
    <w:rsid w:val="00BD6006"/>
    <w:rsid w:val="00BD68BD"/>
    <w:rsid w:val="00BD69EC"/>
    <w:rsid w:val="00BD6AB3"/>
    <w:rsid w:val="00BD6D52"/>
    <w:rsid w:val="00BD6E86"/>
    <w:rsid w:val="00BD7F84"/>
    <w:rsid w:val="00BE09FC"/>
    <w:rsid w:val="00BE180E"/>
    <w:rsid w:val="00BE18F5"/>
    <w:rsid w:val="00BE351B"/>
    <w:rsid w:val="00BE3E3E"/>
    <w:rsid w:val="00BE5DD6"/>
    <w:rsid w:val="00BE64E8"/>
    <w:rsid w:val="00BE7170"/>
    <w:rsid w:val="00BE78B0"/>
    <w:rsid w:val="00BE7AEC"/>
    <w:rsid w:val="00BE7EE2"/>
    <w:rsid w:val="00BF06AB"/>
    <w:rsid w:val="00BF083F"/>
    <w:rsid w:val="00BF11EE"/>
    <w:rsid w:val="00BF1A39"/>
    <w:rsid w:val="00BF1BA9"/>
    <w:rsid w:val="00BF343F"/>
    <w:rsid w:val="00BF3F53"/>
    <w:rsid w:val="00BF5148"/>
    <w:rsid w:val="00BF531D"/>
    <w:rsid w:val="00BF5DFE"/>
    <w:rsid w:val="00BF5F3C"/>
    <w:rsid w:val="00BF645B"/>
    <w:rsid w:val="00BF6C39"/>
    <w:rsid w:val="00BF6D63"/>
    <w:rsid w:val="00BF70D2"/>
    <w:rsid w:val="00BF770C"/>
    <w:rsid w:val="00C00123"/>
    <w:rsid w:val="00C01049"/>
    <w:rsid w:val="00C01449"/>
    <w:rsid w:val="00C014B5"/>
    <w:rsid w:val="00C01976"/>
    <w:rsid w:val="00C02044"/>
    <w:rsid w:val="00C0267A"/>
    <w:rsid w:val="00C029EE"/>
    <w:rsid w:val="00C02B60"/>
    <w:rsid w:val="00C02D48"/>
    <w:rsid w:val="00C02DB2"/>
    <w:rsid w:val="00C02FF8"/>
    <w:rsid w:val="00C031EF"/>
    <w:rsid w:val="00C03729"/>
    <w:rsid w:val="00C04E0D"/>
    <w:rsid w:val="00C04F9E"/>
    <w:rsid w:val="00C06263"/>
    <w:rsid w:val="00C066EF"/>
    <w:rsid w:val="00C0736C"/>
    <w:rsid w:val="00C076E8"/>
    <w:rsid w:val="00C07FA4"/>
    <w:rsid w:val="00C1044F"/>
    <w:rsid w:val="00C10622"/>
    <w:rsid w:val="00C106C7"/>
    <w:rsid w:val="00C1269D"/>
    <w:rsid w:val="00C12C81"/>
    <w:rsid w:val="00C12E72"/>
    <w:rsid w:val="00C1338E"/>
    <w:rsid w:val="00C134FD"/>
    <w:rsid w:val="00C13DAA"/>
    <w:rsid w:val="00C13DEC"/>
    <w:rsid w:val="00C14261"/>
    <w:rsid w:val="00C1439A"/>
    <w:rsid w:val="00C144D9"/>
    <w:rsid w:val="00C146E8"/>
    <w:rsid w:val="00C14C77"/>
    <w:rsid w:val="00C15034"/>
    <w:rsid w:val="00C15D75"/>
    <w:rsid w:val="00C16D5C"/>
    <w:rsid w:val="00C16F94"/>
    <w:rsid w:val="00C170DA"/>
    <w:rsid w:val="00C17A2F"/>
    <w:rsid w:val="00C17B42"/>
    <w:rsid w:val="00C17C39"/>
    <w:rsid w:val="00C17CDF"/>
    <w:rsid w:val="00C20394"/>
    <w:rsid w:val="00C2079E"/>
    <w:rsid w:val="00C20AD0"/>
    <w:rsid w:val="00C20BFE"/>
    <w:rsid w:val="00C22390"/>
    <w:rsid w:val="00C22616"/>
    <w:rsid w:val="00C22705"/>
    <w:rsid w:val="00C22F79"/>
    <w:rsid w:val="00C238EA"/>
    <w:rsid w:val="00C24363"/>
    <w:rsid w:val="00C2452A"/>
    <w:rsid w:val="00C24FC0"/>
    <w:rsid w:val="00C253FE"/>
    <w:rsid w:val="00C25408"/>
    <w:rsid w:val="00C25855"/>
    <w:rsid w:val="00C25EF3"/>
    <w:rsid w:val="00C260BA"/>
    <w:rsid w:val="00C2620F"/>
    <w:rsid w:val="00C263AD"/>
    <w:rsid w:val="00C2682D"/>
    <w:rsid w:val="00C2685A"/>
    <w:rsid w:val="00C27A2A"/>
    <w:rsid w:val="00C30717"/>
    <w:rsid w:val="00C32193"/>
    <w:rsid w:val="00C32475"/>
    <w:rsid w:val="00C3292A"/>
    <w:rsid w:val="00C332CE"/>
    <w:rsid w:val="00C3361C"/>
    <w:rsid w:val="00C33C16"/>
    <w:rsid w:val="00C33C8F"/>
    <w:rsid w:val="00C3427C"/>
    <w:rsid w:val="00C34AB2"/>
    <w:rsid w:val="00C34BD6"/>
    <w:rsid w:val="00C34DE2"/>
    <w:rsid w:val="00C350BD"/>
    <w:rsid w:val="00C35CD9"/>
    <w:rsid w:val="00C36921"/>
    <w:rsid w:val="00C36C82"/>
    <w:rsid w:val="00C37DD5"/>
    <w:rsid w:val="00C40607"/>
    <w:rsid w:val="00C40D10"/>
    <w:rsid w:val="00C40E70"/>
    <w:rsid w:val="00C41645"/>
    <w:rsid w:val="00C41B7F"/>
    <w:rsid w:val="00C41D4B"/>
    <w:rsid w:val="00C41E84"/>
    <w:rsid w:val="00C42239"/>
    <w:rsid w:val="00C42B7A"/>
    <w:rsid w:val="00C4367E"/>
    <w:rsid w:val="00C43D0F"/>
    <w:rsid w:val="00C442A3"/>
    <w:rsid w:val="00C446EC"/>
    <w:rsid w:val="00C44C27"/>
    <w:rsid w:val="00C451F7"/>
    <w:rsid w:val="00C4584B"/>
    <w:rsid w:val="00C45CD3"/>
    <w:rsid w:val="00C461A0"/>
    <w:rsid w:val="00C46ABC"/>
    <w:rsid w:val="00C4775D"/>
    <w:rsid w:val="00C4782C"/>
    <w:rsid w:val="00C47D73"/>
    <w:rsid w:val="00C50261"/>
    <w:rsid w:val="00C504D5"/>
    <w:rsid w:val="00C50AFA"/>
    <w:rsid w:val="00C51937"/>
    <w:rsid w:val="00C52326"/>
    <w:rsid w:val="00C52958"/>
    <w:rsid w:val="00C52AD6"/>
    <w:rsid w:val="00C52BA3"/>
    <w:rsid w:val="00C5374A"/>
    <w:rsid w:val="00C541FC"/>
    <w:rsid w:val="00C54996"/>
    <w:rsid w:val="00C55FA5"/>
    <w:rsid w:val="00C56835"/>
    <w:rsid w:val="00C56B7F"/>
    <w:rsid w:val="00C575A1"/>
    <w:rsid w:val="00C57A16"/>
    <w:rsid w:val="00C57AC6"/>
    <w:rsid w:val="00C57CA4"/>
    <w:rsid w:val="00C616D8"/>
    <w:rsid w:val="00C631AC"/>
    <w:rsid w:val="00C633CA"/>
    <w:rsid w:val="00C63996"/>
    <w:rsid w:val="00C63B6A"/>
    <w:rsid w:val="00C63CA7"/>
    <w:rsid w:val="00C640CA"/>
    <w:rsid w:val="00C64106"/>
    <w:rsid w:val="00C64254"/>
    <w:rsid w:val="00C6435D"/>
    <w:rsid w:val="00C6481D"/>
    <w:rsid w:val="00C65008"/>
    <w:rsid w:val="00C65D80"/>
    <w:rsid w:val="00C661F5"/>
    <w:rsid w:val="00C6668D"/>
    <w:rsid w:val="00C66D2B"/>
    <w:rsid w:val="00C67253"/>
    <w:rsid w:val="00C67324"/>
    <w:rsid w:val="00C67970"/>
    <w:rsid w:val="00C70446"/>
    <w:rsid w:val="00C70836"/>
    <w:rsid w:val="00C7096D"/>
    <w:rsid w:val="00C70ADC"/>
    <w:rsid w:val="00C72F0E"/>
    <w:rsid w:val="00C74FDF"/>
    <w:rsid w:val="00C76AD7"/>
    <w:rsid w:val="00C77355"/>
    <w:rsid w:val="00C77436"/>
    <w:rsid w:val="00C77986"/>
    <w:rsid w:val="00C779FE"/>
    <w:rsid w:val="00C8120E"/>
    <w:rsid w:val="00C81979"/>
    <w:rsid w:val="00C8210B"/>
    <w:rsid w:val="00C8231F"/>
    <w:rsid w:val="00C82E80"/>
    <w:rsid w:val="00C838EC"/>
    <w:rsid w:val="00C84143"/>
    <w:rsid w:val="00C8497A"/>
    <w:rsid w:val="00C84B3B"/>
    <w:rsid w:val="00C85781"/>
    <w:rsid w:val="00C857B7"/>
    <w:rsid w:val="00C85DD7"/>
    <w:rsid w:val="00C861E8"/>
    <w:rsid w:val="00C8660F"/>
    <w:rsid w:val="00C86A2B"/>
    <w:rsid w:val="00C86EE1"/>
    <w:rsid w:val="00C87044"/>
    <w:rsid w:val="00C87092"/>
    <w:rsid w:val="00C9068D"/>
    <w:rsid w:val="00C910E5"/>
    <w:rsid w:val="00C91181"/>
    <w:rsid w:val="00C91396"/>
    <w:rsid w:val="00C9173C"/>
    <w:rsid w:val="00C91B8A"/>
    <w:rsid w:val="00C91D0A"/>
    <w:rsid w:val="00C93718"/>
    <w:rsid w:val="00C937EB"/>
    <w:rsid w:val="00C93ED2"/>
    <w:rsid w:val="00C93F64"/>
    <w:rsid w:val="00C95645"/>
    <w:rsid w:val="00C95D9E"/>
    <w:rsid w:val="00C96D62"/>
    <w:rsid w:val="00C9777F"/>
    <w:rsid w:val="00C97F17"/>
    <w:rsid w:val="00CA07E4"/>
    <w:rsid w:val="00CA0C4F"/>
    <w:rsid w:val="00CA1C59"/>
    <w:rsid w:val="00CA21D1"/>
    <w:rsid w:val="00CA2651"/>
    <w:rsid w:val="00CA2861"/>
    <w:rsid w:val="00CA2965"/>
    <w:rsid w:val="00CA2B6B"/>
    <w:rsid w:val="00CA3058"/>
    <w:rsid w:val="00CA32E9"/>
    <w:rsid w:val="00CA349C"/>
    <w:rsid w:val="00CA3794"/>
    <w:rsid w:val="00CA38E5"/>
    <w:rsid w:val="00CA391B"/>
    <w:rsid w:val="00CA3B5B"/>
    <w:rsid w:val="00CA3C09"/>
    <w:rsid w:val="00CA42B3"/>
    <w:rsid w:val="00CA43B4"/>
    <w:rsid w:val="00CA5898"/>
    <w:rsid w:val="00CA60E9"/>
    <w:rsid w:val="00CA6A67"/>
    <w:rsid w:val="00CA6E0E"/>
    <w:rsid w:val="00CA7389"/>
    <w:rsid w:val="00CA7837"/>
    <w:rsid w:val="00CB108E"/>
    <w:rsid w:val="00CB2195"/>
    <w:rsid w:val="00CB237E"/>
    <w:rsid w:val="00CB26BE"/>
    <w:rsid w:val="00CB287F"/>
    <w:rsid w:val="00CB30AE"/>
    <w:rsid w:val="00CB43E2"/>
    <w:rsid w:val="00CB4566"/>
    <w:rsid w:val="00CB4C1B"/>
    <w:rsid w:val="00CB539B"/>
    <w:rsid w:val="00CB593F"/>
    <w:rsid w:val="00CB5C9B"/>
    <w:rsid w:val="00CB6F8E"/>
    <w:rsid w:val="00CB75F5"/>
    <w:rsid w:val="00CB770A"/>
    <w:rsid w:val="00CC1A32"/>
    <w:rsid w:val="00CC3C30"/>
    <w:rsid w:val="00CC3E74"/>
    <w:rsid w:val="00CC476C"/>
    <w:rsid w:val="00CC4F75"/>
    <w:rsid w:val="00CC52CB"/>
    <w:rsid w:val="00CC53A4"/>
    <w:rsid w:val="00CC5724"/>
    <w:rsid w:val="00CC6F4F"/>
    <w:rsid w:val="00CC7023"/>
    <w:rsid w:val="00CC722C"/>
    <w:rsid w:val="00CC7858"/>
    <w:rsid w:val="00CD03D6"/>
    <w:rsid w:val="00CD0695"/>
    <w:rsid w:val="00CD1034"/>
    <w:rsid w:val="00CD122B"/>
    <w:rsid w:val="00CD19FC"/>
    <w:rsid w:val="00CD1C8B"/>
    <w:rsid w:val="00CD1FAE"/>
    <w:rsid w:val="00CD235C"/>
    <w:rsid w:val="00CD237E"/>
    <w:rsid w:val="00CD2F84"/>
    <w:rsid w:val="00CD3843"/>
    <w:rsid w:val="00CD3D34"/>
    <w:rsid w:val="00CD3E43"/>
    <w:rsid w:val="00CD4140"/>
    <w:rsid w:val="00CD44B6"/>
    <w:rsid w:val="00CD4953"/>
    <w:rsid w:val="00CD4C7E"/>
    <w:rsid w:val="00CD50D5"/>
    <w:rsid w:val="00CD5557"/>
    <w:rsid w:val="00CD56D8"/>
    <w:rsid w:val="00CD58F3"/>
    <w:rsid w:val="00CD5C36"/>
    <w:rsid w:val="00CD5F6C"/>
    <w:rsid w:val="00CD6621"/>
    <w:rsid w:val="00CD69E5"/>
    <w:rsid w:val="00CD69FF"/>
    <w:rsid w:val="00CD73A4"/>
    <w:rsid w:val="00CD7600"/>
    <w:rsid w:val="00CD7738"/>
    <w:rsid w:val="00CD7E21"/>
    <w:rsid w:val="00CE0862"/>
    <w:rsid w:val="00CE309C"/>
    <w:rsid w:val="00CE3117"/>
    <w:rsid w:val="00CE3C68"/>
    <w:rsid w:val="00CE3F65"/>
    <w:rsid w:val="00CE42D4"/>
    <w:rsid w:val="00CE4ECD"/>
    <w:rsid w:val="00CE638D"/>
    <w:rsid w:val="00CE6BE0"/>
    <w:rsid w:val="00CE6ECB"/>
    <w:rsid w:val="00CE6EE3"/>
    <w:rsid w:val="00CE6F90"/>
    <w:rsid w:val="00CE78E5"/>
    <w:rsid w:val="00CE7976"/>
    <w:rsid w:val="00CF050A"/>
    <w:rsid w:val="00CF057E"/>
    <w:rsid w:val="00CF0B10"/>
    <w:rsid w:val="00CF0B8D"/>
    <w:rsid w:val="00CF0D2F"/>
    <w:rsid w:val="00CF1253"/>
    <w:rsid w:val="00CF1C38"/>
    <w:rsid w:val="00CF1DAE"/>
    <w:rsid w:val="00CF3544"/>
    <w:rsid w:val="00CF41B3"/>
    <w:rsid w:val="00CF4221"/>
    <w:rsid w:val="00CF4496"/>
    <w:rsid w:val="00CF4BCE"/>
    <w:rsid w:val="00CF52CA"/>
    <w:rsid w:val="00CF545F"/>
    <w:rsid w:val="00CF6977"/>
    <w:rsid w:val="00CF7635"/>
    <w:rsid w:val="00CF79AD"/>
    <w:rsid w:val="00D005FE"/>
    <w:rsid w:val="00D00BED"/>
    <w:rsid w:val="00D019CF"/>
    <w:rsid w:val="00D02584"/>
    <w:rsid w:val="00D0272F"/>
    <w:rsid w:val="00D02C4F"/>
    <w:rsid w:val="00D02D8B"/>
    <w:rsid w:val="00D04271"/>
    <w:rsid w:val="00D04312"/>
    <w:rsid w:val="00D04372"/>
    <w:rsid w:val="00D044A3"/>
    <w:rsid w:val="00D04F62"/>
    <w:rsid w:val="00D05424"/>
    <w:rsid w:val="00D0551A"/>
    <w:rsid w:val="00D05B76"/>
    <w:rsid w:val="00D06559"/>
    <w:rsid w:val="00D06CF3"/>
    <w:rsid w:val="00D07884"/>
    <w:rsid w:val="00D102CB"/>
    <w:rsid w:val="00D11005"/>
    <w:rsid w:val="00D1135E"/>
    <w:rsid w:val="00D11E3B"/>
    <w:rsid w:val="00D11E59"/>
    <w:rsid w:val="00D11E7F"/>
    <w:rsid w:val="00D124EB"/>
    <w:rsid w:val="00D141F9"/>
    <w:rsid w:val="00D1519D"/>
    <w:rsid w:val="00D15307"/>
    <w:rsid w:val="00D153CD"/>
    <w:rsid w:val="00D15968"/>
    <w:rsid w:val="00D159EB"/>
    <w:rsid w:val="00D15A1E"/>
    <w:rsid w:val="00D15C0E"/>
    <w:rsid w:val="00D1654D"/>
    <w:rsid w:val="00D16685"/>
    <w:rsid w:val="00D16741"/>
    <w:rsid w:val="00D16A66"/>
    <w:rsid w:val="00D17580"/>
    <w:rsid w:val="00D175CF"/>
    <w:rsid w:val="00D17830"/>
    <w:rsid w:val="00D179AE"/>
    <w:rsid w:val="00D179CE"/>
    <w:rsid w:val="00D200B0"/>
    <w:rsid w:val="00D20548"/>
    <w:rsid w:val="00D20D09"/>
    <w:rsid w:val="00D210B6"/>
    <w:rsid w:val="00D2118D"/>
    <w:rsid w:val="00D21A71"/>
    <w:rsid w:val="00D21B24"/>
    <w:rsid w:val="00D225A5"/>
    <w:rsid w:val="00D228BB"/>
    <w:rsid w:val="00D229BC"/>
    <w:rsid w:val="00D22C31"/>
    <w:rsid w:val="00D22DFC"/>
    <w:rsid w:val="00D236CC"/>
    <w:rsid w:val="00D237E7"/>
    <w:rsid w:val="00D23FF6"/>
    <w:rsid w:val="00D240DD"/>
    <w:rsid w:val="00D24390"/>
    <w:rsid w:val="00D24D47"/>
    <w:rsid w:val="00D2555E"/>
    <w:rsid w:val="00D258FD"/>
    <w:rsid w:val="00D26625"/>
    <w:rsid w:val="00D26EAE"/>
    <w:rsid w:val="00D27341"/>
    <w:rsid w:val="00D27355"/>
    <w:rsid w:val="00D27FE7"/>
    <w:rsid w:val="00D30182"/>
    <w:rsid w:val="00D302C4"/>
    <w:rsid w:val="00D30D71"/>
    <w:rsid w:val="00D31C57"/>
    <w:rsid w:val="00D31D5D"/>
    <w:rsid w:val="00D31F05"/>
    <w:rsid w:val="00D3345A"/>
    <w:rsid w:val="00D33FE1"/>
    <w:rsid w:val="00D345C4"/>
    <w:rsid w:val="00D34C54"/>
    <w:rsid w:val="00D35B40"/>
    <w:rsid w:val="00D36418"/>
    <w:rsid w:val="00D36B1D"/>
    <w:rsid w:val="00D400A8"/>
    <w:rsid w:val="00D41BEC"/>
    <w:rsid w:val="00D43380"/>
    <w:rsid w:val="00D435E1"/>
    <w:rsid w:val="00D442EB"/>
    <w:rsid w:val="00D443A6"/>
    <w:rsid w:val="00D443CD"/>
    <w:rsid w:val="00D444D8"/>
    <w:rsid w:val="00D448FD"/>
    <w:rsid w:val="00D44A33"/>
    <w:rsid w:val="00D46059"/>
    <w:rsid w:val="00D46331"/>
    <w:rsid w:val="00D465BB"/>
    <w:rsid w:val="00D468C3"/>
    <w:rsid w:val="00D46B74"/>
    <w:rsid w:val="00D47DF3"/>
    <w:rsid w:val="00D50480"/>
    <w:rsid w:val="00D506B5"/>
    <w:rsid w:val="00D50769"/>
    <w:rsid w:val="00D50987"/>
    <w:rsid w:val="00D515B6"/>
    <w:rsid w:val="00D51642"/>
    <w:rsid w:val="00D51AB6"/>
    <w:rsid w:val="00D51B22"/>
    <w:rsid w:val="00D51CFC"/>
    <w:rsid w:val="00D526FC"/>
    <w:rsid w:val="00D52719"/>
    <w:rsid w:val="00D52836"/>
    <w:rsid w:val="00D52C80"/>
    <w:rsid w:val="00D52D25"/>
    <w:rsid w:val="00D53131"/>
    <w:rsid w:val="00D54451"/>
    <w:rsid w:val="00D54815"/>
    <w:rsid w:val="00D5514B"/>
    <w:rsid w:val="00D55F88"/>
    <w:rsid w:val="00D563A1"/>
    <w:rsid w:val="00D565FA"/>
    <w:rsid w:val="00D56FA4"/>
    <w:rsid w:val="00D574CB"/>
    <w:rsid w:val="00D57604"/>
    <w:rsid w:val="00D5773C"/>
    <w:rsid w:val="00D60115"/>
    <w:rsid w:val="00D6046D"/>
    <w:rsid w:val="00D60EB7"/>
    <w:rsid w:val="00D60FE9"/>
    <w:rsid w:val="00D615ED"/>
    <w:rsid w:val="00D61926"/>
    <w:rsid w:val="00D62D6F"/>
    <w:rsid w:val="00D634F0"/>
    <w:rsid w:val="00D63981"/>
    <w:rsid w:val="00D64128"/>
    <w:rsid w:val="00D6489E"/>
    <w:rsid w:val="00D648AA"/>
    <w:rsid w:val="00D65753"/>
    <w:rsid w:val="00D658B8"/>
    <w:rsid w:val="00D664A0"/>
    <w:rsid w:val="00D66F86"/>
    <w:rsid w:val="00D67DF1"/>
    <w:rsid w:val="00D703BC"/>
    <w:rsid w:val="00D7093E"/>
    <w:rsid w:val="00D70D37"/>
    <w:rsid w:val="00D7116D"/>
    <w:rsid w:val="00D71452"/>
    <w:rsid w:val="00D7274B"/>
    <w:rsid w:val="00D73040"/>
    <w:rsid w:val="00D73070"/>
    <w:rsid w:val="00D732A8"/>
    <w:rsid w:val="00D73959"/>
    <w:rsid w:val="00D73C82"/>
    <w:rsid w:val="00D74EE7"/>
    <w:rsid w:val="00D75F4B"/>
    <w:rsid w:val="00D76168"/>
    <w:rsid w:val="00D77154"/>
    <w:rsid w:val="00D777BC"/>
    <w:rsid w:val="00D77C63"/>
    <w:rsid w:val="00D77CA5"/>
    <w:rsid w:val="00D77FEC"/>
    <w:rsid w:val="00D80119"/>
    <w:rsid w:val="00D811B7"/>
    <w:rsid w:val="00D829BD"/>
    <w:rsid w:val="00D838F8"/>
    <w:rsid w:val="00D84115"/>
    <w:rsid w:val="00D848EE"/>
    <w:rsid w:val="00D84F3A"/>
    <w:rsid w:val="00D85010"/>
    <w:rsid w:val="00D851ED"/>
    <w:rsid w:val="00D8521F"/>
    <w:rsid w:val="00D85C18"/>
    <w:rsid w:val="00D85EEF"/>
    <w:rsid w:val="00D85F14"/>
    <w:rsid w:val="00D860D8"/>
    <w:rsid w:val="00D86252"/>
    <w:rsid w:val="00D864B6"/>
    <w:rsid w:val="00D86CF3"/>
    <w:rsid w:val="00D86ED9"/>
    <w:rsid w:val="00D871D5"/>
    <w:rsid w:val="00D87F16"/>
    <w:rsid w:val="00D904C3"/>
    <w:rsid w:val="00D9068B"/>
    <w:rsid w:val="00D90BAD"/>
    <w:rsid w:val="00D90EE9"/>
    <w:rsid w:val="00D91E05"/>
    <w:rsid w:val="00D928DC"/>
    <w:rsid w:val="00D93611"/>
    <w:rsid w:val="00D93F41"/>
    <w:rsid w:val="00D94337"/>
    <w:rsid w:val="00D9440D"/>
    <w:rsid w:val="00D94A17"/>
    <w:rsid w:val="00D95237"/>
    <w:rsid w:val="00D952ED"/>
    <w:rsid w:val="00D9657B"/>
    <w:rsid w:val="00D96D1A"/>
    <w:rsid w:val="00D97062"/>
    <w:rsid w:val="00D97211"/>
    <w:rsid w:val="00D977CC"/>
    <w:rsid w:val="00D97A5A"/>
    <w:rsid w:val="00DA0368"/>
    <w:rsid w:val="00DA03BC"/>
    <w:rsid w:val="00DA047B"/>
    <w:rsid w:val="00DA1416"/>
    <w:rsid w:val="00DA1607"/>
    <w:rsid w:val="00DA24DF"/>
    <w:rsid w:val="00DA2610"/>
    <w:rsid w:val="00DA270C"/>
    <w:rsid w:val="00DA2C3D"/>
    <w:rsid w:val="00DA2DB6"/>
    <w:rsid w:val="00DA2FF9"/>
    <w:rsid w:val="00DA3605"/>
    <w:rsid w:val="00DA3BC0"/>
    <w:rsid w:val="00DA3DDE"/>
    <w:rsid w:val="00DA4133"/>
    <w:rsid w:val="00DA4161"/>
    <w:rsid w:val="00DA461A"/>
    <w:rsid w:val="00DA47E4"/>
    <w:rsid w:val="00DA66CD"/>
    <w:rsid w:val="00DA69EE"/>
    <w:rsid w:val="00DA73FB"/>
    <w:rsid w:val="00DA7435"/>
    <w:rsid w:val="00DA74F6"/>
    <w:rsid w:val="00DA7F34"/>
    <w:rsid w:val="00DB101F"/>
    <w:rsid w:val="00DB12F3"/>
    <w:rsid w:val="00DB1AAC"/>
    <w:rsid w:val="00DB1D5C"/>
    <w:rsid w:val="00DB1F0A"/>
    <w:rsid w:val="00DB1FD6"/>
    <w:rsid w:val="00DB21DB"/>
    <w:rsid w:val="00DB22C9"/>
    <w:rsid w:val="00DB243C"/>
    <w:rsid w:val="00DB2590"/>
    <w:rsid w:val="00DB351B"/>
    <w:rsid w:val="00DB4134"/>
    <w:rsid w:val="00DB44D9"/>
    <w:rsid w:val="00DB57B4"/>
    <w:rsid w:val="00DB682B"/>
    <w:rsid w:val="00DB6A1C"/>
    <w:rsid w:val="00DB7362"/>
    <w:rsid w:val="00DB7B57"/>
    <w:rsid w:val="00DC086C"/>
    <w:rsid w:val="00DC22B6"/>
    <w:rsid w:val="00DC2315"/>
    <w:rsid w:val="00DC583D"/>
    <w:rsid w:val="00DC6ADB"/>
    <w:rsid w:val="00DC7075"/>
    <w:rsid w:val="00DC7353"/>
    <w:rsid w:val="00DC73FC"/>
    <w:rsid w:val="00DC75D4"/>
    <w:rsid w:val="00DC7CE9"/>
    <w:rsid w:val="00DD089A"/>
    <w:rsid w:val="00DD0B0B"/>
    <w:rsid w:val="00DD0EA9"/>
    <w:rsid w:val="00DD1148"/>
    <w:rsid w:val="00DD11FE"/>
    <w:rsid w:val="00DD1C9E"/>
    <w:rsid w:val="00DD1E03"/>
    <w:rsid w:val="00DD211A"/>
    <w:rsid w:val="00DD345F"/>
    <w:rsid w:val="00DD4A56"/>
    <w:rsid w:val="00DD4D4F"/>
    <w:rsid w:val="00DD50EE"/>
    <w:rsid w:val="00DD5218"/>
    <w:rsid w:val="00DD5B3C"/>
    <w:rsid w:val="00DD6483"/>
    <w:rsid w:val="00DD6E49"/>
    <w:rsid w:val="00DD6EE0"/>
    <w:rsid w:val="00DD78F6"/>
    <w:rsid w:val="00DE12F5"/>
    <w:rsid w:val="00DE1837"/>
    <w:rsid w:val="00DE21CC"/>
    <w:rsid w:val="00DE2299"/>
    <w:rsid w:val="00DE2908"/>
    <w:rsid w:val="00DE3EE6"/>
    <w:rsid w:val="00DE4533"/>
    <w:rsid w:val="00DE5166"/>
    <w:rsid w:val="00DE51EE"/>
    <w:rsid w:val="00DE5D74"/>
    <w:rsid w:val="00DE6345"/>
    <w:rsid w:val="00DE68CD"/>
    <w:rsid w:val="00DE6C1D"/>
    <w:rsid w:val="00DE7000"/>
    <w:rsid w:val="00DE7B2B"/>
    <w:rsid w:val="00DF033C"/>
    <w:rsid w:val="00DF0372"/>
    <w:rsid w:val="00DF07B4"/>
    <w:rsid w:val="00DF0C91"/>
    <w:rsid w:val="00DF1425"/>
    <w:rsid w:val="00DF1D8D"/>
    <w:rsid w:val="00DF26DE"/>
    <w:rsid w:val="00DF33E6"/>
    <w:rsid w:val="00DF3A42"/>
    <w:rsid w:val="00DF3EF1"/>
    <w:rsid w:val="00DF47B4"/>
    <w:rsid w:val="00DF58CA"/>
    <w:rsid w:val="00DF5EBB"/>
    <w:rsid w:val="00DF6692"/>
    <w:rsid w:val="00DF6FE0"/>
    <w:rsid w:val="00DF7392"/>
    <w:rsid w:val="00DF7742"/>
    <w:rsid w:val="00DF7F8C"/>
    <w:rsid w:val="00E006A9"/>
    <w:rsid w:val="00E00EC6"/>
    <w:rsid w:val="00E00F05"/>
    <w:rsid w:val="00E00F4D"/>
    <w:rsid w:val="00E0118D"/>
    <w:rsid w:val="00E01537"/>
    <w:rsid w:val="00E024F6"/>
    <w:rsid w:val="00E02619"/>
    <w:rsid w:val="00E026AA"/>
    <w:rsid w:val="00E03184"/>
    <w:rsid w:val="00E03851"/>
    <w:rsid w:val="00E03A01"/>
    <w:rsid w:val="00E03B7A"/>
    <w:rsid w:val="00E03D22"/>
    <w:rsid w:val="00E0466A"/>
    <w:rsid w:val="00E054E3"/>
    <w:rsid w:val="00E059BF"/>
    <w:rsid w:val="00E05FAF"/>
    <w:rsid w:val="00E0612B"/>
    <w:rsid w:val="00E06F15"/>
    <w:rsid w:val="00E10442"/>
    <w:rsid w:val="00E10AFA"/>
    <w:rsid w:val="00E10E44"/>
    <w:rsid w:val="00E10F6D"/>
    <w:rsid w:val="00E113D0"/>
    <w:rsid w:val="00E11A34"/>
    <w:rsid w:val="00E11F3E"/>
    <w:rsid w:val="00E11F4B"/>
    <w:rsid w:val="00E12049"/>
    <w:rsid w:val="00E1257B"/>
    <w:rsid w:val="00E134A3"/>
    <w:rsid w:val="00E147AA"/>
    <w:rsid w:val="00E1495D"/>
    <w:rsid w:val="00E14F3E"/>
    <w:rsid w:val="00E156D6"/>
    <w:rsid w:val="00E16CBE"/>
    <w:rsid w:val="00E16DA3"/>
    <w:rsid w:val="00E21AED"/>
    <w:rsid w:val="00E21CF5"/>
    <w:rsid w:val="00E21E2B"/>
    <w:rsid w:val="00E22E13"/>
    <w:rsid w:val="00E2322E"/>
    <w:rsid w:val="00E233C0"/>
    <w:rsid w:val="00E2353C"/>
    <w:rsid w:val="00E239CA"/>
    <w:rsid w:val="00E23B7A"/>
    <w:rsid w:val="00E24509"/>
    <w:rsid w:val="00E24B34"/>
    <w:rsid w:val="00E24DC0"/>
    <w:rsid w:val="00E24E93"/>
    <w:rsid w:val="00E25194"/>
    <w:rsid w:val="00E2558B"/>
    <w:rsid w:val="00E261A5"/>
    <w:rsid w:val="00E26747"/>
    <w:rsid w:val="00E27A4D"/>
    <w:rsid w:val="00E3052A"/>
    <w:rsid w:val="00E311AC"/>
    <w:rsid w:val="00E31831"/>
    <w:rsid w:val="00E3251C"/>
    <w:rsid w:val="00E32562"/>
    <w:rsid w:val="00E3261E"/>
    <w:rsid w:val="00E336A1"/>
    <w:rsid w:val="00E33A68"/>
    <w:rsid w:val="00E34152"/>
    <w:rsid w:val="00E34522"/>
    <w:rsid w:val="00E34ACE"/>
    <w:rsid w:val="00E34AD0"/>
    <w:rsid w:val="00E34C12"/>
    <w:rsid w:val="00E34C94"/>
    <w:rsid w:val="00E34D28"/>
    <w:rsid w:val="00E34EC9"/>
    <w:rsid w:val="00E35E74"/>
    <w:rsid w:val="00E3605F"/>
    <w:rsid w:val="00E36D25"/>
    <w:rsid w:val="00E379DC"/>
    <w:rsid w:val="00E40828"/>
    <w:rsid w:val="00E4117E"/>
    <w:rsid w:val="00E41761"/>
    <w:rsid w:val="00E41992"/>
    <w:rsid w:val="00E41B37"/>
    <w:rsid w:val="00E41EAA"/>
    <w:rsid w:val="00E4248F"/>
    <w:rsid w:val="00E430EA"/>
    <w:rsid w:val="00E43B1C"/>
    <w:rsid w:val="00E4460C"/>
    <w:rsid w:val="00E45AE6"/>
    <w:rsid w:val="00E45B85"/>
    <w:rsid w:val="00E45D18"/>
    <w:rsid w:val="00E45E26"/>
    <w:rsid w:val="00E4677F"/>
    <w:rsid w:val="00E472F8"/>
    <w:rsid w:val="00E474A4"/>
    <w:rsid w:val="00E511CE"/>
    <w:rsid w:val="00E5121C"/>
    <w:rsid w:val="00E5149C"/>
    <w:rsid w:val="00E5183C"/>
    <w:rsid w:val="00E523A6"/>
    <w:rsid w:val="00E526ED"/>
    <w:rsid w:val="00E52A96"/>
    <w:rsid w:val="00E52EE0"/>
    <w:rsid w:val="00E52FE6"/>
    <w:rsid w:val="00E530EB"/>
    <w:rsid w:val="00E53BB8"/>
    <w:rsid w:val="00E54791"/>
    <w:rsid w:val="00E551FD"/>
    <w:rsid w:val="00E5577B"/>
    <w:rsid w:val="00E56643"/>
    <w:rsid w:val="00E56DD6"/>
    <w:rsid w:val="00E57E5D"/>
    <w:rsid w:val="00E60988"/>
    <w:rsid w:val="00E60C68"/>
    <w:rsid w:val="00E61E72"/>
    <w:rsid w:val="00E61EBC"/>
    <w:rsid w:val="00E6200E"/>
    <w:rsid w:val="00E625DD"/>
    <w:rsid w:val="00E62E22"/>
    <w:rsid w:val="00E64F8C"/>
    <w:rsid w:val="00E651BD"/>
    <w:rsid w:val="00E656B3"/>
    <w:rsid w:val="00E65875"/>
    <w:rsid w:val="00E66028"/>
    <w:rsid w:val="00E67735"/>
    <w:rsid w:val="00E67CAB"/>
    <w:rsid w:val="00E70585"/>
    <w:rsid w:val="00E70A8B"/>
    <w:rsid w:val="00E71A4F"/>
    <w:rsid w:val="00E71E59"/>
    <w:rsid w:val="00E72043"/>
    <w:rsid w:val="00E73290"/>
    <w:rsid w:val="00E73E56"/>
    <w:rsid w:val="00E73F56"/>
    <w:rsid w:val="00E74325"/>
    <w:rsid w:val="00E74906"/>
    <w:rsid w:val="00E74B4A"/>
    <w:rsid w:val="00E75256"/>
    <w:rsid w:val="00E7647B"/>
    <w:rsid w:val="00E76668"/>
    <w:rsid w:val="00E7681E"/>
    <w:rsid w:val="00E76C6D"/>
    <w:rsid w:val="00E7771C"/>
    <w:rsid w:val="00E77F4E"/>
    <w:rsid w:val="00E80169"/>
    <w:rsid w:val="00E80661"/>
    <w:rsid w:val="00E80D0D"/>
    <w:rsid w:val="00E81519"/>
    <w:rsid w:val="00E8170F"/>
    <w:rsid w:val="00E82075"/>
    <w:rsid w:val="00E82BFA"/>
    <w:rsid w:val="00E82EB7"/>
    <w:rsid w:val="00E83037"/>
    <w:rsid w:val="00E84025"/>
    <w:rsid w:val="00E84179"/>
    <w:rsid w:val="00E8511D"/>
    <w:rsid w:val="00E851AC"/>
    <w:rsid w:val="00E86571"/>
    <w:rsid w:val="00E87922"/>
    <w:rsid w:val="00E87AB9"/>
    <w:rsid w:val="00E87BFE"/>
    <w:rsid w:val="00E90561"/>
    <w:rsid w:val="00E90E13"/>
    <w:rsid w:val="00E90EC3"/>
    <w:rsid w:val="00E91248"/>
    <w:rsid w:val="00E9166C"/>
    <w:rsid w:val="00E9190C"/>
    <w:rsid w:val="00E91B3D"/>
    <w:rsid w:val="00E91B50"/>
    <w:rsid w:val="00E9218C"/>
    <w:rsid w:val="00E92357"/>
    <w:rsid w:val="00E929B4"/>
    <w:rsid w:val="00E92CB6"/>
    <w:rsid w:val="00E9351B"/>
    <w:rsid w:val="00E9397F"/>
    <w:rsid w:val="00E93D43"/>
    <w:rsid w:val="00E945A6"/>
    <w:rsid w:val="00E949CF"/>
    <w:rsid w:val="00E95333"/>
    <w:rsid w:val="00E95997"/>
    <w:rsid w:val="00E95C00"/>
    <w:rsid w:val="00E9615E"/>
    <w:rsid w:val="00E967A9"/>
    <w:rsid w:val="00E96C4B"/>
    <w:rsid w:val="00E96FA3"/>
    <w:rsid w:val="00E97397"/>
    <w:rsid w:val="00E97B57"/>
    <w:rsid w:val="00EA014A"/>
    <w:rsid w:val="00EA024B"/>
    <w:rsid w:val="00EA02FA"/>
    <w:rsid w:val="00EA035C"/>
    <w:rsid w:val="00EA03BC"/>
    <w:rsid w:val="00EA047E"/>
    <w:rsid w:val="00EA111C"/>
    <w:rsid w:val="00EA1360"/>
    <w:rsid w:val="00EA2481"/>
    <w:rsid w:val="00EA32B9"/>
    <w:rsid w:val="00EA3988"/>
    <w:rsid w:val="00EA3E6C"/>
    <w:rsid w:val="00EA4152"/>
    <w:rsid w:val="00EA4289"/>
    <w:rsid w:val="00EA455C"/>
    <w:rsid w:val="00EA6D59"/>
    <w:rsid w:val="00EA71E5"/>
    <w:rsid w:val="00EA77D9"/>
    <w:rsid w:val="00EB0208"/>
    <w:rsid w:val="00EB0947"/>
    <w:rsid w:val="00EB0B27"/>
    <w:rsid w:val="00EB1518"/>
    <w:rsid w:val="00EB1526"/>
    <w:rsid w:val="00EB1E08"/>
    <w:rsid w:val="00EB2016"/>
    <w:rsid w:val="00EB2492"/>
    <w:rsid w:val="00EB2533"/>
    <w:rsid w:val="00EB3A65"/>
    <w:rsid w:val="00EB44D8"/>
    <w:rsid w:val="00EB47B4"/>
    <w:rsid w:val="00EB555E"/>
    <w:rsid w:val="00EB5F18"/>
    <w:rsid w:val="00EB5FA8"/>
    <w:rsid w:val="00EB60D1"/>
    <w:rsid w:val="00EC0A39"/>
    <w:rsid w:val="00EC0D36"/>
    <w:rsid w:val="00EC0E9D"/>
    <w:rsid w:val="00EC2522"/>
    <w:rsid w:val="00EC2859"/>
    <w:rsid w:val="00EC2B06"/>
    <w:rsid w:val="00EC2C5F"/>
    <w:rsid w:val="00EC3134"/>
    <w:rsid w:val="00EC3DF3"/>
    <w:rsid w:val="00EC41F0"/>
    <w:rsid w:val="00EC4BE5"/>
    <w:rsid w:val="00EC5006"/>
    <w:rsid w:val="00EC5138"/>
    <w:rsid w:val="00EC51CF"/>
    <w:rsid w:val="00EC56D5"/>
    <w:rsid w:val="00EC6C1F"/>
    <w:rsid w:val="00EC7257"/>
    <w:rsid w:val="00ED17A1"/>
    <w:rsid w:val="00ED2153"/>
    <w:rsid w:val="00ED22EE"/>
    <w:rsid w:val="00ED2CE9"/>
    <w:rsid w:val="00ED3B16"/>
    <w:rsid w:val="00ED3B45"/>
    <w:rsid w:val="00ED4B32"/>
    <w:rsid w:val="00ED4F19"/>
    <w:rsid w:val="00ED5526"/>
    <w:rsid w:val="00ED6576"/>
    <w:rsid w:val="00ED661B"/>
    <w:rsid w:val="00ED704E"/>
    <w:rsid w:val="00EE09FE"/>
    <w:rsid w:val="00EE10BF"/>
    <w:rsid w:val="00EE208A"/>
    <w:rsid w:val="00EE21F5"/>
    <w:rsid w:val="00EE3783"/>
    <w:rsid w:val="00EE3AD0"/>
    <w:rsid w:val="00EE78A7"/>
    <w:rsid w:val="00EE7970"/>
    <w:rsid w:val="00EF01D1"/>
    <w:rsid w:val="00EF02EF"/>
    <w:rsid w:val="00EF0C2D"/>
    <w:rsid w:val="00EF0DF1"/>
    <w:rsid w:val="00EF144D"/>
    <w:rsid w:val="00EF2C4C"/>
    <w:rsid w:val="00EF2E6F"/>
    <w:rsid w:val="00EF3130"/>
    <w:rsid w:val="00EF370D"/>
    <w:rsid w:val="00EF37DE"/>
    <w:rsid w:val="00EF450C"/>
    <w:rsid w:val="00EF582C"/>
    <w:rsid w:val="00EF599F"/>
    <w:rsid w:val="00EF5BB0"/>
    <w:rsid w:val="00EF64EA"/>
    <w:rsid w:val="00EF6CBB"/>
    <w:rsid w:val="00EF7255"/>
    <w:rsid w:val="00EF774D"/>
    <w:rsid w:val="00EF77A9"/>
    <w:rsid w:val="00F003D2"/>
    <w:rsid w:val="00F00C75"/>
    <w:rsid w:val="00F017C2"/>
    <w:rsid w:val="00F01FD0"/>
    <w:rsid w:val="00F02A5C"/>
    <w:rsid w:val="00F043EE"/>
    <w:rsid w:val="00F044FC"/>
    <w:rsid w:val="00F06AC0"/>
    <w:rsid w:val="00F070A3"/>
    <w:rsid w:val="00F10B33"/>
    <w:rsid w:val="00F11302"/>
    <w:rsid w:val="00F1153C"/>
    <w:rsid w:val="00F115E4"/>
    <w:rsid w:val="00F11847"/>
    <w:rsid w:val="00F120AE"/>
    <w:rsid w:val="00F12314"/>
    <w:rsid w:val="00F13D03"/>
    <w:rsid w:val="00F13DC2"/>
    <w:rsid w:val="00F13DD9"/>
    <w:rsid w:val="00F1405D"/>
    <w:rsid w:val="00F14251"/>
    <w:rsid w:val="00F14541"/>
    <w:rsid w:val="00F145AF"/>
    <w:rsid w:val="00F14EAA"/>
    <w:rsid w:val="00F15A8C"/>
    <w:rsid w:val="00F15D80"/>
    <w:rsid w:val="00F15D92"/>
    <w:rsid w:val="00F16351"/>
    <w:rsid w:val="00F20023"/>
    <w:rsid w:val="00F20BC1"/>
    <w:rsid w:val="00F20C77"/>
    <w:rsid w:val="00F20E5D"/>
    <w:rsid w:val="00F2130E"/>
    <w:rsid w:val="00F2175A"/>
    <w:rsid w:val="00F21D8D"/>
    <w:rsid w:val="00F2230A"/>
    <w:rsid w:val="00F223B9"/>
    <w:rsid w:val="00F22B04"/>
    <w:rsid w:val="00F22D65"/>
    <w:rsid w:val="00F22F38"/>
    <w:rsid w:val="00F23679"/>
    <w:rsid w:val="00F2472C"/>
    <w:rsid w:val="00F2540D"/>
    <w:rsid w:val="00F25B9C"/>
    <w:rsid w:val="00F25BD2"/>
    <w:rsid w:val="00F30270"/>
    <w:rsid w:val="00F3133B"/>
    <w:rsid w:val="00F31545"/>
    <w:rsid w:val="00F3252F"/>
    <w:rsid w:val="00F32F97"/>
    <w:rsid w:val="00F32FF5"/>
    <w:rsid w:val="00F33EDE"/>
    <w:rsid w:val="00F340CE"/>
    <w:rsid w:val="00F343A7"/>
    <w:rsid w:val="00F35139"/>
    <w:rsid w:val="00F3529D"/>
    <w:rsid w:val="00F35C3C"/>
    <w:rsid w:val="00F371BD"/>
    <w:rsid w:val="00F37B2D"/>
    <w:rsid w:val="00F37BC2"/>
    <w:rsid w:val="00F4021E"/>
    <w:rsid w:val="00F40486"/>
    <w:rsid w:val="00F41E7A"/>
    <w:rsid w:val="00F41FB9"/>
    <w:rsid w:val="00F423D3"/>
    <w:rsid w:val="00F42589"/>
    <w:rsid w:val="00F42983"/>
    <w:rsid w:val="00F42E29"/>
    <w:rsid w:val="00F43194"/>
    <w:rsid w:val="00F437E3"/>
    <w:rsid w:val="00F43957"/>
    <w:rsid w:val="00F443FF"/>
    <w:rsid w:val="00F44430"/>
    <w:rsid w:val="00F44498"/>
    <w:rsid w:val="00F444AD"/>
    <w:rsid w:val="00F4457A"/>
    <w:rsid w:val="00F44D96"/>
    <w:rsid w:val="00F461B3"/>
    <w:rsid w:val="00F4731B"/>
    <w:rsid w:val="00F477F1"/>
    <w:rsid w:val="00F501D5"/>
    <w:rsid w:val="00F5048B"/>
    <w:rsid w:val="00F50923"/>
    <w:rsid w:val="00F509A3"/>
    <w:rsid w:val="00F50D7A"/>
    <w:rsid w:val="00F5115C"/>
    <w:rsid w:val="00F51587"/>
    <w:rsid w:val="00F52342"/>
    <w:rsid w:val="00F52EEE"/>
    <w:rsid w:val="00F532E2"/>
    <w:rsid w:val="00F53D5A"/>
    <w:rsid w:val="00F53D8C"/>
    <w:rsid w:val="00F54052"/>
    <w:rsid w:val="00F5459A"/>
    <w:rsid w:val="00F54652"/>
    <w:rsid w:val="00F55CC0"/>
    <w:rsid w:val="00F56346"/>
    <w:rsid w:val="00F56A5F"/>
    <w:rsid w:val="00F572A6"/>
    <w:rsid w:val="00F5732A"/>
    <w:rsid w:val="00F60278"/>
    <w:rsid w:val="00F6079E"/>
    <w:rsid w:val="00F60A2C"/>
    <w:rsid w:val="00F61486"/>
    <w:rsid w:val="00F61693"/>
    <w:rsid w:val="00F616B0"/>
    <w:rsid w:val="00F61B6E"/>
    <w:rsid w:val="00F62273"/>
    <w:rsid w:val="00F627B6"/>
    <w:rsid w:val="00F63503"/>
    <w:rsid w:val="00F6404E"/>
    <w:rsid w:val="00F6450D"/>
    <w:rsid w:val="00F655D1"/>
    <w:rsid w:val="00F655F2"/>
    <w:rsid w:val="00F657DD"/>
    <w:rsid w:val="00F65DC9"/>
    <w:rsid w:val="00F66694"/>
    <w:rsid w:val="00F666CB"/>
    <w:rsid w:val="00F66742"/>
    <w:rsid w:val="00F67460"/>
    <w:rsid w:val="00F6792F"/>
    <w:rsid w:val="00F67B7E"/>
    <w:rsid w:val="00F67B84"/>
    <w:rsid w:val="00F70148"/>
    <w:rsid w:val="00F70782"/>
    <w:rsid w:val="00F71257"/>
    <w:rsid w:val="00F724D9"/>
    <w:rsid w:val="00F73194"/>
    <w:rsid w:val="00F742C7"/>
    <w:rsid w:val="00F743B7"/>
    <w:rsid w:val="00F754DE"/>
    <w:rsid w:val="00F755CA"/>
    <w:rsid w:val="00F75994"/>
    <w:rsid w:val="00F7679E"/>
    <w:rsid w:val="00F77639"/>
    <w:rsid w:val="00F77660"/>
    <w:rsid w:val="00F77A8F"/>
    <w:rsid w:val="00F80029"/>
    <w:rsid w:val="00F81108"/>
    <w:rsid w:val="00F81D7E"/>
    <w:rsid w:val="00F81EBF"/>
    <w:rsid w:val="00F8351B"/>
    <w:rsid w:val="00F83975"/>
    <w:rsid w:val="00F83AA6"/>
    <w:rsid w:val="00F83F26"/>
    <w:rsid w:val="00F84E59"/>
    <w:rsid w:val="00F8503D"/>
    <w:rsid w:val="00F854C0"/>
    <w:rsid w:val="00F85C8E"/>
    <w:rsid w:val="00F85D43"/>
    <w:rsid w:val="00F85E70"/>
    <w:rsid w:val="00F86682"/>
    <w:rsid w:val="00F86823"/>
    <w:rsid w:val="00F87103"/>
    <w:rsid w:val="00F87418"/>
    <w:rsid w:val="00F874A5"/>
    <w:rsid w:val="00F901C0"/>
    <w:rsid w:val="00F904F6"/>
    <w:rsid w:val="00F91538"/>
    <w:rsid w:val="00F91865"/>
    <w:rsid w:val="00F92847"/>
    <w:rsid w:val="00F92869"/>
    <w:rsid w:val="00F93298"/>
    <w:rsid w:val="00F932C0"/>
    <w:rsid w:val="00F9330E"/>
    <w:rsid w:val="00F9332E"/>
    <w:rsid w:val="00F9411E"/>
    <w:rsid w:val="00F94508"/>
    <w:rsid w:val="00F94AA8"/>
    <w:rsid w:val="00F94E4A"/>
    <w:rsid w:val="00F956B8"/>
    <w:rsid w:val="00F95F31"/>
    <w:rsid w:val="00F967FE"/>
    <w:rsid w:val="00F9682D"/>
    <w:rsid w:val="00F96B75"/>
    <w:rsid w:val="00F976E3"/>
    <w:rsid w:val="00F9772D"/>
    <w:rsid w:val="00F978A1"/>
    <w:rsid w:val="00F978A8"/>
    <w:rsid w:val="00FA06B1"/>
    <w:rsid w:val="00FA0E42"/>
    <w:rsid w:val="00FA0F7B"/>
    <w:rsid w:val="00FA14AE"/>
    <w:rsid w:val="00FA16F6"/>
    <w:rsid w:val="00FA1907"/>
    <w:rsid w:val="00FA1A75"/>
    <w:rsid w:val="00FA1E37"/>
    <w:rsid w:val="00FA1ECA"/>
    <w:rsid w:val="00FA2231"/>
    <w:rsid w:val="00FA2AEA"/>
    <w:rsid w:val="00FA2CEA"/>
    <w:rsid w:val="00FA3678"/>
    <w:rsid w:val="00FA3FF9"/>
    <w:rsid w:val="00FA41BB"/>
    <w:rsid w:val="00FA5F84"/>
    <w:rsid w:val="00FA601F"/>
    <w:rsid w:val="00FA7220"/>
    <w:rsid w:val="00FA7AEA"/>
    <w:rsid w:val="00FB02EA"/>
    <w:rsid w:val="00FB0E42"/>
    <w:rsid w:val="00FB123E"/>
    <w:rsid w:val="00FB132E"/>
    <w:rsid w:val="00FB17A1"/>
    <w:rsid w:val="00FB185A"/>
    <w:rsid w:val="00FB1F3B"/>
    <w:rsid w:val="00FB30B6"/>
    <w:rsid w:val="00FB3471"/>
    <w:rsid w:val="00FB37D1"/>
    <w:rsid w:val="00FB39FE"/>
    <w:rsid w:val="00FB3FAD"/>
    <w:rsid w:val="00FB46CF"/>
    <w:rsid w:val="00FB4BCE"/>
    <w:rsid w:val="00FB4D5A"/>
    <w:rsid w:val="00FB5460"/>
    <w:rsid w:val="00FB5768"/>
    <w:rsid w:val="00FB5E32"/>
    <w:rsid w:val="00FB622B"/>
    <w:rsid w:val="00FC010E"/>
    <w:rsid w:val="00FC0317"/>
    <w:rsid w:val="00FC0820"/>
    <w:rsid w:val="00FC0FC3"/>
    <w:rsid w:val="00FC10E0"/>
    <w:rsid w:val="00FC1F8E"/>
    <w:rsid w:val="00FC2EAA"/>
    <w:rsid w:val="00FC2F51"/>
    <w:rsid w:val="00FC334E"/>
    <w:rsid w:val="00FC541A"/>
    <w:rsid w:val="00FC558D"/>
    <w:rsid w:val="00FC58C8"/>
    <w:rsid w:val="00FC5CE7"/>
    <w:rsid w:val="00FC679A"/>
    <w:rsid w:val="00FC6A99"/>
    <w:rsid w:val="00FC6B6F"/>
    <w:rsid w:val="00FC6EF9"/>
    <w:rsid w:val="00FC7032"/>
    <w:rsid w:val="00FD00D6"/>
    <w:rsid w:val="00FD025A"/>
    <w:rsid w:val="00FD131E"/>
    <w:rsid w:val="00FD1389"/>
    <w:rsid w:val="00FD187E"/>
    <w:rsid w:val="00FD1B53"/>
    <w:rsid w:val="00FD2459"/>
    <w:rsid w:val="00FD2892"/>
    <w:rsid w:val="00FD2916"/>
    <w:rsid w:val="00FD2DAB"/>
    <w:rsid w:val="00FD3253"/>
    <w:rsid w:val="00FD4576"/>
    <w:rsid w:val="00FD4AD2"/>
    <w:rsid w:val="00FD570D"/>
    <w:rsid w:val="00FD661A"/>
    <w:rsid w:val="00FD6DA3"/>
    <w:rsid w:val="00FD6E49"/>
    <w:rsid w:val="00FD759C"/>
    <w:rsid w:val="00FD7C29"/>
    <w:rsid w:val="00FE0466"/>
    <w:rsid w:val="00FE0C8C"/>
    <w:rsid w:val="00FE0DE1"/>
    <w:rsid w:val="00FE0EF9"/>
    <w:rsid w:val="00FE128C"/>
    <w:rsid w:val="00FE14AF"/>
    <w:rsid w:val="00FE29A9"/>
    <w:rsid w:val="00FE2E7A"/>
    <w:rsid w:val="00FE2EFB"/>
    <w:rsid w:val="00FE36AA"/>
    <w:rsid w:val="00FE4B79"/>
    <w:rsid w:val="00FE4FD2"/>
    <w:rsid w:val="00FE4FDB"/>
    <w:rsid w:val="00FE511A"/>
    <w:rsid w:val="00FE5C05"/>
    <w:rsid w:val="00FE5CD5"/>
    <w:rsid w:val="00FE659F"/>
    <w:rsid w:val="00FE6688"/>
    <w:rsid w:val="00FE6C7A"/>
    <w:rsid w:val="00FE6F2A"/>
    <w:rsid w:val="00FE7312"/>
    <w:rsid w:val="00FE74F2"/>
    <w:rsid w:val="00FE794C"/>
    <w:rsid w:val="00FE7CDF"/>
    <w:rsid w:val="00FF0330"/>
    <w:rsid w:val="00FF043F"/>
    <w:rsid w:val="00FF1122"/>
    <w:rsid w:val="00FF2695"/>
    <w:rsid w:val="00FF302C"/>
    <w:rsid w:val="00FF31C7"/>
    <w:rsid w:val="00FF33F9"/>
    <w:rsid w:val="00FF3A9A"/>
    <w:rsid w:val="00FF3AF3"/>
    <w:rsid w:val="00FF428D"/>
    <w:rsid w:val="00FF523B"/>
    <w:rsid w:val="00FF6378"/>
    <w:rsid w:val="00FF63C6"/>
    <w:rsid w:val="00FF6C4C"/>
    <w:rsid w:val="00FF7277"/>
    <w:rsid w:val="00FF72DC"/>
    <w:rsid w:val="00FF72E6"/>
    <w:rsid w:val="00FF747B"/>
    <w:rsid w:val="00FF78DC"/>
    <w:rsid w:val="00FF7C10"/>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877CB4"/>
  <w15:docId w15:val="{7F0EEE56-6343-9243-B879-46658F53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iPriority="0"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210F7"/>
    <w:rPr>
      <w:rFonts w:ascii="Cambria" w:hAnsi="Cambria" w:cs="Cambria"/>
    </w:rPr>
  </w:style>
  <w:style w:type="paragraph" w:styleId="Kop10">
    <w:name w:val="heading 1"/>
    <w:aliases w:val="Section Heading,Hoofdstuk,sectionHeading,Paragraph 2,hoofdstuk"/>
    <w:basedOn w:val="Standaard"/>
    <w:next w:val="Standaard"/>
    <w:link w:val="Kop1Char"/>
    <w:qFormat/>
    <w:rsid w:val="00A82C9E"/>
    <w:pPr>
      <w:keepNext/>
      <w:tabs>
        <w:tab w:val="num" w:pos="567"/>
      </w:tabs>
      <w:spacing w:after="240"/>
      <w:ind w:left="567" w:hanging="454"/>
      <w:jc w:val="both"/>
      <w:outlineLvl w:val="0"/>
    </w:pPr>
    <w:rPr>
      <w:rFonts w:ascii="Calibri" w:eastAsia="SimSun" w:hAnsi="Calibri" w:cs="Calibri"/>
      <w:b/>
      <w:bCs/>
      <w:color w:val="E36C0A"/>
      <w:sz w:val="32"/>
      <w:szCs w:val="32"/>
      <w:lang w:val="en-GB" w:eastAsia="zh-CN"/>
    </w:rPr>
  </w:style>
  <w:style w:type="paragraph" w:styleId="Kop20">
    <w:name w:val="heading 2"/>
    <w:basedOn w:val="Standaard"/>
    <w:next w:val="Body2"/>
    <w:link w:val="Kop2Char"/>
    <w:qFormat/>
    <w:rsid w:val="00472886"/>
    <w:pPr>
      <w:numPr>
        <w:ilvl w:val="1"/>
        <w:numId w:val="1"/>
      </w:numPr>
      <w:tabs>
        <w:tab w:val="clear" w:pos="360"/>
        <w:tab w:val="num" w:pos="567"/>
      </w:tabs>
      <w:spacing w:after="240"/>
      <w:ind w:left="567" w:hanging="454"/>
      <w:jc w:val="both"/>
      <w:outlineLvl w:val="1"/>
    </w:pPr>
    <w:rPr>
      <w:rFonts w:eastAsia="SimSun"/>
      <w:b/>
      <w:bCs/>
      <w:sz w:val="24"/>
      <w:szCs w:val="24"/>
      <w:lang w:val="en-GB" w:eastAsia="zh-CN"/>
    </w:rPr>
  </w:style>
  <w:style w:type="paragraph" w:styleId="Kop3">
    <w:name w:val="heading 3"/>
    <w:basedOn w:val="Standaard"/>
    <w:next w:val="Standaard"/>
    <w:link w:val="Kop3Char"/>
    <w:qFormat/>
    <w:rsid w:val="00B411C5"/>
    <w:pPr>
      <w:numPr>
        <w:ilvl w:val="2"/>
        <w:numId w:val="1"/>
      </w:numPr>
      <w:tabs>
        <w:tab w:val="clear" w:pos="360"/>
        <w:tab w:val="num" w:pos="567"/>
      </w:tabs>
      <w:spacing w:after="240"/>
      <w:ind w:left="567" w:hanging="454"/>
      <w:jc w:val="both"/>
      <w:outlineLvl w:val="2"/>
    </w:pPr>
    <w:rPr>
      <w:rFonts w:eastAsia="SimSun"/>
      <w:i/>
      <w:iCs/>
      <w:lang w:val="en-GB" w:eastAsia="zh-CN"/>
    </w:rPr>
  </w:style>
  <w:style w:type="paragraph" w:styleId="Kop4">
    <w:name w:val="heading 4"/>
    <w:aliases w:val="Level 2 - a"/>
    <w:basedOn w:val="Standaard"/>
    <w:next w:val="Standaard"/>
    <w:link w:val="Kop4Char"/>
    <w:uiPriority w:val="99"/>
    <w:qFormat/>
    <w:rsid w:val="00BD6E86"/>
    <w:pPr>
      <w:numPr>
        <w:ilvl w:val="3"/>
        <w:numId w:val="1"/>
      </w:numPr>
      <w:tabs>
        <w:tab w:val="clear" w:pos="360"/>
        <w:tab w:val="num" w:pos="1276"/>
      </w:tabs>
      <w:spacing w:after="240"/>
      <w:ind w:left="1276" w:hanging="426"/>
      <w:jc w:val="both"/>
      <w:outlineLvl w:val="3"/>
    </w:pPr>
    <w:rPr>
      <w:rFonts w:eastAsia="SimSun"/>
      <w:sz w:val="20"/>
      <w:szCs w:val="20"/>
      <w:lang w:val="en-GB" w:eastAsia="zh-CN"/>
    </w:rPr>
  </w:style>
  <w:style w:type="paragraph" w:styleId="Kop5">
    <w:name w:val="heading 5"/>
    <w:aliases w:val="Level 3 - i"/>
    <w:basedOn w:val="Standaard"/>
    <w:next w:val="Standaard"/>
    <w:link w:val="Kop5Char"/>
    <w:uiPriority w:val="9"/>
    <w:qFormat/>
    <w:rsid w:val="00BD6E86"/>
    <w:pPr>
      <w:numPr>
        <w:ilvl w:val="4"/>
        <w:numId w:val="1"/>
      </w:numPr>
      <w:tabs>
        <w:tab w:val="clear" w:pos="360"/>
        <w:tab w:val="num" w:pos="1843"/>
      </w:tabs>
      <w:spacing w:after="240"/>
      <w:ind w:left="1843" w:hanging="567"/>
      <w:jc w:val="both"/>
      <w:outlineLvl w:val="4"/>
    </w:pPr>
    <w:rPr>
      <w:rFonts w:eastAsia="SimSun"/>
      <w:sz w:val="20"/>
      <w:szCs w:val="20"/>
      <w:lang w:val="en-GB" w:eastAsia="zh-CN"/>
    </w:rPr>
  </w:style>
  <w:style w:type="paragraph" w:styleId="Kop6">
    <w:name w:val="heading 6"/>
    <w:aliases w:val="Legal Level 1."/>
    <w:basedOn w:val="Standaard"/>
    <w:next w:val="Standaard"/>
    <w:link w:val="Kop6Char"/>
    <w:uiPriority w:val="9"/>
    <w:qFormat/>
    <w:rsid w:val="00BD6E86"/>
    <w:pPr>
      <w:numPr>
        <w:ilvl w:val="5"/>
        <w:numId w:val="1"/>
      </w:numPr>
      <w:tabs>
        <w:tab w:val="clear" w:pos="360"/>
        <w:tab w:val="num" w:pos="2409"/>
      </w:tabs>
      <w:spacing w:after="240"/>
      <w:ind w:left="2409" w:hanging="566"/>
      <w:jc w:val="both"/>
      <w:outlineLvl w:val="5"/>
    </w:pPr>
    <w:rPr>
      <w:rFonts w:eastAsia="SimSun"/>
      <w:sz w:val="20"/>
      <w:szCs w:val="20"/>
      <w:lang w:val="en-GB" w:eastAsia="zh-CN"/>
    </w:rPr>
  </w:style>
  <w:style w:type="paragraph" w:styleId="Kop7">
    <w:name w:val="heading 7"/>
    <w:aliases w:val="Legal Level 1.1."/>
    <w:basedOn w:val="Standaard"/>
    <w:next w:val="Standaard"/>
    <w:link w:val="Kop7Char"/>
    <w:uiPriority w:val="9"/>
    <w:qFormat/>
    <w:rsid w:val="00BD6E86"/>
    <w:pPr>
      <w:numPr>
        <w:ilvl w:val="6"/>
        <w:numId w:val="1"/>
      </w:numPr>
      <w:tabs>
        <w:tab w:val="clear" w:pos="360"/>
        <w:tab w:val="num" w:pos="2976"/>
      </w:tabs>
      <w:spacing w:after="240"/>
      <w:ind w:left="2976" w:hanging="567"/>
      <w:jc w:val="both"/>
      <w:outlineLvl w:val="6"/>
    </w:pPr>
    <w:rPr>
      <w:rFonts w:eastAsia="SimSun"/>
      <w:sz w:val="20"/>
      <w:szCs w:val="20"/>
      <w:lang w:val="en-GB" w:eastAsia="zh-CN"/>
    </w:rPr>
  </w:style>
  <w:style w:type="paragraph" w:styleId="Kop8">
    <w:name w:val="heading 8"/>
    <w:aliases w:val="Bijlage,Legal Level 1.1.1.,Legal Level 1.1.1. Char"/>
    <w:basedOn w:val="Standaard"/>
    <w:next w:val="Standaard"/>
    <w:link w:val="Kop8Char"/>
    <w:autoRedefine/>
    <w:qFormat/>
    <w:rsid w:val="00F06AC0"/>
    <w:pPr>
      <w:numPr>
        <w:ilvl w:val="7"/>
        <w:numId w:val="1"/>
      </w:numPr>
      <w:tabs>
        <w:tab w:val="clear" w:pos="360"/>
        <w:tab w:val="num" w:pos="3543"/>
      </w:tabs>
      <w:spacing w:after="240"/>
      <w:ind w:left="567" w:hanging="567"/>
      <w:outlineLvl w:val="7"/>
    </w:pPr>
    <w:rPr>
      <w:rFonts w:eastAsia="SimSun"/>
      <w:b/>
      <w:bCs/>
      <w:lang w:val="en-GB" w:eastAsia="zh-CN"/>
    </w:rPr>
  </w:style>
  <w:style w:type="paragraph" w:styleId="Kop9">
    <w:name w:val="heading 9"/>
    <w:basedOn w:val="Standaard"/>
    <w:next w:val="Standaard"/>
    <w:link w:val="Kop9Char"/>
    <w:uiPriority w:val="9"/>
    <w:qFormat/>
    <w:rsid w:val="00BD6E86"/>
    <w:pPr>
      <w:numPr>
        <w:ilvl w:val="8"/>
        <w:numId w:val="2"/>
      </w:numPr>
      <w:tabs>
        <w:tab w:val="clear" w:pos="643"/>
        <w:tab w:val="num" w:pos="4110"/>
      </w:tabs>
      <w:spacing w:after="240"/>
      <w:ind w:left="4110" w:hanging="567"/>
      <w:jc w:val="both"/>
      <w:outlineLvl w:val="8"/>
    </w:pPr>
    <w:rPr>
      <w:rFonts w:eastAsia="SimSun"/>
      <w:sz w:val="20"/>
      <w:szCs w:val="20"/>
      <w:lang w:val="en-GB"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Paragraph 2 Char,hoofdstuk Char"/>
    <w:basedOn w:val="Standaardalinea-lettertype"/>
    <w:link w:val="Kop10"/>
    <w:locked/>
    <w:rsid w:val="00A82C9E"/>
    <w:rPr>
      <w:rFonts w:ascii="Calibri" w:eastAsia="SimSun" w:hAnsi="Calibri" w:cs="Calibri"/>
      <w:b/>
      <w:bCs/>
      <w:color w:val="E36C0A"/>
      <w:sz w:val="32"/>
      <w:szCs w:val="32"/>
      <w:lang w:val="en-GB" w:eastAsia="zh-CN"/>
    </w:rPr>
  </w:style>
  <w:style w:type="character" w:customStyle="1" w:styleId="Kop2Char">
    <w:name w:val="Kop 2 Char"/>
    <w:basedOn w:val="Standaardalinea-lettertype"/>
    <w:link w:val="Kop20"/>
    <w:locked/>
    <w:rsid w:val="00472886"/>
    <w:rPr>
      <w:rFonts w:ascii="Cambria" w:eastAsia="SimSun" w:hAnsi="Cambria" w:cs="Cambria"/>
      <w:b/>
      <w:bCs/>
      <w:sz w:val="24"/>
      <w:szCs w:val="24"/>
      <w:lang w:val="en-GB" w:eastAsia="zh-CN"/>
    </w:rPr>
  </w:style>
  <w:style w:type="character" w:customStyle="1" w:styleId="Kop3Char">
    <w:name w:val="Kop 3 Char"/>
    <w:basedOn w:val="Standaardalinea-lettertype"/>
    <w:link w:val="Kop3"/>
    <w:locked/>
    <w:rsid w:val="00B411C5"/>
    <w:rPr>
      <w:rFonts w:ascii="Cambria" w:eastAsia="SimSun" w:hAnsi="Cambria" w:cs="Cambria"/>
      <w:i/>
      <w:iCs/>
      <w:lang w:val="en-GB" w:eastAsia="zh-CN"/>
    </w:rPr>
  </w:style>
  <w:style w:type="character" w:customStyle="1" w:styleId="Kop4Char">
    <w:name w:val="Kop 4 Char"/>
    <w:aliases w:val="Level 2 - a Char"/>
    <w:basedOn w:val="Standaardalinea-lettertype"/>
    <w:link w:val="Kop4"/>
    <w:uiPriority w:val="99"/>
    <w:locked/>
    <w:rsid w:val="00BD6E86"/>
    <w:rPr>
      <w:rFonts w:ascii="Cambria" w:eastAsia="SimSun" w:hAnsi="Cambria" w:cs="Cambria"/>
      <w:sz w:val="20"/>
      <w:szCs w:val="20"/>
      <w:lang w:val="en-GB" w:eastAsia="zh-CN"/>
    </w:rPr>
  </w:style>
  <w:style w:type="character" w:customStyle="1" w:styleId="Kop5Char">
    <w:name w:val="Kop 5 Char"/>
    <w:aliases w:val="Level 3 - i Char"/>
    <w:basedOn w:val="Standaardalinea-lettertype"/>
    <w:link w:val="Kop5"/>
    <w:uiPriority w:val="9"/>
    <w:locked/>
    <w:rsid w:val="00BD6E86"/>
    <w:rPr>
      <w:rFonts w:ascii="Cambria" w:eastAsia="SimSun" w:hAnsi="Cambria" w:cs="Cambria"/>
      <w:sz w:val="20"/>
      <w:szCs w:val="20"/>
      <w:lang w:val="en-GB" w:eastAsia="zh-CN"/>
    </w:rPr>
  </w:style>
  <w:style w:type="character" w:customStyle="1" w:styleId="Kop6Char">
    <w:name w:val="Kop 6 Char"/>
    <w:aliases w:val="Legal Level 1. Char"/>
    <w:basedOn w:val="Standaardalinea-lettertype"/>
    <w:link w:val="Kop6"/>
    <w:uiPriority w:val="9"/>
    <w:locked/>
    <w:rsid w:val="00BD6E86"/>
    <w:rPr>
      <w:rFonts w:ascii="Cambria" w:eastAsia="SimSun" w:hAnsi="Cambria" w:cs="Cambria"/>
      <w:sz w:val="20"/>
      <w:szCs w:val="20"/>
      <w:lang w:val="en-GB" w:eastAsia="zh-CN"/>
    </w:rPr>
  </w:style>
  <w:style w:type="character" w:customStyle="1" w:styleId="Kop7Char">
    <w:name w:val="Kop 7 Char"/>
    <w:aliases w:val="Legal Level 1.1. Char"/>
    <w:basedOn w:val="Standaardalinea-lettertype"/>
    <w:link w:val="Kop7"/>
    <w:uiPriority w:val="9"/>
    <w:locked/>
    <w:rsid w:val="00BD6E86"/>
    <w:rPr>
      <w:rFonts w:ascii="Cambria" w:eastAsia="SimSun" w:hAnsi="Cambria" w:cs="Cambria"/>
      <w:sz w:val="20"/>
      <w:szCs w:val="20"/>
      <w:lang w:val="en-GB" w:eastAsia="zh-CN"/>
    </w:rPr>
  </w:style>
  <w:style w:type="character" w:customStyle="1" w:styleId="Kop8Char">
    <w:name w:val="Kop 8 Char"/>
    <w:aliases w:val="Bijlage Char,Legal Level 1.1.1. Char1,Legal Level 1.1.1. Char Char"/>
    <w:basedOn w:val="Standaardalinea-lettertype"/>
    <w:link w:val="Kop8"/>
    <w:locked/>
    <w:rsid w:val="00F06AC0"/>
    <w:rPr>
      <w:rFonts w:ascii="Cambria" w:eastAsia="SimSun" w:hAnsi="Cambria" w:cs="Cambria"/>
      <w:b/>
      <w:bCs/>
      <w:lang w:val="en-GB" w:eastAsia="zh-CN"/>
    </w:rPr>
  </w:style>
  <w:style w:type="character" w:customStyle="1" w:styleId="Kop9Char">
    <w:name w:val="Kop 9 Char"/>
    <w:basedOn w:val="Standaardalinea-lettertype"/>
    <w:link w:val="Kop9"/>
    <w:uiPriority w:val="9"/>
    <w:locked/>
    <w:rsid w:val="00BD6E86"/>
    <w:rPr>
      <w:rFonts w:ascii="Cambria" w:eastAsia="SimSun" w:hAnsi="Cambria" w:cs="Cambria"/>
      <w:sz w:val="20"/>
      <w:szCs w:val="20"/>
      <w:lang w:val="en-GB" w:eastAsia="zh-CN"/>
    </w:rPr>
  </w:style>
  <w:style w:type="paragraph" w:styleId="Ballontekst">
    <w:name w:val="Balloon Text"/>
    <w:basedOn w:val="Standaard"/>
    <w:link w:val="BallontekstChar"/>
    <w:uiPriority w:val="99"/>
    <w:semiHidden/>
    <w:rsid w:val="00BD6E86"/>
    <w:rPr>
      <w:rFonts w:ascii="Tahoma" w:hAnsi="Tahoma" w:cs="Tahoma"/>
      <w:sz w:val="16"/>
      <w:szCs w:val="16"/>
    </w:rPr>
  </w:style>
  <w:style w:type="character" w:customStyle="1" w:styleId="BallontekstChar">
    <w:name w:val="Ballontekst Char"/>
    <w:basedOn w:val="Standaardalinea-lettertype"/>
    <w:link w:val="Ballontekst"/>
    <w:uiPriority w:val="99"/>
    <w:locked/>
    <w:rsid w:val="00BD6E86"/>
    <w:rPr>
      <w:rFonts w:ascii="Tahoma" w:hAnsi="Tahoma" w:cs="Tahoma"/>
      <w:sz w:val="16"/>
      <w:szCs w:val="16"/>
    </w:rPr>
  </w:style>
  <w:style w:type="character" w:customStyle="1" w:styleId="BallontekstTeken">
    <w:name w:val="Ballontekst Teken"/>
    <w:uiPriority w:val="99"/>
    <w:semiHidden/>
    <w:rsid w:val="00BD6E86"/>
    <w:rPr>
      <w:rFonts w:ascii="Lucida Grande" w:hAnsi="Lucida Grande"/>
      <w:sz w:val="18"/>
    </w:rPr>
  </w:style>
  <w:style w:type="paragraph" w:customStyle="1" w:styleId="Body2">
    <w:name w:val="Body2"/>
    <w:basedOn w:val="Standaard"/>
    <w:uiPriority w:val="99"/>
    <w:rsid w:val="00BD6E86"/>
    <w:pPr>
      <w:spacing w:after="240"/>
      <w:ind w:left="567"/>
      <w:jc w:val="both"/>
    </w:pPr>
    <w:rPr>
      <w:rFonts w:eastAsia="SimSun"/>
      <w:sz w:val="20"/>
      <w:szCs w:val="20"/>
      <w:lang w:val="en-GB" w:eastAsia="zh-CN"/>
    </w:rPr>
  </w:style>
  <w:style w:type="paragraph" w:customStyle="1" w:styleId="Lijstalinea1">
    <w:name w:val="Lijstalinea1"/>
    <w:basedOn w:val="Standaard"/>
    <w:uiPriority w:val="99"/>
    <w:rsid w:val="00BD6E86"/>
    <w:pPr>
      <w:ind w:left="708"/>
    </w:pPr>
    <w:rPr>
      <w:rFonts w:eastAsia="SimSun"/>
      <w:lang w:eastAsia="zh-CN"/>
    </w:rPr>
  </w:style>
  <w:style w:type="paragraph" w:styleId="Koptekst">
    <w:name w:val="header"/>
    <w:basedOn w:val="Standaard"/>
    <w:link w:val="KoptekstChar"/>
    <w:rsid w:val="00BD6E86"/>
    <w:pPr>
      <w:tabs>
        <w:tab w:val="center" w:pos="4536"/>
        <w:tab w:val="right" w:pos="9072"/>
      </w:tabs>
    </w:pPr>
    <w:rPr>
      <w:rFonts w:ascii="Arial" w:eastAsia="SimSun" w:hAnsi="Arial" w:cs="Arial"/>
      <w:lang w:eastAsia="zh-CN"/>
    </w:rPr>
  </w:style>
  <w:style w:type="character" w:customStyle="1" w:styleId="KoptekstChar">
    <w:name w:val="Koptekst Char"/>
    <w:basedOn w:val="Standaardalinea-lettertype"/>
    <w:link w:val="Koptekst"/>
    <w:uiPriority w:val="99"/>
    <w:locked/>
    <w:rsid w:val="00BD6E86"/>
    <w:rPr>
      <w:rFonts w:ascii="Arial" w:eastAsia="SimSun" w:hAnsi="Arial" w:cs="Arial"/>
      <w:sz w:val="22"/>
      <w:szCs w:val="22"/>
      <w:lang w:eastAsia="zh-CN"/>
    </w:rPr>
  </w:style>
  <w:style w:type="paragraph" w:styleId="Normaalweb">
    <w:name w:val="Normal (Web)"/>
    <w:basedOn w:val="Standaard"/>
    <w:uiPriority w:val="99"/>
    <w:rsid w:val="00BD6E86"/>
    <w:pPr>
      <w:spacing w:before="100" w:beforeAutospacing="1" w:after="100" w:afterAutospacing="1"/>
    </w:pPr>
    <w:rPr>
      <w:rFonts w:ascii="Arial Unicode MS" w:eastAsia="Arial Unicode MS" w:hAnsi="Arial Unicode MS" w:cs="Arial Unicode MS"/>
      <w:sz w:val="24"/>
      <w:szCs w:val="24"/>
    </w:rPr>
  </w:style>
  <w:style w:type="paragraph" w:styleId="Voettekst">
    <w:name w:val="footer"/>
    <w:basedOn w:val="Standaard"/>
    <w:link w:val="VoettekstChar"/>
    <w:uiPriority w:val="99"/>
    <w:rsid w:val="00BD6E86"/>
    <w:pPr>
      <w:tabs>
        <w:tab w:val="center" w:pos="4536"/>
        <w:tab w:val="right" w:pos="9072"/>
      </w:tabs>
    </w:pPr>
    <w:rPr>
      <w:rFonts w:ascii="Arial" w:hAnsi="Arial" w:cs="Arial"/>
      <w:sz w:val="24"/>
      <w:szCs w:val="24"/>
    </w:rPr>
  </w:style>
  <w:style w:type="character" w:customStyle="1" w:styleId="VoettekstChar">
    <w:name w:val="Voettekst Char"/>
    <w:basedOn w:val="Standaardalinea-lettertype"/>
    <w:link w:val="Voettekst"/>
    <w:uiPriority w:val="99"/>
    <w:locked/>
    <w:rsid w:val="00BD6E86"/>
    <w:rPr>
      <w:rFonts w:ascii="Arial" w:hAnsi="Arial" w:cs="Arial"/>
      <w:sz w:val="24"/>
      <w:szCs w:val="24"/>
    </w:rPr>
  </w:style>
  <w:style w:type="character" w:styleId="Paginanummer">
    <w:name w:val="page number"/>
    <w:basedOn w:val="Standaardalinea-lettertype"/>
    <w:uiPriority w:val="99"/>
    <w:rsid w:val="00BD6E86"/>
    <w:rPr>
      <w:rFonts w:cs="Times New Roman"/>
    </w:rPr>
  </w:style>
  <w:style w:type="character" w:styleId="Hyperlink">
    <w:name w:val="Hyperlink"/>
    <w:basedOn w:val="Standaardalinea-lettertype"/>
    <w:rsid w:val="00BD6E86"/>
    <w:rPr>
      <w:rFonts w:cs="Times New Roman"/>
      <w:color w:val="0000FF"/>
      <w:u w:val="single"/>
    </w:rPr>
  </w:style>
  <w:style w:type="paragraph" w:styleId="Plattetekst2">
    <w:name w:val="Body Text 2"/>
    <w:basedOn w:val="Standaard"/>
    <w:link w:val="Plattetekst2Char"/>
    <w:uiPriority w:val="99"/>
    <w:rsid w:val="00BD6E86"/>
    <w:rPr>
      <w:rFonts w:ascii="Arial" w:hAnsi="Arial" w:cs="Arial"/>
      <w:sz w:val="24"/>
      <w:szCs w:val="24"/>
    </w:rPr>
  </w:style>
  <w:style w:type="character" w:customStyle="1" w:styleId="Plattetekst2Char">
    <w:name w:val="Platte tekst 2 Char"/>
    <w:basedOn w:val="Standaardalinea-lettertype"/>
    <w:link w:val="Plattetekst2"/>
    <w:uiPriority w:val="99"/>
    <w:locked/>
    <w:rsid w:val="00BD6E86"/>
    <w:rPr>
      <w:rFonts w:ascii="Arial" w:hAnsi="Arial" w:cs="Arial"/>
      <w:sz w:val="24"/>
      <w:szCs w:val="24"/>
    </w:rPr>
  </w:style>
  <w:style w:type="paragraph" w:styleId="Bijschrift">
    <w:name w:val="caption"/>
    <w:basedOn w:val="Standaard"/>
    <w:next w:val="Standaard"/>
    <w:uiPriority w:val="99"/>
    <w:qFormat/>
    <w:rsid w:val="00BD6E86"/>
    <w:rPr>
      <w:rFonts w:eastAsia="SimSun"/>
      <w:b/>
      <w:bCs/>
      <w:sz w:val="20"/>
      <w:szCs w:val="20"/>
      <w:lang w:eastAsia="zh-CN"/>
    </w:rPr>
  </w:style>
  <w:style w:type="paragraph" w:styleId="Plattetekst">
    <w:name w:val="Body Text"/>
    <w:basedOn w:val="Standaard"/>
    <w:link w:val="PlattetekstChar"/>
    <w:uiPriority w:val="99"/>
    <w:rsid w:val="00BD6E86"/>
    <w:rPr>
      <w:rFonts w:ascii="Arial" w:hAnsi="Arial" w:cs="Arial"/>
      <w:color w:val="FF0000"/>
      <w:sz w:val="24"/>
      <w:szCs w:val="24"/>
    </w:rPr>
  </w:style>
  <w:style w:type="character" w:customStyle="1" w:styleId="PlattetekstChar">
    <w:name w:val="Platte tekst Char"/>
    <w:basedOn w:val="Standaardalinea-lettertype"/>
    <w:link w:val="Plattetekst"/>
    <w:uiPriority w:val="99"/>
    <w:locked/>
    <w:rsid w:val="00BD6E86"/>
    <w:rPr>
      <w:rFonts w:ascii="Arial" w:hAnsi="Arial" w:cs="Arial"/>
      <w:color w:val="FF0000"/>
      <w:sz w:val="24"/>
      <w:szCs w:val="24"/>
    </w:rPr>
  </w:style>
  <w:style w:type="character" w:styleId="GevolgdeHyperlink">
    <w:name w:val="FollowedHyperlink"/>
    <w:basedOn w:val="Standaardalinea-lettertype"/>
    <w:uiPriority w:val="99"/>
    <w:semiHidden/>
    <w:rsid w:val="00BD6E86"/>
    <w:rPr>
      <w:rFonts w:cs="Times New Roman"/>
      <w:color w:val="800080"/>
      <w:u w:val="single"/>
    </w:rPr>
  </w:style>
  <w:style w:type="paragraph" w:customStyle="1" w:styleId="xl73">
    <w:name w:val="xl73"/>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4">
    <w:name w:val="xl74"/>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6">
    <w:name w:val="xl76"/>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8">
    <w:name w:val="xl78"/>
    <w:basedOn w:val="Standaard"/>
    <w:uiPriority w:val="99"/>
    <w:rsid w:val="00BD6E86"/>
    <w:pPr>
      <w:spacing w:before="100" w:beforeAutospacing="1" w:after="100" w:afterAutospacing="1"/>
    </w:pPr>
    <w:rPr>
      <w:rFonts w:eastAsia="Arial Unicode MS"/>
      <w:sz w:val="24"/>
      <w:szCs w:val="24"/>
    </w:rPr>
  </w:style>
  <w:style w:type="paragraph" w:styleId="Plattetekst3">
    <w:name w:val="Body Text 3"/>
    <w:basedOn w:val="Standaard"/>
    <w:link w:val="Plattetekst3Char"/>
    <w:uiPriority w:val="99"/>
    <w:rsid w:val="00BD6E86"/>
    <w:rPr>
      <w:rFonts w:ascii="Arial" w:hAnsi="Arial" w:cs="Arial"/>
      <w:sz w:val="16"/>
      <w:szCs w:val="16"/>
    </w:rPr>
  </w:style>
  <w:style w:type="character" w:customStyle="1" w:styleId="Plattetekst3Char">
    <w:name w:val="Platte tekst 3 Char"/>
    <w:basedOn w:val="Standaardalinea-lettertype"/>
    <w:link w:val="Plattetekst3"/>
    <w:uiPriority w:val="99"/>
    <w:locked/>
    <w:rsid w:val="00BD6E86"/>
    <w:rPr>
      <w:rFonts w:ascii="Arial" w:hAnsi="Arial" w:cs="Arial"/>
      <w:sz w:val="16"/>
      <w:szCs w:val="16"/>
    </w:rPr>
  </w:style>
  <w:style w:type="paragraph" w:styleId="Plattetekstinspringen">
    <w:name w:val="Body Text Indent"/>
    <w:basedOn w:val="Standaard"/>
    <w:link w:val="PlattetekstinspringenChar"/>
    <w:uiPriority w:val="99"/>
    <w:rsid w:val="00BD6E86"/>
    <w:pPr>
      <w:tabs>
        <w:tab w:val="left" w:pos="720"/>
      </w:tabs>
      <w:ind w:left="720"/>
    </w:pPr>
    <w:rPr>
      <w:rFonts w:ascii="Arial" w:hAnsi="Arial" w:cs="Arial"/>
      <w:sz w:val="24"/>
      <w:szCs w:val="24"/>
    </w:rPr>
  </w:style>
  <w:style w:type="character" w:customStyle="1" w:styleId="PlattetekstinspringenChar">
    <w:name w:val="Platte tekst inspringen Char"/>
    <w:basedOn w:val="Standaardalinea-lettertype"/>
    <w:link w:val="Plattetekstinspringen"/>
    <w:uiPriority w:val="99"/>
    <w:locked/>
    <w:rsid w:val="00BD6E86"/>
    <w:rPr>
      <w:rFonts w:ascii="Arial" w:hAnsi="Arial" w:cs="Arial"/>
      <w:sz w:val="24"/>
      <w:szCs w:val="24"/>
    </w:rPr>
  </w:style>
  <w:style w:type="paragraph" w:customStyle="1" w:styleId="xl65">
    <w:name w:val="xl65"/>
    <w:basedOn w:val="Standaard"/>
    <w:uiPriority w:val="99"/>
    <w:rsid w:val="00BD6E86"/>
    <w:pPr>
      <w:spacing w:before="100" w:beforeAutospacing="1" w:after="100" w:afterAutospacing="1"/>
    </w:pPr>
    <w:rPr>
      <w:rFonts w:eastAsia="Arial Unicode MS"/>
      <w:b/>
      <w:bCs/>
      <w:sz w:val="24"/>
      <w:szCs w:val="24"/>
    </w:rPr>
  </w:style>
  <w:style w:type="paragraph" w:customStyle="1" w:styleId="xl66">
    <w:name w:val="xl66"/>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67">
    <w:name w:val="xl67"/>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1">
    <w:name w:val="xl71"/>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2">
    <w:name w:val="xl72"/>
    <w:basedOn w:val="Standaard"/>
    <w:uiPriority w:val="99"/>
    <w:rsid w:val="00BD6E86"/>
    <w:pPr>
      <w:spacing w:before="100" w:beforeAutospacing="1" w:after="100" w:afterAutospacing="1"/>
      <w:jc w:val="right"/>
    </w:pPr>
    <w:rPr>
      <w:rFonts w:ascii="Arial Unicode MS" w:eastAsia="Arial Unicode MS" w:hAnsi="Arial Unicode MS" w:cs="Arial Unicode MS"/>
      <w:sz w:val="24"/>
      <w:szCs w:val="24"/>
    </w:rPr>
  </w:style>
  <w:style w:type="paragraph" w:customStyle="1" w:styleId="xl77">
    <w:name w:val="xl77"/>
    <w:basedOn w:val="Standaard"/>
    <w:uiPriority w:val="99"/>
    <w:rsid w:val="00BD6E86"/>
    <w:pPr>
      <w:spacing w:before="100" w:beforeAutospacing="1" w:after="100" w:afterAutospacing="1"/>
    </w:pPr>
    <w:rPr>
      <w:rFonts w:ascii="Arial Unicode MS" w:eastAsia="Arial Unicode MS" w:hAnsi="Arial Unicode MS" w:cs="Arial Unicode MS"/>
      <w:sz w:val="24"/>
      <w:szCs w:val="24"/>
    </w:rPr>
  </w:style>
  <w:style w:type="paragraph" w:customStyle="1" w:styleId="xl79">
    <w:name w:val="xl79"/>
    <w:basedOn w:val="Standaard"/>
    <w:uiPriority w:val="99"/>
    <w:rsid w:val="00BD6E86"/>
    <w:pPr>
      <w:spacing w:before="100" w:beforeAutospacing="1" w:after="100" w:afterAutospacing="1"/>
    </w:pPr>
    <w:rPr>
      <w:rFonts w:eastAsia="Arial Unicode MS"/>
      <w:sz w:val="24"/>
      <w:szCs w:val="24"/>
    </w:rPr>
  </w:style>
  <w:style w:type="table" w:styleId="Tabelraster">
    <w:name w:val="Table Grid"/>
    <w:basedOn w:val="Standaardtabel"/>
    <w:uiPriority w:val="59"/>
    <w:rsid w:val="00BD6E86"/>
    <w:rPr>
      <w:rFonts w:ascii="Cambria" w:hAnsi="Cambria" w:cs="Cambr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oetnootmarkering">
    <w:name w:val="footnote reference"/>
    <w:basedOn w:val="Standaardalinea-lettertype"/>
    <w:uiPriority w:val="99"/>
    <w:semiHidden/>
    <w:rsid w:val="00BD6E86"/>
    <w:rPr>
      <w:rFonts w:cs="Times New Roman"/>
      <w:vertAlign w:val="superscript"/>
    </w:rPr>
  </w:style>
  <w:style w:type="paragraph" w:styleId="Voetnoottekst">
    <w:name w:val="footnote text"/>
    <w:basedOn w:val="Standaard"/>
    <w:link w:val="VoetnoottekstChar"/>
    <w:uiPriority w:val="99"/>
    <w:rsid w:val="00BD6E86"/>
    <w:pPr>
      <w:jc w:val="both"/>
    </w:pPr>
    <w:rPr>
      <w:rFonts w:ascii="Arial" w:eastAsia="SimSun" w:hAnsi="Arial" w:cs="Arial"/>
      <w:sz w:val="16"/>
      <w:szCs w:val="16"/>
      <w:lang w:val="en-GB" w:eastAsia="zh-CN"/>
    </w:rPr>
  </w:style>
  <w:style w:type="character" w:customStyle="1" w:styleId="VoetnoottekstChar">
    <w:name w:val="Voetnoottekst Char"/>
    <w:basedOn w:val="Standaardalinea-lettertype"/>
    <w:link w:val="Voetnoottekst"/>
    <w:uiPriority w:val="99"/>
    <w:locked/>
    <w:rsid w:val="00BD6E86"/>
    <w:rPr>
      <w:rFonts w:ascii="Arial" w:eastAsia="SimSun" w:hAnsi="Arial" w:cs="Arial"/>
      <w:sz w:val="16"/>
      <w:szCs w:val="16"/>
      <w:lang w:val="en-GB" w:eastAsia="zh-CN"/>
    </w:rPr>
  </w:style>
  <w:style w:type="paragraph" w:customStyle="1" w:styleId="KopParagraafnabb">
    <w:name w:val="Kop_Paragraaf nabb"/>
    <w:basedOn w:val="Kop20"/>
    <w:autoRedefine/>
    <w:uiPriority w:val="99"/>
    <w:rsid w:val="00BD6E86"/>
    <w:pPr>
      <w:numPr>
        <w:ilvl w:val="0"/>
        <w:numId w:val="0"/>
      </w:numPr>
      <w:tabs>
        <w:tab w:val="num" w:pos="454"/>
      </w:tabs>
      <w:ind w:left="454" w:hanging="454"/>
      <w:jc w:val="left"/>
    </w:pPr>
    <w:rPr>
      <w:b w:val="0"/>
      <w:bCs w:val="0"/>
    </w:rPr>
  </w:style>
  <w:style w:type="paragraph" w:customStyle="1" w:styleId="Kopsubsubparagraafnabb">
    <w:name w:val="Kop_subsubparagraaf nabb"/>
    <w:basedOn w:val="Standaard"/>
    <w:autoRedefine/>
    <w:uiPriority w:val="99"/>
    <w:rsid w:val="00BD6E86"/>
    <w:pPr>
      <w:tabs>
        <w:tab w:val="num" w:pos="851"/>
      </w:tabs>
      <w:spacing w:after="240"/>
      <w:ind w:left="851" w:hanging="851"/>
      <w:outlineLvl w:val="3"/>
    </w:pPr>
    <w:rPr>
      <w:rFonts w:eastAsia="SimSun"/>
      <w:lang w:eastAsia="zh-CN"/>
    </w:rPr>
  </w:style>
  <w:style w:type="paragraph" w:customStyle="1" w:styleId="KopHoofdstuknabb">
    <w:name w:val="Kop_Hoofdstuk nabb"/>
    <w:basedOn w:val="Kop10"/>
    <w:autoRedefine/>
    <w:uiPriority w:val="99"/>
    <w:rsid w:val="00BD6E86"/>
    <w:pPr>
      <w:ind w:hanging="567"/>
    </w:pPr>
    <w:rPr>
      <w:sz w:val="28"/>
      <w:szCs w:val="28"/>
    </w:rPr>
  </w:style>
  <w:style w:type="character" w:styleId="Verwijzingopmerking">
    <w:name w:val="annotation reference"/>
    <w:basedOn w:val="Standaardalinea-lettertype"/>
    <w:uiPriority w:val="99"/>
    <w:rsid w:val="00BD6E86"/>
    <w:rPr>
      <w:rFonts w:cs="Times New Roman"/>
      <w:sz w:val="16"/>
      <w:szCs w:val="16"/>
    </w:rPr>
  </w:style>
  <w:style w:type="paragraph" w:styleId="Tekstopmerking">
    <w:name w:val="annotation text"/>
    <w:basedOn w:val="Standaard"/>
    <w:link w:val="TekstopmerkingChar"/>
    <w:uiPriority w:val="99"/>
    <w:rsid w:val="00BD6E86"/>
    <w:rPr>
      <w:rFonts w:ascii="Arial" w:eastAsia="SimSun" w:hAnsi="Arial" w:cs="Arial"/>
      <w:sz w:val="20"/>
      <w:szCs w:val="20"/>
      <w:lang w:eastAsia="zh-CN"/>
    </w:rPr>
  </w:style>
  <w:style w:type="character" w:customStyle="1" w:styleId="TekstopmerkingChar">
    <w:name w:val="Tekst opmerking Char"/>
    <w:basedOn w:val="Standaardalinea-lettertype"/>
    <w:link w:val="Tekstopmerking"/>
    <w:uiPriority w:val="99"/>
    <w:locked/>
    <w:rsid w:val="00BD6E86"/>
    <w:rPr>
      <w:rFonts w:ascii="Arial" w:eastAsia="SimSun" w:hAnsi="Arial" w:cs="Arial"/>
      <w:lang w:eastAsia="zh-CN"/>
    </w:rPr>
  </w:style>
  <w:style w:type="paragraph" w:styleId="Tekstzonderopmaak">
    <w:name w:val="Plain Text"/>
    <w:basedOn w:val="Standaard"/>
    <w:link w:val="TekstzonderopmaakChar"/>
    <w:uiPriority w:val="99"/>
    <w:rsid w:val="00BD6E86"/>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locked/>
    <w:rsid w:val="00BD6E86"/>
    <w:rPr>
      <w:rFonts w:ascii="Consolas" w:hAnsi="Consolas" w:cs="Consolas"/>
      <w:sz w:val="21"/>
      <w:szCs w:val="21"/>
    </w:rPr>
  </w:style>
  <w:style w:type="paragraph" w:styleId="Plattetekstinspringen2">
    <w:name w:val="Body Text Indent 2"/>
    <w:basedOn w:val="Standaard"/>
    <w:link w:val="Plattetekstinspringen2Char"/>
    <w:uiPriority w:val="99"/>
    <w:semiHidden/>
    <w:rsid w:val="00BD6E86"/>
    <w:pPr>
      <w:spacing w:after="120" w:line="480" w:lineRule="auto"/>
      <w:ind w:left="283"/>
    </w:pPr>
    <w:rPr>
      <w:rFonts w:ascii="Arial" w:hAnsi="Arial" w:cs="Arial"/>
      <w:sz w:val="24"/>
      <w:szCs w:val="24"/>
    </w:rPr>
  </w:style>
  <w:style w:type="character" w:customStyle="1" w:styleId="Plattetekstinspringen2Char">
    <w:name w:val="Platte tekst inspringen 2 Char"/>
    <w:basedOn w:val="Standaardalinea-lettertype"/>
    <w:link w:val="Plattetekstinspringen2"/>
    <w:uiPriority w:val="99"/>
    <w:semiHidden/>
    <w:locked/>
    <w:rsid w:val="00BD6E86"/>
    <w:rPr>
      <w:rFonts w:ascii="Arial" w:hAnsi="Arial" w:cs="Arial"/>
      <w:sz w:val="24"/>
      <w:szCs w:val="24"/>
    </w:rPr>
  </w:style>
  <w:style w:type="paragraph" w:styleId="Lijstalinea">
    <w:name w:val="List Paragraph"/>
    <w:basedOn w:val="Standaard"/>
    <w:link w:val="LijstalineaChar"/>
    <w:uiPriority w:val="34"/>
    <w:qFormat/>
    <w:rsid w:val="00BD6E86"/>
    <w:pPr>
      <w:ind w:left="708"/>
    </w:pPr>
  </w:style>
  <w:style w:type="paragraph" w:customStyle="1" w:styleId="Default">
    <w:name w:val="Default"/>
    <w:uiPriority w:val="99"/>
    <w:rsid w:val="00BD6E86"/>
    <w:pPr>
      <w:autoSpaceDE w:val="0"/>
      <w:autoSpaceDN w:val="0"/>
      <w:adjustRightInd w:val="0"/>
    </w:pPr>
    <w:rPr>
      <w:rFonts w:ascii="Arial" w:hAnsi="Arial" w:cs="Arial"/>
      <w:color w:val="000000"/>
      <w:sz w:val="24"/>
      <w:szCs w:val="24"/>
    </w:rPr>
  </w:style>
  <w:style w:type="paragraph" w:styleId="Eindnoottekst">
    <w:name w:val="endnote text"/>
    <w:basedOn w:val="Standaard"/>
    <w:link w:val="EindnoottekstChar"/>
    <w:uiPriority w:val="99"/>
    <w:semiHidden/>
    <w:rsid w:val="00BD6E86"/>
    <w:rPr>
      <w:rFonts w:ascii="Arial" w:hAnsi="Arial" w:cs="Arial"/>
      <w:sz w:val="20"/>
      <w:szCs w:val="20"/>
    </w:rPr>
  </w:style>
  <w:style w:type="character" w:customStyle="1" w:styleId="EindnoottekstChar">
    <w:name w:val="Eindnoottekst Char"/>
    <w:basedOn w:val="Standaardalinea-lettertype"/>
    <w:link w:val="Eindnoottekst"/>
    <w:uiPriority w:val="99"/>
    <w:semiHidden/>
    <w:locked/>
    <w:rsid w:val="00BD6E86"/>
    <w:rPr>
      <w:rFonts w:ascii="Arial" w:hAnsi="Arial" w:cs="Arial"/>
    </w:rPr>
  </w:style>
  <w:style w:type="character" w:styleId="Eindnootmarkering">
    <w:name w:val="endnote reference"/>
    <w:basedOn w:val="Standaardalinea-lettertype"/>
    <w:uiPriority w:val="99"/>
    <w:semiHidden/>
    <w:rsid w:val="00BD6E86"/>
    <w:rPr>
      <w:rFonts w:cs="Times New Roman"/>
      <w:vertAlign w:val="superscript"/>
    </w:rPr>
  </w:style>
  <w:style w:type="character" w:customStyle="1" w:styleId="kaderbold1">
    <w:name w:val="kaderbold1"/>
    <w:uiPriority w:val="99"/>
    <w:rsid w:val="00BD6E86"/>
    <w:rPr>
      <w:rFonts w:ascii="Arial" w:hAnsi="Arial"/>
      <w:b/>
      <w:color w:val="auto"/>
      <w:sz w:val="18"/>
    </w:rPr>
  </w:style>
  <w:style w:type="character" w:customStyle="1" w:styleId="WW8Num1z0">
    <w:name w:val="WW8Num1z0"/>
    <w:uiPriority w:val="99"/>
    <w:rsid w:val="00BD6E86"/>
    <w:rPr>
      <w:rFonts w:ascii="Wingdings" w:hAnsi="Wingdings"/>
    </w:rPr>
  </w:style>
  <w:style w:type="character" w:customStyle="1" w:styleId="WW8Num2z0">
    <w:name w:val="WW8Num2z0"/>
    <w:uiPriority w:val="99"/>
    <w:rsid w:val="00BD6E86"/>
    <w:rPr>
      <w:rFonts w:ascii="Symbol" w:hAnsi="Symbol"/>
    </w:rPr>
  </w:style>
  <w:style w:type="character" w:customStyle="1" w:styleId="WW8Num2z1">
    <w:name w:val="WW8Num2z1"/>
    <w:uiPriority w:val="99"/>
    <w:rsid w:val="00BD6E86"/>
    <w:rPr>
      <w:rFonts w:ascii="Courier New" w:hAnsi="Courier New"/>
    </w:rPr>
  </w:style>
  <w:style w:type="character" w:customStyle="1" w:styleId="WW8Num2z2">
    <w:name w:val="WW8Num2z2"/>
    <w:uiPriority w:val="99"/>
    <w:rsid w:val="00BD6E86"/>
    <w:rPr>
      <w:rFonts w:ascii="Wingdings" w:hAnsi="Wingdings"/>
    </w:rPr>
  </w:style>
  <w:style w:type="character" w:customStyle="1" w:styleId="WW8Num3z0">
    <w:name w:val="WW8Num3z0"/>
    <w:uiPriority w:val="99"/>
    <w:rsid w:val="00BD6E86"/>
    <w:rPr>
      <w:rFonts w:ascii="Symbol" w:hAnsi="Symbol"/>
      <w:sz w:val="20"/>
    </w:rPr>
  </w:style>
  <w:style w:type="character" w:customStyle="1" w:styleId="WW8Num5z0">
    <w:name w:val="WW8Num5z0"/>
    <w:uiPriority w:val="99"/>
    <w:rsid w:val="00BD6E86"/>
    <w:rPr>
      <w:rFonts w:ascii="Symbol" w:hAnsi="Symbol"/>
    </w:rPr>
  </w:style>
  <w:style w:type="character" w:customStyle="1" w:styleId="WW8Num5z1">
    <w:name w:val="WW8Num5z1"/>
    <w:uiPriority w:val="99"/>
    <w:rsid w:val="00BD6E86"/>
    <w:rPr>
      <w:rFonts w:ascii="Courier New" w:hAnsi="Courier New"/>
    </w:rPr>
  </w:style>
  <w:style w:type="character" w:customStyle="1" w:styleId="WW8Num5z2">
    <w:name w:val="WW8Num5z2"/>
    <w:uiPriority w:val="99"/>
    <w:rsid w:val="00BD6E86"/>
    <w:rPr>
      <w:rFonts w:ascii="Wingdings" w:hAnsi="Wingdings"/>
    </w:rPr>
  </w:style>
  <w:style w:type="character" w:customStyle="1" w:styleId="Standaardalinea-lettertype2">
    <w:name w:val="Standaardalinea-lettertype2"/>
    <w:uiPriority w:val="99"/>
    <w:rsid w:val="00BD6E86"/>
  </w:style>
  <w:style w:type="character" w:customStyle="1" w:styleId="WW8Num1z1">
    <w:name w:val="WW8Num1z1"/>
    <w:uiPriority w:val="99"/>
    <w:rsid w:val="00BD6E86"/>
  </w:style>
  <w:style w:type="character" w:customStyle="1" w:styleId="WW8Num3z1">
    <w:name w:val="WW8Num3z1"/>
    <w:uiPriority w:val="99"/>
    <w:rsid w:val="00BD6E86"/>
    <w:rPr>
      <w:rFonts w:ascii="Courier New" w:hAnsi="Courier New"/>
      <w:sz w:val="20"/>
    </w:rPr>
  </w:style>
  <w:style w:type="character" w:customStyle="1" w:styleId="WW8Num3z2">
    <w:name w:val="WW8Num3z2"/>
    <w:uiPriority w:val="99"/>
    <w:rsid w:val="00BD6E86"/>
    <w:rPr>
      <w:rFonts w:ascii="Wingdings" w:hAnsi="Wingdings"/>
      <w:sz w:val="20"/>
    </w:rPr>
  </w:style>
  <w:style w:type="character" w:customStyle="1" w:styleId="Standaardalinea-lettertype1">
    <w:name w:val="Standaardalinea-lettertype1"/>
    <w:uiPriority w:val="99"/>
    <w:rsid w:val="00BD6E86"/>
  </w:style>
  <w:style w:type="character" w:customStyle="1" w:styleId="E-mailSignatureChar">
    <w:name w:val="E-mail Signature Char"/>
    <w:uiPriority w:val="99"/>
    <w:rsid w:val="00BD6E86"/>
    <w:rPr>
      <w:sz w:val="24"/>
      <w:lang w:val="nl-NL" w:eastAsia="ar-SA" w:bidi="ar-SA"/>
    </w:rPr>
  </w:style>
  <w:style w:type="character" w:customStyle="1" w:styleId="spelle">
    <w:name w:val="spelle"/>
    <w:basedOn w:val="Standaardalinea-lettertype1"/>
    <w:uiPriority w:val="99"/>
    <w:rsid w:val="00BD6E86"/>
    <w:rPr>
      <w:rFonts w:cs="Times New Roman"/>
    </w:rPr>
  </w:style>
  <w:style w:type="character" w:customStyle="1" w:styleId="grame">
    <w:name w:val="grame"/>
    <w:basedOn w:val="Standaardalinea-lettertype1"/>
    <w:uiPriority w:val="99"/>
    <w:rsid w:val="00BD6E86"/>
    <w:rPr>
      <w:rFonts w:cs="Times New Roman"/>
    </w:rPr>
  </w:style>
  <w:style w:type="paragraph" w:customStyle="1" w:styleId="Kop">
    <w:name w:val="Kop"/>
    <w:basedOn w:val="Standaard"/>
    <w:next w:val="Plattetekst"/>
    <w:uiPriority w:val="99"/>
    <w:rsid w:val="00BD6E86"/>
    <w:pPr>
      <w:keepNext/>
      <w:suppressAutoHyphens/>
      <w:spacing w:before="240" w:after="120"/>
    </w:pPr>
    <w:rPr>
      <w:rFonts w:ascii="DejaVu Sans" w:hAnsi="DejaVu Sans" w:cs="DejaVu Sans"/>
      <w:sz w:val="28"/>
      <w:szCs w:val="28"/>
      <w:lang w:eastAsia="ar-SA"/>
    </w:rPr>
  </w:style>
  <w:style w:type="paragraph" w:styleId="Lijst">
    <w:name w:val="List"/>
    <w:basedOn w:val="Plattetekst"/>
    <w:uiPriority w:val="99"/>
    <w:rsid w:val="00BD6E86"/>
    <w:pPr>
      <w:suppressAutoHyphens/>
      <w:spacing w:after="120"/>
    </w:pPr>
    <w:rPr>
      <w:color w:val="auto"/>
      <w:lang w:eastAsia="ar-SA"/>
    </w:rPr>
  </w:style>
  <w:style w:type="paragraph" w:customStyle="1" w:styleId="Bijschrift2">
    <w:name w:val="Bijschrift2"/>
    <w:basedOn w:val="Standaard"/>
    <w:uiPriority w:val="99"/>
    <w:rsid w:val="00BD6E86"/>
    <w:pPr>
      <w:suppressLineNumbers/>
      <w:suppressAutoHyphens/>
      <w:spacing w:before="120" w:after="120"/>
    </w:pPr>
    <w:rPr>
      <w:i/>
      <w:iCs/>
      <w:sz w:val="24"/>
      <w:szCs w:val="24"/>
      <w:lang w:eastAsia="ar-SA"/>
    </w:rPr>
  </w:style>
  <w:style w:type="paragraph" w:customStyle="1" w:styleId="Index">
    <w:name w:val="Index"/>
    <w:basedOn w:val="Standaard"/>
    <w:uiPriority w:val="99"/>
    <w:rsid w:val="00BD6E86"/>
    <w:pPr>
      <w:suppressLineNumbers/>
      <w:suppressAutoHyphens/>
    </w:pPr>
    <w:rPr>
      <w:lang w:eastAsia="ar-SA"/>
    </w:rPr>
  </w:style>
  <w:style w:type="paragraph" w:customStyle="1" w:styleId="Bijschrift1">
    <w:name w:val="Bijschrift1"/>
    <w:basedOn w:val="Standaard"/>
    <w:uiPriority w:val="99"/>
    <w:rsid w:val="00BD6E86"/>
    <w:pPr>
      <w:suppressLineNumbers/>
      <w:suppressAutoHyphens/>
      <w:spacing w:before="120" w:after="120"/>
    </w:pPr>
    <w:rPr>
      <w:i/>
      <w:iCs/>
      <w:sz w:val="24"/>
      <w:szCs w:val="24"/>
      <w:lang w:eastAsia="ar-SA"/>
    </w:rPr>
  </w:style>
  <w:style w:type="paragraph" w:styleId="E-mailhandtekening">
    <w:name w:val="E-mail Signature"/>
    <w:basedOn w:val="Standaard"/>
    <w:link w:val="E-mailhandtekeningChar"/>
    <w:uiPriority w:val="99"/>
    <w:rsid w:val="00BD6E86"/>
    <w:pPr>
      <w:suppressAutoHyphens/>
    </w:pPr>
    <w:rPr>
      <w:rFonts w:ascii="Times New Roman" w:hAnsi="Times New Roman" w:cs="Times New Roman"/>
      <w:sz w:val="20"/>
      <w:szCs w:val="20"/>
      <w:lang w:eastAsia="ar-SA"/>
    </w:rPr>
  </w:style>
  <w:style w:type="character" w:customStyle="1" w:styleId="E-mailhandtekeningChar">
    <w:name w:val="E-mailhandtekening Char"/>
    <w:basedOn w:val="Standaardalinea-lettertype"/>
    <w:link w:val="E-mailhandtekening"/>
    <w:uiPriority w:val="99"/>
    <w:locked/>
    <w:rsid w:val="00BD6E86"/>
    <w:rPr>
      <w:rFonts w:cs="Times New Roman"/>
      <w:lang w:eastAsia="ar-SA" w:bidi="ar-SA"/>
    </w:rPr>
  </w:style>
  <w:style w:type="paragraph" w:styleId="Documentstructuur">
    <w:name w:val="Document Map"/>
    <w:basedOn w:val="Standaard"/>
    <w:link w:val="DocumentstructuurChar"/>
    <w:uiPriority w:val="99"/>
    <w:semiHidden/>
    <w:rsid w:val="004E2348"/>
    <w:rPr>
      <w:rFonts w:ascii="Lucida Grande" w:hAnsi="Lucida Grande" w:cs="Lucida Grande"/>
      <w:sz w:val="20"/>
      <w:szCs w:val="20"/>
    </w:rPr>
  </w:style>
  <w:style w:type="character" w:customStyle="1" w:styleId="DocumentstructuurChar">
    <w:name w:val="Documentstructuur Char"/>
    <w:basedOn w:val="Standaardalinea-lettertype"/>
    <w:link w:val="Documentstructuur"/>
    <w:uiPriority w:val="99"/>
    <w:locked/>
    <w:rsid w:val="004E2348"/>
    <w:rPr>
      <w:rFonts w:ascii="Lucida Grande" w:hAnsi="Lucida Grande" w:cs="Lucida Grande"/>
    </w:rPr>
  </w:style>
  <w:style w:type="paragraph" w:styleId="Revisie">
    <w:name w:val="Revision"/>
    <w:hidden/>
    <w:uiPriority w:val="99"/>
    <w:rsid w:val="004E2348"/>
    <w:rPr>
      <w:rFonts w:ascii="Arial" w:hAnsi="Arial" w:cs="Arial"/>
    </w:rPr>
  </w:style>
  <w:style w:type="paragraph" w:styleId="Inhopg1">
    <w:name w:val="toc 1"/>
    <w:basedOn w:val="Standaard"/>
    <w:next w:val="Standaard"/>
    <w:autoRedefine/>
    <w:uiPriority w:val="39"/>
    <w:rsid w:val="00A30372"/>
    <w:pPr>
      <w:tabs>
        <w:tab w:val="left" w:pos="382"/>
        <w:tab w:val="left" w:pos="430"/>
        <w:tab w:val="right" w:leader="dot" w:pos="9339"/>
      </w:tabs>
      <w:spacing w:before="120"/>
    </w:pPr>
    <w:rPr>
      <w:rFonts w:asciiTheme="minorHAnsi" w:hAnsiTheme="minorHAnsi"/>
      <w:b/>
      <w:bCs/>
      <w:color w:val="E36C0A"/>
      <w:sz w:val="32"/>
      <w:szCs w:val="32"/>
    </w:rPr>
  </w:style>
  <w:style w:type="paragraph" w:styleId="Inhopg2">
    <w:name w:val="toc 2"/>
    <w:basedOn w:val="Standaard"/>
    <w:next w:val="Standaard"/>
    <w:autoRedefine/>
    <w:uiPriority w:val="39"/>
    <w:rsid w:val="00C30717"/>
  </w:style>
  <w:style w:type="paragraph" w:styleId="Inhopg3">
    <w:name w:val="toc 3"/>
    <w:basedOn w:val="Standaard"/>
    <w:next w:val="Standaard"/>
    <w:autoRedefine/>
    <w:uiPriority w:val="39"/>
    <w:rsid w:val="00C30717"/>
    <w:pPr>
      <w:ind w:left="220"/>
    </w:pPr>
    <w:rPr>
      <w:i/>
      <w:iCs/>
    </w:rPr>
  </w:style>
  <w:style w:type="paragraph" w:styleId="Inhopg4">
    <w:name w:val="toc 4"/>
    <w:basedOn w:val="Standaard"/>
    <w:next w:val="Standaard"/>
    <w:autoRedefine/>
    <w:uiPriority w:val="99"/>
    <w:semiHidden/>
    <w:rsid w:val="00C30717"/>
    <w:pPr>
      <w:pBdr>
        <w:between w:val="double" w:sz="6" w:space="0" w:color="auto"/>
      </w:pBdr>
      <w:ind w:left="440"/>
    </w:pPr>
    <w:rPr>
      <w:sz w:val="20"/>
      <w:szCs w:val="20"/>
    </w:rPr>
  </w:style>
  <w:style w:type="paragraph" w:styleId="Inhopg5">
    <w:name w:val="toc 5"/>
    <w:basedOn w:val="Standaard"/>
    <w:next w:val="Standaard"/>
    <w:autoRedefine/>
    <w:uiPriority w:val="99"/>
    <w:semiHidden/>
    <w:rsid w:val="00C30717"/>
    <w:pPr>
      <w:pBdr>
        <w:between w:val="double" w:sz="6" w:space="0" w:color="auto"/>
      </w:pBdr>
      <w:ind w:left="660"/>
    </w:pPr>
    <w:rPr>
      <w:sz w:val="20"/>
      <w:szCs w:val="20"/>
    </w:rPr>
  </w:style>
  <w:style w:type="paragraph" w:styleId="Inhopg6">
    <w:name w:val="toc 6"/>
    <w:basedOn w:val="Standaard"/>
    <w:next w:val="Standaard"/>
    <w:autoRedefine/>
    <w:uiPriority w:val="99"/>
    <w:semiHidden/>
    <w:rsid w:val="00C30717"/>
    <w:pPr>
      <w:pBdr>
        <w:between w:val="double" w:sz="6" w:space="0" w:color="auto"/>
      </w:pBdr>
      <w:ind w:left="880"/>
    </w:pPr>
    <w:rPr>
      <w:sz w:val="20"/>
      <w:szCs w:val="20"/>
    </w:rPr>
  </w:style>
  <w:style w:type="paragraph" w:styleId="Inhopg7">
    <w:name w:val="toc 7"/>
    <w:basedOn w:val="Standaard"/>
    <w:next w:val="Standaard"/>
    <w:autoRedefine/>
    <w:uiPriority w:val="99"/>
    <w:semiHidden/>
    <w:rsid w:val="00C30717"/>
    <w:pPr>
      <w:pBdr>
        <w:between w:val="double" w:sz="6" w:space="0" w:color="auto"/>
      </w:pBdr>
      <w:ind w:left="1100"/>
    </w:pPr>
    <w:rPr>
      <w:sz w:val="20"/>
      <w:szCs w:val="20"/>
    </w:rPr>
  </w:style>
  <w:style w:type="paragraph" w:styleId="Inhopg8">
    <w:name w:val="toc 8"/>
    <w:basedOn w:val="Standaard"/>
    <w:next w:val="Standaard"/>
    <w:autoRedefine/>
    <w:uiPriority w:val="99"/>
    <w:semiHidden/>
    <w:rsid w:val="00C30717"/>
    <w:pPr>
      <w:pBdr>
        <w:between w:val="double" w:sz="6" w:space="0" w:color="auto"/>
      </w:pBdr>
      <w:ind w:left="1320"/>
    </w:pPr>
    <w:rPr>
      <w:sz w:val="20"/>
      <w:szCs w:val="20"/>
    </w:rPr>
  </w:style>
  <w:style w:type="paragraph" w:styleId="Inhopg9">
    <w:name w:val="toc 9"/>
    <w:basedOn w:val="Standaard"/>
    <w:next w:val="Standaard"/>
    <w:autoRedefine/>
    <w:uiPriority w:val="99"/>
    <w:semiHidden/>
    <w:rsid w:val="00C30717"/>
    <w:pPr>
      <w:pBdr>
        <w:between w:val="double" w:sz="6" w:space="0" w:color="auto"/>
      </w:pBdr>
      <w:ind w:left="1540"/>
    </w:pPr>
    <w:rPr>
      <w:sz w:val="20"/>
      <w:szCs w:val="20"/>
    </w:rPr>
  </w:style>
  <w:style w:type="paragraph" w:customStyle="1" w:styleId="Kleurrijkelijst-accent11">
    <w:name w:val="Kleurrijke lijst - accent 11"/>
    <w:basedOn w:val="Standaard"/>
    <w:uiPriority w:val="99"/>
    <w:rsid w:val="00F96B75"/>
    <w:pPr>
      <w:ind w:left="720"/>
    </w:pPr>
  </w:style>
  <w:style w:type="paragraph" w:styleId="Onderwerpvanopmerking">
    <w:name w:val="annotation subject"/>
    <w:basedOn w:val="Tekstopmerking"/>
    <w:next w:val="Tekstopmerking"/>
    <w:link w:val="OnderwerpvanopmerkingChar"/>
    <w:uiPriority w:val="99"/>
    <w:semiHidden/>
    <w:rsid w:val="00F96B75"/>
    <w:rPr>
      <w:b/>
      <w:bCs/>
    </w:rPr>
  </w:style>
  <w:style w:type="character" w:customStyle="1" w:styleId="OnderwerpvanopmerkingChar">
    <w:name w:val="Onderwerp van opmerking Char"/>
    <w:basedOn w:val="TekstopmerkingChar"/>
    <w:link w:val="Onderwerpvanopmerking"/>
    <w:uiPriority w:val="99"/>
    <w:locked/>
    <w:rsid w:val="00F96B75"/>
    <w:rPr>
      <w:rFonts w:ascii="Arial" w:eastAsia="SimSun" w:hAnsi="Arial" w:cs="Arial"/>
      <w:b/>
      <w:bCs/>
      <w:sz w:val="20"/>
      <w:szCs w:val="20"/>
      <w:lang w:eastAsia="zh-CN"/>
    </w:rPr>
  </w:style>
  <w:style w:type="paragraph" w:customStyle="1" w:styleId="Onderdeel">
    <w:name w:val="Onderdeel"/>
    <w:basedOn w:val="Standaard"/>
    <w:uiPriority w:val="99"/>
    <w:rsid w:val="00F96B75"/>
    <w:pPr>
      <w:numPr>
        <w:numId w:val="4"/>
      </w:numPr>
      <w:tabs>
        <w:tab w:val="left" w:pos="1195"/>
      </w:tabs>
      <w:spacing w:before="120"/>
      <w:ind w:left="714" w:hanging="357"/>
    </w:pPr>
  </w:style>
  <w:style w:type="paragraph" w:customStyle="1" w:styleId="xl29">
    <w:name w:val="xl29"/>
    <w:basedOn w:val="Standaard"/>
    <w:uiPriority w:val="99"/>
    <w:rsid w:val="00F96B75"/>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pPr>
    <w:rPr>
      <w:rFonts w:eastAsia="Arial Unicode MS"/>
      <w:sz w:val="24"/>
      <w:szCs w:val="24"/>
    </w:rPr>
  </w:style>
  <w:style w:type="paragraph" w:styleId="Titel">
    <w:name w:val="Title"/>
    <w:basedOn w:val="Standaard"/>
    <w:link w:val="TitelChar"/>
    <w:uiPriority w:val="99"/>
    <w:qFormat/>
    <w:rsid w:val="00D77C63"/>
    <w:pPr>
      <w:spacing w:before="240" w:after="60"/>
      <w:jc w:val="center"/>
      <w:outlineLvl w:val="0"/>
    </w:pPr>
    <w:rPr>
      <w:b/>
      <w:bCs/>
      <w:kern w:val="28"/>
      <w:sz w:val="20"/>
      <w:szCs w:val="20"/>
    </w:rPr>
  </w:style>
  <w:style w:type="character" w:customStyle="1" w:styleId="TitelChar">
    <w:name w:val="Titel Char"/>
    <w:basedOn w:val="Standaardalinea-lettertype"/>
    <w:link w:val="Titel"/>
    <w:uiPriority w:val="99"/>
    <w:locked/>
    <w:rsid w:val="00D77C63"/>
    <w:rPr>
      <w:rFonts w:ascii="Cambria" w:hAnsi="Cambria" w:cs="Cambria"/>
      <w:b/>
      <w:bCs/>
      <w:kern w:val="28"/>
      <w:sz w:val="20"/>
      <w:szCs w:val="20"/>
    </w:rPr>
  </w:style>
  <w:style w:type="paragraph" w:customStyle="1" w:styleId="introtekst">
    <w:name w:val="introtekst"/>
    <w:basedOn w:val="Standaard"/>
    <w:uiPriority w:val="99"/>
    <w:rsid w:val="00F96B75"/>
    <w:pPr>
      <w:spacing w:before="100" w:beforeAutospacing="1" w:after="100" w:afterAutospacing="1"/>
    </w:pPr>
    <w:rPr>
      <w:i/>
      <w:iCs/>
      <w:color w:val="000000"/>
      <w:sz w:val="14"/>
      <w:szCs w:val="14"/>
    </w:rPr>
  </w:style>
  <w:style w:type="character" w:customStyle="1" w:styleId="titel1">
    <w:name w:val="titel1"/>
    <w:uiPriority w:val="99"/>
    <w:rsid w:val="00F96B75"/>
    <w:rPr>
      <w:rFonts w:ascii="Arial Narrow" w:hAnsi="Arial Narrow"/>
      <w:b/>
      <w:color w:val="000000"/>
      <w:sz w:val="16"/>
    </w:rPr>
  </w:style>
  <w:style w:type="paragraph" w:customStyle="1" w:styleId="STANDAARD2">
    <w:name w:val="STANDAARD 2"/>
    <w:basedOn w:val="Koptekst"/>
    <w:link w:val="STANDAARD2Char"/>
    <w:uiPriority w:val="99"/>
    <w:rsid w:val="00F96B75"/>
    <w:rPr>
      <w:rFonts w:cs="Times New Roman"/>
      <w:szCs w:val="20"/>
    </w:rPr>
  </w:style>
  <w:style w:type="character" w:customStyle="1" w:styleId="STANDAARD2Char">
    <w:name w:val="STANDAARD 2 Char"/>
    <w:link w:val="STANDAARD2"/>
    <w:uiPriority w:val="99"/>
    <w:locked/>
    <w:rsid w:val="00F96B75"/>
    <w:rPr>
      <w:rFonts w:ascii="Arial" w:eastAsia="SimSun" w:hAnsi="Arial"/>
      <w:sz w:val="22"/>
      <w:lang w:eastAsia="zh-CN"/>
    </w:rPr>
  </w:style>
  <w:style w:type="paragraph" w:customStyle="1" w:styleId="StandardText">
    <w:name w:val="StandardText"/>
    <w:basedOn w:val="Standaard"/>
    <w:uiPriority w:val="99"/>
    <w:rsid w:val="00F96B75"/>
    <w:pPr>
      <w:numPr>
        <w:ilvl w:val="12"/>
      </w:numPr>
      <w:jc w:val="both"/>
    </w:pPr>
    <w:rPr>
      <w:b/>
      <w:bCs/>
      <w:sz w:val="20"/>
      <w:szCs w:val="20"/>
    </w:rPr>
  </w:style>
  <w:style w:type="paragraph" w:styleId="Lijstopsomteken">
    <w:name w:val="List Bullet"/>
    <w:basedOn w:val="Standaard"/>
    <w:autoRedefine/>
    <w:uiPriority w:val="99"/>
    <w:rsid w:val="00F96B75"/>
    <w:pPr>
      <w:tabs>
        <w:tab w:val="num" w:pos="360"/>
      </w:tabs>
      <w:spacing w:line="288" w:lineRule="auto"/>
      <w:ind w:left="360" w:hanging="360"/>
    </w:pPr>
    <w:rPr>
      <w:rFonts w:ascii="Tahoma" w:hAnsi="Tahoma" w:cs="Tahoma"/>
      <w:sz w:val="20"/>
      <w:szCs w:val="20"/>
    </w:rPr>
  </w:style>
  <w:style w:type="paragraph" w:styleId="Lijstopsomteken2">
    <w:name w:val="List Bullet 2"/>
    <w:basedOn w:val="Standaard"/>
    <w:autoRedefine/>
    <w:uiPriority w:val="99"/>
    <w:rsid w:val="00F96B75"/>
    <w:pPr>
      <w:tabs>
        <w:tab w:val="num" w:pos="643"/>
      </w:tabs>
      <w:spacing w:line="288" w:lineRule="auto"/>
      <w:ind w:left="643" w:hanging="360"/>
    </w:pPr>
    <w:rPr>
      <w:rFonts w:ascii="Tahoma" w:hAnsi="Tahoma" w:cs="Tahoma"/>
      <w:sz w:val="20"/>
      <w:szCs w:val="20"/>
    </w:rPr>
  </w:style>
  <w:style w:type="character" w:styleId="Zwaar">
    <w:name w:val="Strong"/>
    <w:basedOn w:val="Standaardalinea-lettertype"/>
    <w:uiPriority w:val="99"/>
    <w:qFormat/>
    <w:rsid w:val="00F96B75"/>
    <w:rPr>
      <w:rFonts w:cs="Times New Roman"/>
      <w:b/>
      <w:bCs/>
    </w:rPr>
  </w:style>
  <w:style w:type="character" w:customStyle="1" w:styleId="postbody">
    <w:name w:val="postbody"/>
    <w:basedOn w:val="Standaardalinea-lettertype"/>
    <w:uiPriority w:val="99"/>
    <w:rsid w:val="00F96B75"/>
    <w:rPr>
      <w:rFonts w:cs="Times New Roman"/>
    </w:rPr>
  </w:style>
  <w:style w:type="paragraph" w:customStyle="1" w:styleId="CharCharCharCharCharCharCharCharCharCharCharCharChar1CharCharCharCharCharCharCharCharCharCharCharChar">
    <w:name w:val="Char Char Char Char Char Char Char Char Char Char Char Char Char1 Char Char Char Char Char Char Char Char Char Char Char Char"/>
    <w:basedOn w:val="Standaard"/>
    <w:uiPriority w:val="99"/>
    <w:rsid w:val="00F96B75"/>
    <w:pPr>
      <w:spacing w:after="160" w:line="240" w:lineRule="exact"/>
    </w:pPr>
    <w:rPr>
      <w:rFonts w:ascii="Tahoma" w:eastAsia="MS Minngs" w:hAnsi="Tahoma" w:cs="Tahoma"/>
      <w:sz w:val="20"/>
      <w:szCs w:val="20"/>
      <w:lang w:val="en-US" w:eastAsia="en-US"/>
    </w:rPr>
  </w:style>
  <w:style w:type="paragraph" w:customStyle="1" w:styleId="Gemiddeldraster1-accent21">
    <w:name w:val="Gemiddeld raster 1 - accent 21"/>
    <w:basedOn w:val="Standaard"/>
    <w:uiPriority w:val="99"/>
    <w:rsid w:val="00F96B75"/>
    <w:pPr>
      <w:ind w:left="720"/>
    </w:pPr>
  </w:style>
  <w:style w:type="paragraph" w:customStyle="1" w:styleId="bodytext">
    <w:name w:val="bodytext"/>
    <w:basedOn w:val="Standaard"/>
    <w:uiPriority w:val="99"/>
    <w:rsid w:val="00F96B75"/>
    <w:pPr>
      <w:spacing w:after="227"/>
    </w:pPr>
    <w:rPr>
      <w:sz w:val="24"/>
      <w:szCs w:val="24"/>
    </w:rPr>
  </w:style>
  <w:style w:type="character" w:styleId="Nadruk">
    <w:name w:val="Emphasis"/>
    <w:basedOn w:val="Standaardalinea-lettertype"/>
    <w:uiPriority w:val="99"/>
    <w:qFormat/>
    <w:rsid w:val="00F96B75"/>
    <w:rPr>
      <w:rFonts w:cs="Times New Roman"/>
      <w:i/>
      <w:iCs/>
    </w:rPr>
  </w:style>
  <w:style w:type="paragraph" w:customStyle="1" w:styleId="Kleurrijkelijst-accent12">
    <w:name w:val="Kleurrijke lijst - accent 12"/>
    <w:basedOn w:val="Standaard"/>
    <w:uiPriority w:val="99"/>
    <w:rsid w:val="00F96B75"/>
    <w:pPr>
      <w:ind w:left="708"/>
    </w:pPr>
  </w:style>
  <w:style w:type="character" w:customStyle="1" w:styleId="KoptekstTeken1">
    <w:name w:val="Koptekst Teken1"/>
    <w:uiPriority w:val="99"/>
    <w:semiHidden/>
    <w:locked/>
    <w:rsid w:val="00F96B75"/>
    <w:rPr>
      <w:rFonts w:ascii="Arial" w:eastAsia="SimSun" w:hAnsi="Arial"/>
      <w:b/>
      <w:sz w:val="28"/>
      <w:lang w:eastAsia="zh-CN"/>
    </w:rPr>
  </w:style>
  <w:style w:type="paragraph" w:styleId="Index1">
    <w:name w:val="index 1"/>
    <w:basedOn w:val="Standaard"/>
    <w:next w:val="Standaard"/>
    <w:autoRedefine/>
    <w:uiPriority w:val="99"/>
    <w:semiHidden/>
    <w:rsid w:val="00D77C63"/>
    <w:pPr>
      <w:ind w:left="220" w:hanging="220"/>
    </w:pPr>
    <w:rPr>
      <w:sz w:val="18"/>
      <w:szCs w:val="18"/>
    </w:rPr>
  </w:style>
  <w:style w:type="paragraph" w:styleId="Index2">
    <w:name w:val="index 2"/>
    <w:basedOn w:val="Standaard"/>
    <w:next w:val="Standaard"/>
    <w:autoRedefine/>
    <w:uiPriority w:val="99"/>
    <w:semiHidden/>
    <w:rsid w:val="00D77C63"/>
    <w:pPr>
      <w:ind w:left="440" w:hanging="220"/>
    </w:pPr>
    <w:rPr>
      <w:sz w:val="18"/>
      <w:szCs w:val="18"/>
    </w:rPr>
  </w:style>
  <w:style w:type="paragraph" w:styleId="Index3">
    <w:name w:val="index 3"/>
    <w:basedOn w:val="Standaard"/>
    <w:next w:val="Standaard"/>
    <w:autoRedefine/>
    <w:uiPriority w:val="99"/>
    <w:semiHidden/>
    <w:rsid w:val="00D77C63"/>
    <w:pPr>
      <w:ind w:left="660" w:hanging="220"/>
    </w:pPr>
    <w:rPr>
      <w:sz w:val="18"/>
      <w:szCs w:val="18"/>
    </w:rPr>
  </w:style>
  <w:style w:type="paragraph" w:styleId="Index4">
    <w:name w:val="index 4"/>
    <w:basedOn w:val="Standaard"/>
    <w:next w:val="Standaard"/>
    <w:autoRedefine/>
    <w:uiPriority w:val="99"/>
    <w:semiHidden/>
    <w:rsid w:val="00D77C63"/>
    <w:pPr>
      <w:ind w:left="880" w:hanging="220"/>
    </w:pPr>
    <w:rPr>
      <w:sz w:val="18"/>
      <w:szCs w:val="18"/>
    </w:rPr>
  </w:style>
  <w:style w:type="paragraph" w:styleId="Index5">
    <w:name w:val="index 5"/>
    <w:basedOn w:val="Standaard"/>
    <w:next w:val="Standaard"/>
    <w:autoRedefine/>
    <w:uiPriority w:val="99"/>
    <w:semiHidden/>
    <w:rsid w:val="00D77C63"/>
    <w:pPr>
      <w:ind w:left="1100" w:hanging="220"/>
    </w:pPr>
    <w:rPr>
      <w:sz w:val="18"/>
      <w:szCs w:val="18"/>
    </w:rPr>
  </w:style>
  <w:style w:type="paragraph" w:styleId="Index6">
    <w:name w:val="index 6"/>
    <w:basedOn w:val="Standaard"/>
    <w:next w:val="Standaard"/>
    <w:autoRedefine/>
    <w:uiPriority w:val="99"/>
    <w:semiHidden/>
    <w:rsid w:val="00D77C63"/>
    <w:pPr>
      <w:ind w:left="1320" w:hanging="220"/>
    </w:pPr>
    <w:rPr>
      <w:sz w:val="18"/>
      <w:szCs w:val="18"/>
    </w:rPr>
  </w:style>
  <w:style w:type="paragraph" w:styleId="Index7">
    <w:name w:val="index 7"/>
    <w:basedOn w:val="Standaard"/>
    <w:next w:val="Standaard"/>
    <w:autoRedefine/>
    <w:uiPriority w:val="99"/>
    <w:semiHidden/>
    <w:rsid w:val="00D77C63"/>
    <w:pPr>
      <w:ind w:left="1540" w:hanging="220"/>
    </w:pPr>
    <w:rPr>
      <w:sz w:val="18"/>
      <w:szCs w:val="18"/>
    </w:rPr>
  </w:style>
  <w:style w:type="paragraph" w:styleId="Index8">
    <w:name w:val="index 8"/>
    <w:basedOn w:val="Standaard"/>
    <w:next w:val="Standaard"/>
    <w:autoRedefine/>
    <w:uiPriority w:val="99"/>
    <w:semiHidden/>
    <w:rsid w:val="00D77C63"/>
    <w:pPr>
      <w:ind w:left="1760" w:hanging="220"/>
    </w:pPr>
    <w:rPr>
      <w:sz w:val="18"/>
      <w:szCs w:val="18"/>
    </w:rPr>
  </w:style>
  <w:style w:type="paragraph" w:styleId="Index9">
    <w:name w:val="index 9"/>
    <w:basedOn w:val="Standaard"/>
    <w:next w:val="Standaard"/>
    <w:autoRedefine/>
    <w:uiPriority w:val="99"/>
    <w:semiHidden/>
    <w:rsid w:val="00D77C63"/>
    <w:pPr>
      <w:ind w:left="1980" w:hanging="220"/>
    </w:pPr>
    <w:rPr>
      <w:sz w:val="18"/>
      <w:szCs w:val="18"/>
    </w:rPr>
  </w:style>
  <w:style w:type="paragraph" w:styleId="Indexkop">
    <w:name w:val="index heading"/>
    <w:basedOn w:val="Standaard"/>
    <w:next w:val="Index1"/>
    <w:uiPriority w:val="99"/>
    <w:semiHidden/>
    <w:rsid w:val="00D77C63"/>
    <w:pPr>
      <w:pBdr>
        <w:top w:val="single" w:sz="12" w:space="0" w:color="auto"/>
      </w:pBdr>
      <w:spacing w:before="360" w:after="240"/>
    </w:pPr>
    <w:rPr>
      <w:i/>
      <w:iCs/>
      <w:sz w:val="26"/>
      <w:szCs w:val="26"/>
    </w:rPr>
  </w:style>
  <w:style w:type="paragraph" w:customStyle="1" w:styleId="Kop2">
    <w:name w:val="Kop_2"/>
    <w:basedOn w:val="Standaard"/>
    <w:uiPriority w:val="99"/>
    <w:rsid w:val="009F6CC7"/>
    <w:pPr>
      <w:numPr>
        <w:ilvl w:val="1"/>
        <w:numId w:val="5"/>
      </w:numPr>
      <w:spacing w:line="284" w:lineRule="atLeast"/>
    </w:pPr>
    <w:rPr>
      <w:rFonts w:ascii="Arial" w:hAnsi="Arial" w:cs="Times New Roman"/>
      <w:b/>
      <w:sz w:val="19"/>
      <w:szCs w:val="19"/>
    </w:rPr>
  </w:style>
  <w:style w:type="paragraph" w:customStyle="1" w:styleId="Kop1">
    <w:name w:val="Kop_1"/>
    <w:basedOn w:val="Standaard"/>
    <w:uiPriority w:val="99"/>
    <w:rsid w:val="009F6CC7"/>
    <w:pPr>
      <w:numPr>
        <w:numId w:val="5"/>
      </w:numPr>
      <w:spacing w:line="284" w:lineRule="atLeast"/>
    </w:pPr>
    <w:rPr>
      <w:rFonts w:ascii="Arial" w:hAnsi="Arial" w:cs="Times New Roman"/>
      <w:b/>
      <w:sz w:val="19"/>
      <w:szCs w:val="19"/>
    </w:rPr>
  </w:style>
  <w:style w:type="character" w:customStyle="1" w:styleId="OpmaakprofielKop4NietVetVoor12ptCharCharCharCharChar">
    <w:name w:val="Opmaakprofiel Kop 4 + Niet Vet Voor:  12 pt Char Char Char Char Char"/>
    <w:link w:val="OpmaakprofielKop4NietVetVoor12ptCharCharCharChar"/>
    <w:locked/>
    <w:rsid w:val="00607A63"/>
    <w:rPr>
      <w:rFonts w:ascii="Arial" w:hAnsi="Arial" w:cs="Arial"/>
      <w:sz w:val="20"/>
      <w:szCs w:val="20"/>
    </w:rPr>
  </w:style>
  <w:style w:type="paragraph" w:customStyle="1" w:styleId="OpmaakprofielKop4NietVetVoor12ptCharCharCharChar">
    <w:name w:val="Opmaakprofiel Kop 4 + Niet Vet Voor:  12 pt Char Char Char Char"/>
    <w:basedOn w:val="Standaard"/>
    <w:link w:val="OpmaakprofielKop4NietVetVoor12ptCharCharCharCharChar"/>
    <w:rsid w:val="00607A63"/>
    <w:pPr>
      <w:keepLines/>
      <w:widowControl w:val="0"/>
      <w:tabs>
        <w:tab w:val="num" w:pos="2880"/>
      </w:tabs>
      <w:autoSpaceDE w:val="0"/>
      <w:autoSpaceDN w:val="0"/>
      <w:adjustRightInd w:val="0"/>
      <w:spacing w:before="240"/>
      <w:ind w:left="2880" w:hanging="360"/>
      <w:outlineLvl w:val="3"/>
    </w:pPr>
    <w:rPr>
      <w:rFonts w:ascii="Arial" w:hAnsi="Arial" w:cs="Arial"/>
      <w:sz w:val="20"/>
      <w:szCs w:val="20"/>
    </w:rPr>
  </w:style>
  <w:style w:type="paragraph" w:customStyle="1" w:styleId="eisado">
    <w:name w:val="eis ado"/>
    <w:basedOn w:val="Standaard"/>
    <w:autoRedefine/>
    <w:qFormat/>
    <w:rsid w:val="000B2A7A"/>
    <w:pPr>
      <w:numPr>
        <w:numId w:val="6"/>
      </w:numPr>
      <w:spacing w:before="240"/>
      <w:ind w:left="993" w:hanging="993"/>
    </w:pPr>
    <w:rPr>
      <w:rFonts w:ascii="Arial" w:hAnsi="Arial" w:cs="Times New Roman"/>
      <w:sz w:val="18"/>
      <w:szCs w:val="18"/>
    </w:rPr>
  </w:style>
  <w:style w:type="paragraph" w:customStyle="1" w:styleId="PvEbodytext">
    <w:name w:val="PvE body text"/>
    <w:basedOn w:val="Standaard"/>
    <w:qFormat/>
    <w:rsid w:val="000B2A7A"/>
    <w:rPr>
      <w:rFonts w:ascii="Arial" w:hAnsi="Arial" w:cs="Times New Roman"/>
      <w:sz w:val="18"/>
      <w:szCs w:val="18"/>
    </w:rPr>
  </w:style>
  <w:style w:type="paragraph" w:customStyle="1" w:styleId="kop21">
    <w:name w:val="kop 2"/>
    <w:basedOn w:val="Standaard"/>
    <w:link w:val="kop2Char0"/>
    <w:qFormat/>
    <w:rsid w:val="000B2A7A"/>
    <w:pPr>
      <w:keepNext/>
      <w:keepLines/>
      <w:tabs>
        <w:tab w:val="num" w:pos="993"/>
      </w:tabs>
      <w:spacing w:before="200"/>
      <w:ind w:left="993" w:hanging="851"/>
      <w:outlineLvl w:val="1"/>
    </w:pPr>
    <w:rPr>
      <w:rFonts w:ascii="Arial" w:eastAsiaTheme="majorEastAsia" w:hAnsi="Arial" w:cs="Arial"/>
      <w:b/>
      <w:bCs/>
      <w:spacing w:val="6"/>
      <w:sz w:val="20"/>
      <w:szCs w:val="20"/>
    </w:rPr>
  </w:style>
  <w:style w:type="character" w:customStyle="1" w:styleId="kop2Char0">
    <w:name w:val="kop 2 Char"/>
    <w:basedOn w:val="Standaardalinea-lettertype"/>
    <w:link w:val="kop21"/>
    <w:rsid w:val="000B2A7A"/>
    <w:rPr>
      <w:rFonts w:ascii="Arial" w:eastAsiaTheme="majorEastAsia" w:hAnsi="Arial" w:cs="Arial"/>
      <w:b/>
      <w:bCs/>
      <w:spacing w:val="6"/>
      <w:sz w:val="20"/>
      <w:szCs w:val="20"/>
    </w:rPr>
  </w:style>
  <w:style w:type="table" w:styleId="Lichtelijst">
    <w:name w:val="Light List"/>
    <w:basedOn w:val="Standaardtabel"/>
    <w:uiPriority w:val="61"/>
    <w:rsid w:val="00066239"/>
    <w:rPr>
      <w:rFonts w:ascii="Corbel" w:eastAsia="Calibri" w:hAnsi="Corbel"/>
      <w:sz w:val="21"/>
      <w:szCs w:val="21"/>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kolomkop">
    <w:name w:val="kolomkop"/>
    <w:basedOn w:val="Standaard"/>
    <w:qFormat/>
    <w:rsid w:val="00F6450D"/>
    <w:pPr>
      <w:spacing w:after="280" w:line="280" w:lineRule="atLeast"/>
      <w:jc w:val="right"/>
    </w:pPr>
    <w:rPr>
      <w:rFonts w:ascii="Corbel" w:eastAsia="Calibri" w:hAnsi="Corbel" w:cs="Times New Roman"/>
      <w:b/>
      <w:sz w:val="18"/>
      <w:lang w:eastAsia="en-US"/>
    </w:rPr>
  </w:style>
  <w:style w:type="paragraph" w:customStyle="1" w:styleId="Rijkop">
    <w:name w:val="Rijkop"/>
    <w:basedOn w:val="Standaard"/>
    <w:qFormat/>
    <w:rsid w:val="00F6450D"/>
    <w:pPr>
      <w:spacing w:after="280" w:line="280" w:lineRule="atLeast"/>
      <w:contextualSpacing/>
    </w:pPr>
    <w:rPr>
      <w:rFonts w:ascii="Corbel" w:eastAsia="Calibri" w:hAnsi="Corbel" w:cs="Times New Roman"/>
      <w:b/>
      <w:sz w:val="18"/>
      <w:lang w:eastAsia="en-US"/>
    </w:rPr>
  </w:style>
  <w:style w:type="paragraph" w:customStyle="1" w:styleId="Tabeltekst">
    <w:name w:val="Tabeltekst"/>
    <w:basedOn w:val="Standaard"/>
    <w:qFormat/>
    <w:rsid w:val="00F6450D"/>
    <w:pPr>
      <w:keepNext/>
      <w:spacing w:after="280" w:line="280" w:lineRule="atLeast"/>
    </w:pPr>
    <w:rPr>
      <w:rFonts w:ascii="Corbel" w:eastAsia="Calibri" w:hAnsi="Corbel" w:cs="Times New Roman"/>
      <w:sz w:val="18"/>
      <w:lang w:eastAsia="en-US"/>
    </w:rPr>
  </w:style>
  <w:style w:type="paragraph" w:customStyle="1" w:styleId="tabelkop">
    <w:name w:val="tabelkop"/>
    <w:basedOn w:val="Standaard"/>
    <w:qFormat/>
    <w:rsid w:val="00F6450D"/>
    <w:pPr>
      <w:keepNext/>
      <w:spacing w:before="560" w:after="280" w:line="280" w:lineRule="atLeast"/>
    </w:pPr>
    <w:rPr>
      <w:rFonts w:ascii="Corbel" w:eastAsia="Calibri" w:hAnsi="Corbel" w:cs="Times New Roman"/>
      <w:b/>
      <w:sz w:val="18"/>
      <w:lang w:eastAsia="en-US"/>
    </w:rPr>
  </w:style>
  <w:style w:type="paragraph" w:customStyle="1" w:styleId="OpsommingCijfers">
    <w:name w:val="Opsomming Cijfers"/>
    <w:basedOn w:val="Standaard"/>
    <w:qFormat/>
    <w:rsid w:val="00884373"/>
    <w:pPr>
      <w:numPr>
        <w:numId w:val="13"/>
      </w:numPr>
      <w:spacing w:line="280" w:lineRule="atLeast"/>
    </w:pPr>
    <w:rPr>
      <w:rFonts w:ascii="Corbel" w:eastAsia="Calibri" w:hAnsi="Corbel" w:cs="Times New Roman"/>
      <w:sz w:val="21"/>
      <w:szCs w:val="21"/>
      <w:lang w:eastAsia="en-US"/>
    </w:rPr>
  </w:style>
  <w:style w:type="table" w:customStyle="1" w:styleId="TableNormal">
    <w:name w:val="Table Normal"/>
    <w:rsid w:val="00913051"/>
    <w:pPr>
      <w:pBdr>
        <w:top w:val="nil"/>
        <w:left w:val="nil"/>
        <w:bottom w:val="nil"/>
        <w:right w:val="nil"/>
        <w:between w:val="nil"/>
        <w:bar w:val="nil"/>
      </w:pBdr>
    </w:pPr>
    <w:rPr>
      <w:rFonts w:eastAsia="Arial Unicode MS"/>
      <w:sz w:val="20"/>
      <w:szCs w:val="20"/>
      <w:bdr w:val="nil"/>
    </w:rPr>
    <w:tblPr>
      <w:tblInd w:w="0" w:type="dxa"/>
      <w:tblCellMar>
        <w:top w:w="0" w:type="dxa"/>
        <w:left w:w="0" w:type="dxa"/>
        <w:bottom w:w="0" w:type="dxa"/>
        <w:right w:w="0" w:type="dxa"/>
      </w:tblCellMar>
    </w:tblPr>
  </w:style>
  <w:style w:type="paragraph" w:customStyle="1" w:styleId="genummerdstandaard">
    <w:name w:val="genummerd standaard"/>
    <w:basedOn w:val="Standaard"/>
    <w:rsid w:val="00C1338E"/>
    <w:pPr>
      <w:numPr>
        <w:numId w:val="14"/>
      </w:numPr>
      <w:spacing w:line="360" w:lineRule="auto"/>
    </w:pPr>
    <w:rPr>
      <w:rFonts w:ascii="Arial" w:hAnsi="Arial" w:cs="Arial"/>
      <w:sz w:val="20"/>
      <w:szCs w:val="24"/>
    </w:rPr>
  </w:style>
  <w:style w:type="paragraph" w:styleId="Lijstopsomteken3">
    <w:name w:val="List Bullet 3"/>
    <w:basedOn w:val="Standaard"/>
    <w:uiPriority w:val="99"/>
    <w:semiHidden/>
    <w:unhideWhenUsed/>
    <w:locked/>
    <w:rsid w:val="00106372"/>
    <w:pPr>
      <w:numPr>
        <w:numId w:val="18"/>
      </w:numPr>
      <w:contextualSpacing/>
    </w:pPr>
  </w:style>
  <w:style w:type="paragraph" w:styleId="Lijst5">
    <w:name w:val="List 5"/>
    <w:basedOn w:val="Standaard"/>
    <w:uiPriority w:val="99"/>
    <w:semiHidden/>
    <w:unhideWhenUsed/>
    <w:locked/>
    <w:rsid w:val="004B224B"/>
    <w:pPr>
      <w:ind w:left="1415" w:hanging="283"/>
      <w:contextualSpacing/>
    </w:pPr>
  </w:style>
  <w:style w:type="character" w:customStyle="1" w:styleId="LijstalineaChar">
    <w:name w:val="Lijstalinea Char"/>
    <w:link w:val="Lijstalinea"/>
    <w:uiPriority w:val="34"/>
    <w:locked/>
    <w:rsid w:val="00C34AB2"/>
    <w:rPr>
      <w:rFonts w:ascii="Cambria" w:hAnsi="Cambria" w:cs="Cambria"/>
    </w:rPr>
  </w:style>
  <w:style w:type="character" w:customStyle="1" w:styleId="Onopgelostemelding1">
    <w:name w:val="Onopgeloste melding1"/>
    <w:basedOn w:val="Standaardalinea-lettertype"/>
    <w:uiPriority w:val="99"/>
    <w:semiHidden/>
    <w:unhideWhenUsed/>
    <w:rsid w:val="00E24B34"/>
    <w:rPr>
      <w:color w:val="605E5C"/>
      <w:shd w:val="clear" w:color="auto" w:fill="E1DFDD"/>
    </w:rPr>
  </w:style>
  <w:style w:type="table" w:styleId="Professioneletabel">
    <w:name w:val="Table Professional"/>
    <w:basedOn w:val="Standaardtabel"/>
    <w:locked/>
    <w:rsid w:val="00E67CAB"/>
    <w:pPr>
      <w:spacing w:line="24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01">
    <w:name w:val="fontstyle01"/>
    <w:basedOn w:val="Standaardalinea-lettertype"/>
    <w:rsid w:val="000002FF"/>
    <w:rPr>
      <w:rFonts w:ascii="CIDFont+F1" w:hAnsi="CIDFont+F1"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272322">
      <w:marLeft w:val="0"/>
      <w:marRight w:val="0"/>
      <w:marTop w:val="0"/>
      <w:marBottom w:val="0"/>
      <w:divBdr>
        <w:top w:val="none" w:sz="0" w:space="0" w:color="auto"/>
        <w:left w:val="none" w:sz="0" w:space="0" w:color="auto"/>
        <w:bottom w:val="none" w:sz="0" w:space="0" w:color="auto"/>
        <w:right w:val="none" w:sz="0" w:space="0" w:color="auto"/>
      </w:divBdr>
    </w:div>
    <w:div w:id="318272323">
      <w:marLeft w:val="0"/>
      <w:marRight w:val="0"/>
      <w:marTop w:val="0"/>
      <w:marBottom w:val="0"/>
      <w:divBdr>
        <w:top w:val="none" w:sz="0" w:space="0" w:color="auto"/>
        <w:left w:val="none" w:sz="0" w:space="0" w:color="auto"/>
        <w:bottom w:val="none" w:sz="0" w:space="0" w:color="auto"/>
        <w:right w:val="none" w:sz="0" w:space="0" w:color="auto"/>
      </w:divBdr>
    </w:div>
    <w:div w:id="318272324">
      <w:marLeft w:val="0"/>
      <w:marRight w:val="0"/>
      <w:marTop w:val="0"/>
      <w:marBottom w:val="0"/>
      <w:divBdr>
        <w:top w:val="none" w:sz="0" w:space="0" w:color="auto"/>
        <w:left w:val="none" w:sz="0" w:space="0" w:color="auto"/>
        <w:bottom w:val="none" w:sz="0" w:space="0" w:color="auto"/>
        <w:right w:val="none" w:sz="0" w:space="0" w:color="auto"/>
      </w:divBdr>
    </w:div>
    <w:div w:id="318272325">
      <w:marLeft w:val="0"/>
      <w:marRight w:val="0"/>
      <w:marTop w:val="0"/>
      <w:marBottom w:val="0"/>
      <w:divBdr>
        <w:top w:val="none" w:sz="0" w:space="0" w:color="auto"/>
        <w:left w:val="none" w:sz="0" w:space="0" w:color="auto"/>
        <w:bottom w:val="none" w:sz="0" w:space="0" w:color="auto"/>
        <w:right w:val="none" w:sz="0" w:space="0" w:color="auto"/>
      </w:divBdr>
    </w:div>
    <w:div w:id="318272326">
      <w:marLeft w:val="0"/>
      <w:marRight w:val="0"/>
      <w:marTop w:val="0"/>
      <w:marBottom w:val="0"/>
      <w:divBdr>
        <w:top w:val="none" w:sz="0" w:space="0" w:color="auto"/>
        <w:left w:val="none" w:sz="0" w:space="0" w:color="auto"/>
        <w:bottom w:val="none" w:sz="0" w:space="0" w:color="auto"/>
        <w:right w:val="none" w:sz="0" w:space="0" w:color="auto"/>
      </w:divBdr>
    </w:div>
    <w:div w:id="318272327">
      <w:marLeft w:val="0"/>
      <w:marRight w:val="0"/>
      <w:marTop w:val="0"/>
      <w:marBottom w:val="0"/>
      <w:divBdr>
        <w:top w:val="none" w:sz="0" w:space="0" w:color="auto"/>
        <w:left w:val="none" w:sz="0" w:space="0" w:color="auto"/>
        <w:bottom w:val="none" w:sz="0" w:space="0" w:color="auto"/>
        <w:right w:val="none" w:sz="0" w:space="0" w:color="auto"/>
      </w:divBdr>
    </w:div>
    <w:div w:id="318272328">
      <w:marLeft w:val="0"/>
      <w:marRight w:val="0"/>
      <w:marTop w:val="0"/>
      <w:marBottom w:val="0"/>
      <w:divBdr>
        <w:top w:val="none" w:sz="0" w:space="0" w:color="auto"/>
        <w:left w:val="none" w:sz="0" w:space="0" w:color="auto"/>
        <w:bottom w:val="none" w:sz="0" w:space="0" w:color="auto"/>
        <w:right w:val="none" w:sz="0" w:space="0" w:color="auto"/>
      </w:divBdr>
    </w:div>
    <w:div w:id="318272329">
      <w:marLeft w:val="0"/>
      <w:marRight w:val="0"/>
      <w:marTop w:val="0"/>
      <w:marBottom w:val="0"/>
      <w:divBdr>
        <w:top w:val="none" w:sz="0" w:space="0" w:color="auto"/>
        <w:left w:val="none" w:sz="0" w:space="0" w:color="auto"/>
        <w:bottom w:val="none" w:sz="0" w:space="0" w:color="auto"/>
        <w:right w:val="none" w:sz="0" w:space="0" w:color="auto"/>
      </w:divBdr>
    </w:div>
    <w:div w:id="318272330">
      <w:marLeft w:val="0"/>
      <w:marRight w:val="0"/>
      <w:marTop w:val="0"/>
      <w:marBottom w:val="0"/>
      <w:divBdr>
        <w:top w:val="none" w:sz="0" w:space="0" w:color="auto"/>
        <w:left w:val="none" w:sz="0" w:space="0" w:color="auto"/>
        <w:bottom w:val="none" w:sz="0" w:space="0" w:color="auto"/>
        <w:right w:val="none" w:sz="0" w:space="0" w:color="auto"/>
      </w:divBdr>
    </w:div>
    <w:div w:id="318272331">
      <w:marLeft w:val="0"/>
      <w:marRight w:val="0"/>
      <w:marTop w:val="0"/>
      <w:marBottom w:val="0"/>
      <w:divBdr>
        <w:top w:val="none" w:sz="0" w:space="0" w:color="auto"/>
        <w:left w:val="none" w:sz="0" w:space="0" w:color="auto"/>
        <w:bottom w:val="none" w:sz="0" w:space="0" w:color="auto"/>
        <w:right w:val="none" w:sz="0" w:space="0" w:color="auto"/>
      </w:divBdr>
    </w:div>
    <w:div w:id="318272332">
      <w:marLeft w:val="0"/>
      <w:marRight w:val="0"/>
      <w:marTop w:val="0"/>
      <w:marBottom w:val="0"/>
      <w:divBdr>
        <w:top w:val="none" w:sz="0" w:space="0" w:color="auto"/>
        <w:left w:val="none" w:sz="0" w:space="0" w:color="auto"/>
        <w:bottom w:val="none" w:sz="0" w:space="0" w:color="auto"/>
        <w:right w:val="none" w:sz="0" w:space="0" w:color="auto"/>
      </w:divBdr>
    </w:div>
    <w:div w:id="318272333">
      <w:marLeft w:val="0"/>
      <w:marRight w:val="0"/>
      <w:marTop w:val="0"/>
      <w:marBottom w:val="0"/>
      <w:divBdr>
        <w:top w:val="none" w:sz="0" w:space="0" w:color="auto"/>
        <w:left w:val="none" w:sz="0" w:space="0" w:color="auto"/>
        <w:bottom w:val="none" w:sz="0" w:space="0" w:color="auto"/>
        <w:right w:val="none" w:sz="0" w:space="0" w:color="auto"/>
      </w:divBdr>
    </w:div>
    <w:div w:id="318272334">
      <w:marLeft w:val="0"/>
      <w:marRight w:val="0"/>
      <w:marTop w:val="0"/>
      <w:marBottom w:val="0"/>
      <w:divBdr>
        <w:top w:val="none" w:sz="0" w:space="0" w:color="auto"/>
        <w:left w:val="none" w:sz="0" w:space="0" w:color="auto"/>
        <w:bottom w:val="none" w:sz="0" w:space="0" w:color="auto"/>
        <w:right w:val="none" w:sz="0" w:space="0" w:color="auto"/>
      </w:divBdr>
    </w:div>
    <w:div w:id="318272335">
      <w:marLeft w:val="0"/>
      <w:marRight w:val="0"/>
      <w:marTop w:val="0"/>
      <w:marBottom w:val="0"/>
      <w:divBdr>
        <w:top w:val="none" w:sz="0" w:space="0" w:color="auto"/>
        <w:left w:val="none" w:sz="0" w:space="0" w:color="auto"/>
        <w:bottom w:val="none" w:sz="0" w:space="0" w:color="auto"/>
        <w:right w:val="none" w:sz="0" w:space="0" w:color="auto"/>
      </w:divBdr>
    </w:div>
    <w:div w:id="318272336">
      <w:marLeft w:val="0"/>
      <w:marRight w:val="0"/>
      <w:marTop w:val="0"/>
      <w:marBottom w:val="0"/>
      <w:divBdr>
        <w:top w:val="none" w:sz="0" w:space="0" w:color="auto"/>
        <w:left w:val="none" w:sz="0" w:space="0" w:color="auto"/>
        <w:bottom w:val="none" w:sz="0" w:space="0" w:color="auto"/>
        <w:right w:val="none" w:sz="0" w:space="0" w:color="auto"/>
      </w:divBdr>
    </w:div>
    <w:div w:id="318272337">
      <w:marLeft w:val="0"/>
      <w:marRight w:val="0"/>
      <w:marTop w:val="0"/>
      <w:marBottom w:val="0"/>
      <w:divBdr>
        <w:top w:val="none" w:sz="0" w:space="0" w:color="auto"/>
        <w:left w:val="none" w:sz="0" w:space="0" w:color="auto"/>
        <w:bottom w:val="none" w:sz="0" w:space="0" w:color="auto"/>
        <w:right w:val="none" w:sz="0" w:space="0" w:color="auto"/>
      </w:divBdr>
    </w:div>
    <w:div w:id="318272338">
      <w:marLeft w:val="0"/>
      <w:marRight w:val="0"/>
      <w:marTop w:val="0"/>
      <w:marBottom w:val="0"/>
      <w:divBdr>
        <w:top w:val="none" w:sz="0" w:space="0" w:color="auto"/>
        <w:left w:val="none" w:sz="0" w:space="0" w:color="auto"/>
        <w:bottom w:val="none" w:sz="0" w:space="0" w:color="auto"/>
        <w:right w:val="none" w:sz="0" w:space="0" w:color="auto"/>
      </w:divBdr>
    </w:div>
    <w:div w:id="318272339">
      <w:marLeft w:val="0"/>
      <w:marRight w:val="0"/>
      <w:marTop w:val="0"/>
      <w:marBottom w:val="0"/>
      <w:divBdr>
        <w:top w:val="none" w:sz="0" w:space="0" w:color="auto"/>
        <w:left w:val="none" w:sz="0" w:space="0" w:color="auto"/>
        <w:bottom w:val="none" w:sz="0" w:space="0" w:color="auto"/>
        <w:right w:val="none" w:sz="0" w:space="0" w:color="auto"/>
      </w:divBdr>
    </w:div>
    <w:div w:id="318272340">
      <w:marLeft w:val="0"/>
      <w:marRight w:val="0"/>
      <w:marTop w:val="0"/>
      <w:marBottom w:val="0"/>
      <w:divBdr>
        <w:top w:val="none" w:sz="0" w:space="0" w:color="auto"/>
        <w:left w:val="none" w:sz="0" w:space="0" w:color="auto"/>
        <w:bottom w:val="none" w:sz="0" w:space="0" w:color="auto"/>
        <w:right w:val="none" w:sz="0" w:space="0" w:color="auto"/>
      </w:divBdr>
    </w:div>
    <w:div w:id="318272341">
      <w:marLeft w:val="0"/>
      <w:marRight w:val="0"/>
      <w:marTop w:val="0"/>
      <w:marBottom w:val="0"/>
      <w:divBdr>
        <w:top w:val="none" w:sz="0" w:space="0" w:color="auto"/>
        <w:left w:val="none" w:sz="0" w:space="0" w:color="auto"/>
        <w:bottom w:val="none" w:sz="0" w:space="0" w:color="auto"/>
        <w:right w:val="none" w:sz="0" w:space="0" w:color="auto"/>
      </w:divBdr>
    </w:div>
    <w:div w:id="318272342">
      <w:marLeft w:val="0"/>
      <w:marRight w:val="0"/>
      <w:marTop w:val="0"/>
      <w:marBottom w:val="0"/>
      <w:divBdr>
        <w:top w:val="none" w:sz="0" w:space="0" w:color="auto"/>
        <w:left w:val="none" w:sz="0" w:space="0" w:color="auto"/>
        <w:bottom w:val="none" w:sz="0" w:space="0" w:color="auto"/>
        <w:right w:val="none" w:sz="0" w:space="0" w:color="auto"/>
      </w:divBdr>
    </w:div>
    <w:div w:id="318272343">
      <w:marLeft w:val="0"/>
      <w:marRight w:val="0"/>
      <w:marTop w:val="0"/>
      <w:marBottom w:val="0"/>
      <w:divBdr>
        <w:top w:val="none" w:sz="0" w:space="0" w:color="auto"/>
        <w:left w:val="none" w:sz="0" w:space="0" w:color="auto"/>
        <w:bottom w:val="none" w:sz="0" w:space="0" w:color="auto"/>
        <w:right w:val="none" w:sz="0" w:space="0" w:color="auto"/>
      </w:divBdr>
    </w:div>
    <w:div w:id="318272344">
      <w:marLeft w:val="0"/>
      <w:marRight w:val="0"/>
      <w:marTop w:val="0"/>
      <w:marBottom w:val="0"/>
      <w:divBdr>
        <w:top w:val="none" w:sz="0" w:space="0" w:color="auto"/>
        <w:left w:val="none" w:sz="0" w:space="0" w:color="auto"/>
        <w:bottom w:val="none" w:sz="0" w:space="0" w:color="auto"/>
        <w:right w:val="none" w:sz="0" w:space="0" w:color="auto"/>
      </w:divBdr>
    </w:div>
    <w:div w:id="318272345">
      <w:marLeft w:val="0"/>
      <w:marRight w:val="0"/>
      <w:marTop w:val="0"/>
      <w:marBottom w:val="0"/>
      <w:divBdr>
        <w:top w:val="none" w:sz="0" w:space="0" w:color="auto"/>
        <w:left w:val="none" w:sz="0" w:space="0" w:color="auto"/>
        <w:bottom w:val="none" w:sz="0" w:space="0" w:color="auto"/>
        <w:right w:val="none" w:sz="0" w:space="0" w:color="auto"/>
      </w:divBdr>
    </w:div>
    <w:div w:id="318272346">
      <w:marLeft w:val="0"/>
      <w:marRight w:val="0"/>
      <w:marTop w:val="0"/>
      <w:marBottom w:val="0"/>
      <w:divBdr>
        <w:top w:val="none" w:sz="0" w:space="0" w:color="auto"/>
        <w:left w:val="none" w:sz="0" w:space="0" w:color="auto"/>
        <w:bottom w:val="none" w:sz="0" w:space="0" w:color="auto"/>
        <w:right w:val="none" w:sz="0" w:space="0" w:color="auto"/>
      </w:divBdr>
    </w:div>
    <w:div w:id="318272347">
      <w:marLeft w:val="0"/>
      <w:marRight w:val="0"/>
      <w:marTop w:val="0"/>
      <w:marBottom w:val="0"/>
      <w:divBdr>
        <w:top w:val="none" w:sz="0" w:space="0" w:color="auto"/>
        <w:left w:val="none" w:sz="0" w:space="0" w:color="auto"/>
        <w:bottom w:val="none" w:sz="0" w:space="0" w:color="auto"/>
        <w:right w:val="none" w:sz="0" w:space="0" w:color="auto"/>
      </w:divBdr>
    </w:div>
    <w:div w:id="318272348">
      <w:marLeft w:val="0"/>
      <w:marRight w:val="0"/>
      <w:marTop w:val="0"/>
      <w:marBottom w:val="0"/>
      <w:divBdr>
        <w:top w:val="none" w:sz="0" w:space="0" w:color="auto"/>
        <w:left w:val="none" w:sz="0" w:space="0" w:color="auto"/>
        <w:bottom w:val="none" w:sz="0" w:space="0" w:color="auto"/>
        <w:right w:val="none" w:sz="0" w:space="0" w:color="auto"/>
      </w:divBdr>
    </w:div>
    <w:div w:id="318272349">
      <w:marLeft w:val="0"/>
      <w:marRight w:val="0"/>
      <w:marTop w:val="0"/>
      <w:marBottom w:val="0"/>
      <w:divBdr>
        <w:top w:val="none" w:sz="0" w:space="0" w:color="auto"/>
        <w:left w:val="none" w:sz="0" w:space="0" w:color="auto"/>
        <w:bottom w:val="none" w:sz="0" w:space="0" w:color="auto"/>
        <w:right w:val="none" w:sz="0" w:space="0" w:color="auto"/>
      </w:divBdr>
    </w:div>
    <w:div w:id="318272350">
      <w:marLeft w:val="0"/>
      <w:marRight w:val="0"/>
      <w:marTop w:val="0"/>
      <w:marBottom w:val="0"/>
      <w:divBdr>
        <w:top w:val="none" w:sz="0" w:space="0" w:color="auto"/>
        <w:left w:val="none" w:sz="0" w:space="0" w:color="auto"/>
        <w:bottom w:val="none" w:sz="0" w:space="0" w:color="auto"/>
        <w:right w:val="none" w:sz="0" w:space="0" w:color="auto"/>
      </w:divBdr>
    </w:div>
    <w:div w:id="318272351">
      <w:marLeft w:val="0"/>
      <w:marRight w:val="0"/>
      <w:marTop w:val="0"/>
      <w:marBottom w:val="0"/>
      <w:divBdr>
        <w:top w:val="none" w:sz="0" w:space="0" w:color="auto"/>
        <w:left w:val="none" w:sz="0" w:space="0" w:color="auto"/>
        <w:bottom w:val="none" w:sz="0" w:space="0" w:color="auto"/>
        <w:right w:val="none" w:sz="0" w:space="0" w:color="auto"/>
      </w:divBdr>
    </w:div>
    <w:div w:id="318272352">
      <w:marLeft w:val="0"/>
      <w:marRight w:val="0"/>
      <w:marTop w:val="0"/>
      <w:marBottom w:val="0"/>
      <w:divBdr>
        <w:top w:val="none" w:sz="0" w:space="0" w:color="auto"/>
        <w:left w:val="none" w:sz="0" w:space="0" w:color="auto"/>
        <w:bottom w:val="none" w:sz="0" w:space="0" w:color="auto"/>
        <w:right w:val="none" w:sz="0" w:space="0" w:color="auto"/>
      </w:divBdr>
    </w:div>
    <w:div w:id="318272353">
      <w:marLeft w:val="0"/>
      <w:marRight w:val="0"/>
      <w:marTop w:val="0"/>
      <w:marBottom w:val="0"/>
      <w:divBdr>
        <w:top w:val="none" w:sz="0" w:space="0" w:color="auto"/>
        <w:left w:val="none" w:sz="0" w:space="0" w:color="auto"/>
        <w:bottom w:val="none" w:sz="0" w:space="0" w:color="auto"/>
        <w:right w:val="none" w:sz="0" w:space="0" w:color="auto"/>
      </w:divBdr>
    </w:div>
    <w:div w:id="318272354">
      <w:marLeft w:val="0"/>
      <w:marRight w:val="0"/>
      <w:marTop w:val="0"/>
      <w:marBottom w:val="0"/>
      <w:divBdr>
        <w:top w:val="none" w:sz="0" w:space="0" w:color="auto"/>
        <w:left w:val="none" w:sz="0" w:space="0" w:color="auto"/>
        <w:bottom w:val="none" w:sz="0" w:space="0" w:color="auto"/>
        <w:right w:val="none" w:sz="0" w:space="0" w:color="auto"/>
      </w:divBdr>
    </w:div>
    <w:div w:id="318272355">
      <w:marLeft w:val="0"/>
      <w:marRight w:val="0"/>
      <w:marTop w:val="0"/>
      <w:marBottom w:val="0"/>
      <w:divBdr>
        <w:top w:val="none" w:sz="0" w:space="0" w:color="auto"/>
        <w:left w:val="none" w:sz="0" w:space="0" w:color="auto"/>
        <w:bottom w:val="none" w:sz="0" w:space="0" w:color="auto"/>
        <w:right w:val="none" w:sz="0" w:space="0" w:color="auto"/>
      </w:divBdr>
    </w:div>
    <w:div w:id="318272356">
      <w:marLeft w:val="0"/>
      <w:marRight w:val="0"/>
      <w:marTop w:val="0"/>
      <w:marBottom w:val="0"/>
      <w:divBdr>
        <w:top w:val="none" w:sz="0" w:space="0" w:color="auto"/>
        <w:left w:val="none" w:sz="0" w:space="0" w:color="auto"/>
        <w:bottom w:val="none" w:sz="0" w:space="0" w:color="auto"/>
        <w:right w:val="none" w:sz="0" w:space="0" w:color="auto"/>
      </w:divBdr>
    </w:div>
    <w:div w:id="318272357">
      <w:marLeft w:val="0"/>
      <w:marRight w:val="0"/>
      <w:marTop w:val="0"/>
      <w:marBottom w:val="0"/>
      <w:divBdr>
        <w:top w:val="none" w:sz="0" w:space="0" w:color="auto"/>
        <w:left w:val="none" w:sz="0" w:space="0" w:color="auto"/>
        <w:bottom w:val="none" w:sz="0" w:space="0" w:color="auto"/>
        <w:right w:val="none" w:sz="0" w:space="0" w:color="auto"/>
      </w:divBdr>
    </w:div>
    <w:div w:id="318272358">
      <w:marLeft w:val="0"/>
      <w:marRight w:val="0"/>
      <w:marTop w:val="0"/>
      <w:marBottom w:val="0"/>
      <w:divBdr>
        <w:top w:val="none" w:sz="0" w:space="0" w:color="auto"/>
        <w:left w:val="none" w:sz="0" w:space="0" w:color="auto"/>
        <w:bottom w:val="none" w:sz="0" w:space="0" w:color="auto"/>
        <w:right w:val="none" w:sz="0" w:space="0" w:color="auto"/>
      </w:divBdr>
    </w:div>
    <w:div w:id="318272359">
      <w:marLeft w:val="0"/>
      <w:marRight w:val="0"/>
      <w:marTop w:val="0"/>
      <w:marBottom w:val="0"/>
      <w:divBdr>
        <w:top w:val="none" w:sz="0" w:space="0" w:color="auto"/>
        <w:left w:val="none" w:sz="0" w:space="0" w:color="auto"/>
        <w:bottom w:val="none" w:sz="0" w:space="0" w:color="auto"/>
        <w:right w:val="none" w:sz="0" w:space="0" w:color="auto"/>
      </w:divBdr>
    </w:div>
    <w:div w:id="318272360">
      <w:marLeft w:val="0"/>
      <w:marRight w:val="0"/>
      <w:marTop w:val="0"/>
      <w:marBottom w:val="0"/>
      <w:divBdr>
        <w:top w:val="none" w:sz="0" w:space="0" w:color="auto"/>
        <w:left w:val="none" w:sz="0" w:space="0" w:color="auto"/>
        <w:bottom w:val="none" w:sz="0" w:space="0" w:color="auto"/>
        <w:right w:val="none" w:sz="0" w:space="0" w:color="auto"/>
      </w:divBdr>
    </w:div>
    <w:div w:id="318272361">
      <w:marLeft w:val="0"/>
      <w:marRight w:val="0"/>
      <w:marTop w:val="0"/>
      <w:marBottom w:val="0"/>
      <w:divBdr>
        <w:top w:val="none" w:sz="0" w:space="0" w:color="auto"/>
        <w:left w:val="none" w:sz="0" w:space="0" w:color="auto"/>
        <w:bottom w:val="none" w:sz="0" w:space="0" w:color="auto"/>
        <w:right w:val="none" w:sz="0" w:space="0" w:color="auto"/>
      </w:divBdr>
    </w:div>
    <w:div w:id="318272362">
      <w:marLeft w:val="0"/>
      <w:marRight w:val="0"/>
      <w:marTop w:val="0"/>
      <w:marBottom w:val="0"/>
      <w:divBdr>
        <w:top w:val="none" w:sz="0" w:space="0" w:color="auto"/>
        <w:left w:val="none" w:sz="0" w:space="0" w:color="auto"/>
        <w:bottom w:val="none" w:sz="0" w:space="0" w:color="auto"/>
        <w:right w:val="none" w:sz="0" w:space="0" w:color="auto"/>
      </w:divBdr>
    </w:div>
    <w:div w:id="318272363">
      <w:marLeft w:val="0"/>
      <w:marRight w:val="0"/>
      <w:marTop w:val="0"/>
      <w:marBottom w:val="0"/>
      <w:divBdr>
        <w:top w:val="none" w:sz="0" w:space="0" w:color="auto"/>
        <w:left w:val="none" w:sz="0" w:space="0" w:color="auto"/>
        <w:bottom w:val="none" w:sz="0" w:space="0" w:color="auto"/>
        <w:right w:val="none" w:sz="0" w:space="0" w:color="auto"/>
      </w:divBdr>
    </w:div>
    <w:div w:id="318272364">
      <w:marLeft w:val="0"/>
      <w:marRight w:val="0"/>
      <w:marTop w:val="0"/>
      <w:marBottom w:val="0"/>
      <w:divBdr>
        <w:top w:val="none" w:sz="0" w:space="0" w:color="auto"/>
        <w:left w:val="none" w:sz="0" w:space="0" w:color="auto"/>
        <w:bottom w:val="none" w:sz="0" w:space="0" w:color="auto"/>
        <w:right w:val="none" w:sz="0" w:space="0" w:color="auto"/>
      </w:divBdr>
    </w:div>
    <w:div w:id="318272365">
      <w:marLeft w:val="0"/>
      <w:marRight w:val="0"/>
      <w:marTop w:val="0"/>
      <w:marBottom w:val="0"/>
      <w:divBdr>
        <w:top w:val="none" w:sz="0" w:space="0" w:color="auto"/>
        <w:left w:val="none" w:sz="0" w:space="0" w:color="auto"/>
        <w:bottom w:val="none" w:sz="0" w:space="0" w:color="auto"/>
        <w:right w:val="none" w:sz="0" w:space="0" w:color="auto"/>
      </w:divBdr>
    </w:div>
    <w:div w:id="318272366">
      <w:marLeft w:val="0"/>
      <w:marRight w:val="0"/>
      <w:marTop w:val="0"/>
      <w:marBottom w:val="0"/>
      <w:divBdr>
        <w:top w:val="none" w:sz="0" w:space="0" w:color="auto"/>
        <w:left w:val="none" w:sz="0" w:space="0" w:color="auto"/>
        <w:bottom w:val="none" w:sz="0" w:space="0" w:color="auto"/>
        <w:right w:val="none" w:sz="0" w:space="0" w:color="auto"/>
      </w:divBdr>
    </w:div>
    <w:div w:id="318272367">
      <w:marLeft w:val="0"/>
      <w:marRight w:val="0"/>
      <w:marTop w:val="0"/>
      <w:marBottom w:val="0"/>
      <w:divBdr>
        <w:top w:val="none" w:sz="0" w:space="0" w:color="auto"/>
        <w:left w:val="none" w:sz="0" w:space="0" w:color="auto"/>
        <w:bottom w:val="none" w:sz="0" w:space="0" w:color="auto"/>
        <w:right w:val="none" w:sz="0" w:space="0" w:color="auto"/>
      </w:divBdr>
    </w:div>
    <w:div w:id="318272368">
      <w:marLeft w:val="0"/>
      <w:marRight w:val="0"/>
      <w:marTop w:val="0"/>
      <w:marBottom w:val="0"/>
      <w:divBdr>
        <w:top w:val="none" w:sz="0" w:space="0" w:color="auto"/>
        <w:left w:val="none" w:sz="0" w:space="0" w:color="auto"/>
        <w:bottom w:val="none" w:sz="0" w:space="0" w:color="auto"/>
        <w:right w:val="none" w:sz="0" w:space="0" w:color="auto"/>
      </w:divBdr>
    </w:div>
    <w:div w:id="318272369">
      <w:marLeft w:val="0"/>
      <w:marRight w:val="0"/>
      <w:marTop w:val="0"/>
      <w:marBottom w:val="0"/>
      <w:divBdr>
        <w:top w:val="none" w:sz="0" w:space="0" w:color="auto"/>
        <w:left w:val="none" w:sz="0" w:space="0" w:color="auto"/>
        <w:bottom w:val="none" w:sz="0" w:space="0" w:color="auto"/>
        <w:right w:val="none" w:sz="0" w:space="0" w:color="auto"/>
      </w:divBdr>
    </w:div>
    <w:div w:id="318272370">
      <w:marLeft w:val="0"/>
      <w:marRight w:val="0"/>
      <w:marTop w:val="0"/>
      <w:marBottom w:val="0"/>
      <w:divBdr>
        <w:top w:val="none" w:sz="0" w:space="0" w:color="auto"/>
        <w:left w:val="none" w:sz="0" w:space="0" w:color="auto"/>
        <w:bottom w:val="none" w:sz="0" w:space="0" w:color="auto"/>
        <w:right w:val="none" w:sz="0" w:space="0" w:color="auto"/>
      </w:divBdr>
    </w:div>
    <w:div w:id="318272371">
      <w:marLeft w:val="0"/>
      <w:marRight w:val="0"/>
      <w:marTop w:val="0"/>
      <w:marBottom w:val="0"/>
      <w:divBdr>
        <w:top w:val="none" w:sz="0" w:space="0" w:color="auto"/>
        <w:left w:val="none" w:sz="0" w:space="0" w:color="auto"/>
        <w:bottom w:val="none" w:sz="0" w:space="0" w:color="auto"/>
        <w:right w:val="none" w:sz="0" w:space="0" w:color="auto"/>
      </w:divBdr>
    </w:div>
    <w:div w:id="318272372">
      <w:marLeft w:val="0"/>
      <w:marRight w:val="0"/>
      <w:marTop w:val="0"/>
      <w:marBottom w:val="0"/>
      <w:divBdr>
        <w:top w:val="none" w:sz="0" w:space="0" w:color="auto"/>
        <w:left w:val="none" w:sz="0" w:space="0" w:color="auto"/>
        <w:bottom w:val="none" w:sz="0" w:space="0" w:color="auto"/>
        <w:right w:val="none" w:sz="0" w:space="0" w:color="auto"/>
      </w:divBdr>
    </w:div>
    <w:div w:id="318272373">
      <w:marLeft w:val="0"/>
      <w:marRight w:val="0"/>
      <w:marTop w:val="0"/>
      <w:marBottom w:val="0"/>
      <w:divBdr>
        <w:top w:val="none" w:sz="0" w:space="0" w:color="auto"/>
        <w:left w:val="none" w:sz="0" w:space="0" w:color="auto"/>
        <w:bottom w:val="none" w:sz="0" w:space="0" w:color="auto"/>
        <w:right w:val="none" w:sz="0" w:space="0" w:color="auto"/>
      </w:divBdr>
    </w:div>
    <w:div w:id="716926926">
      <w:bodyDiv w:val="1"/>
      <w:marLeft w:val="0"/>
      <w:marRight w:val="0"/>
      <w:marTop w:val="0"/>
      <w:marBottom w:val="0"/>
      <w:divBdr>
        <w:top w:val="none" w:sz="0" w:space="0" w:color="auto"/>
        <w:left w:val="none" w:sz="0" w:space="0" w:color="auto"/>
        <w:bottom w:val="none" w:sz="0" w:space="0" w:color="auto"/>
        <w:right w:val="none" w:sz="0" w:space="0" w:color="auto"/>
      </w:divBdr>
    </w:div>
    <w:div w:id="820465616">
      <w:bodyDiv w:val="1"/>
      <w:marLeft w:val="0"/>
      <w:marRight w:val="0"/>
      <w:marTop w:val="0"/>
      <w:marBottom w:val="0"/>
      <w:divBdr>
        <w:top w:val="none" w:sz="0" w:space="0" w:color="auto"/>
        <w:left w:val="none" w:sz="0" w:space="0" w:color="auto"/>
        <w:bottom w:val="none" w:sz="0" w:space="0" w:color="auto"/>
        <w:right w:val="none" w:sz="0" w:space="0" w:color="auto"/>
      </w:divBdr>
    </w:div>
    <w:div w:id="853765638">
      <w:bodyDiv w:val="1"/>
      <w:marLeft w:val="0"/>
      <w:marRight w:val="0"/>
      <w:marTop w:val="0"/>
      <w:marBottom w:val="0"/>
      <w:divBdr>
        <w:top w:val="none" w:sz="0" w:space="0" w:color="auto"/>
        <w:left w:val="none" w:sz="0" w:space="0" w:color="auto"/>
        <w:bottom w:val="none" w:sz="0" w:space="0" w:color="auto"/>
        <w:right w:val="none" w:sz="0" w:space="0" w:color="auto"/>
      </w:divBdr>
    </w:div>
    <w:div w:id="869992009">
      <w:bodyDiv w:val="1"/>
      <w:marLeft w:val="0"/>
      <w:marRight w:val="0"/>
      <w:marTop w:val="0"/>
      <w:marBottom w:val="0"/>
      <w:divBdr>
        <w:top w:val="none" w:sz="0" w:space="0" w:color="auto"/>
        <w:left w:val="none" w:sz="0" w:space="0" w:color="auto"/>
        <w:bottom w:val="none" w:sz="0" w:space="0" w:color="auto"/>
        <w:right w:val="none" w:sz="0" w:space="0" w:color="auto"/>
      </w:divBdr>
    </w:div>
    <w:div w:id="907764102">
      <w:bodyDiv w:val="1"/>
      <w:marLeft w:val="0"/>
      <w:marRight w:val="0"/>
      <w:marTop w:val="0"/>
      <w:marBottom w:val="0"/>
      <w:divBdr>
        <w:top w:val="none" w:sz="0" w:space="0" w:color="auto"/>
        <w:left w:val="none" w:sz="0" w:space="0" w:color="auto"/>
        <w:bottom w:val="none" w:sz="0" w:space="0" w:color="auto"/>
        <w:right w:val="none" w:sz="0" w:space="0" w:color="auto"/>
      </w:divBdr>
    </w:div>
    <w:div w:id="1083794861">
      <w:bodyDiv w:val="1"/>
      <w:marLeft w:val="0"/>
      <w:marRight w:val="0"/>
      <w:marTop w:val="0"/>
      <w:marBottom w:val="0"/>
      <w:divBdr>
        <w:top w:val="none" w:sz="0" w:space="0" w:color="auto"/>
        <w:left w:val="none" w:sz="0" w:space="0" w:color="auto"/>
        <w:bottom w:val="none" w:sz="0" w:space="0" w:color="auto"/>
        <w:right w:val="none" w:sz="0" w:space="0" w:color="auto"/>
      </w:divBdr>
    </w:div>
    <w:div w:id="1162544972">
      <w:bodyDiv w:val="1"/>
      <w:marLeft w:val="0"/>
      <w:marRight w:val="0"/>
      <w:marTop w:val="0"/>
      <w:marBottom w:val="0"/>
      <w:divBdr>
        <w:top w:val="none" w:sz="0" w:space="0" w:color="auto"/>
        <w:left w:val="none" w:sz="0" w:space="0" w:color="auto"/>
        <w:bottom w:val="none" w:sz="0" w:space="0" w:color="auto"/>
        <w:right w:val="none" w:sz="0" w:space="0" w:color="auto"/>
      </w:divBdr>
    </w:div>
    <w:div w:id="1286542477">
      <w:bodyDiv w:val="1"/>
      <w:marLeft w:val="0"/>
      <w:marRight w:val="0"/>
      <w:marTop w:val="0"/>
      <w:marBottom w:val="0"/>
      <w:divBdr>
        <w:top w:val="none" w:sz="0" w:space="0" w:color="auto"/>
        <w:left w:val="none" w:sz="0" w:space="0" w:color="auto"/>
        <w:bottom w:val="none" w:sz="0" w:space="0" w:color="auto"/>
        <w:right w:val="none" w:sz="0" w:space="0" w:color="auto"/>
      </w:divBdr>
    </w:div>
    <w:div w:id="1327170238">
      <w:bodyDiv w:val="1"/>
      <w:marLeft w:val="0"/>
      <w:marRight w:val="0"/>
      <w:marTop w:val="0"/>
      <w:marBottom w:val="0"/>
      <w:divBdr>
        <w:top w:val="none" w:sz="0" w:space="0" w:color="auto"/>
        <w:left w:val="none" w:sz="0" w:space="0" w:color="auto"/>
        <w:bottom w:val="none" w:sz="0" w:space="0" w:color="auto"/>
        <w:right w:val="none" w:sz="0" w:space="0" w:color="auto"/>
      </w:divBdr>
    </w:div>
    <w:div w:id="1519541985">
      <w:bodyDiv w:val="1"/>
      <w:marLeft w:val="0"/>
      <w:marRight w:val="0"/>
      <w:marTop w:val="0"/>
      <w:marBottom w:val="0"/>
      <w:divBdr>
        <w:top w:val="none" w:sz="0" w:space="0" w:color="auto"/>
        <w:left w:val="none" w:sz="0" w:space="0" w:color="auto"/>
        <w:bottom w:val="none" w:sz="0" w:space="0" w:color="auto"/>
        <w:right w:val="none" w:sz="0" w:space="0" w:color="auto"/>
      </w:divBdr>
    </w:div>
    <w:div w:id="1553879443">
      <w:bodyDiv w:val="1"/>
      <w:marLeft w:val="0"/>
      <w:marRight w:val="0"/>
      <w:marTop w:val="0"/>
      <w:marBottom w:val="0"/>
      <w:divBdr>
        <w:top w:val="none" w:sz="0" w:space="0" w:color="auto"/>
        <w:left w:val="none" w:sz="0" w:space="0" w:color="auto"/>
        <w:bottom w:val="none" w:sz="0" w:space="0" w:color="auto"/>
        <w:right w:val="none" w:sz="0" w:space="0" w:color="auto"/>
      </w:divBdr>
    </w:div>
    <w:div w:id="1617521612">
      <w:bodyDiv w:val="1"/>
      <w:marLeft w:val="0"/>
      <w:marRight w:val="0"/>
      <w:marTop w:val="0"/>
      <w:marBottom w:val="0"/>
      <w:divBdr>
        <w:top w:val="none" w:sz="0" w:space="0" w:color="auto"/>
        <w:left w:val="none" w:sz="0" w:space="0" w:color="auto"/>
        <w:bottom w:val="none" w:sz="0" w:space="0" w:color="auto"/>
        <w:right w:val="none" w:sz="0" w:space="0" w:color="auto"/>
      </w:divBdr>
    </w:div>
    <w:div w:id="1672562358">
      <w:bodyDiv w:val="1"/>
      <w:marLeft w:val="0"/>
      <w:marRight w:val="0"/>
      <w:marTop w:val="0"/>
      <w:marBottom w:val="0"/>
      <w:divBdr>
        <w:top w:val="none" w:sz="0" w:space="0" w:color="auto"/>
        <w:left w:val="none" w:sz="0" w:space="0" w:color="auto"/>
        <w:bottom w:val="none" w:sz="0" w:space="0" w:color="auto"/>
        <w:right w:val="none" w:sz="0" w:space="0" w:color="auto"/>
      </w:divBdr>
    </w:div>
    <w:div w:id="1698893016">
      <w:bodyDiv w:val="1"/>
      <w:marLeft w:val="0"/>
      <w:marRight w:val="0"/>
      <w:marTop w:val="0"/>
      <w:marBottom w:val="0"/>
      <w:divBdr>
        <w:top w:val="none" w:sz="0" w:space="0" w:color="auto"/>
        <w:left w:val="none" w:sz="0" w:space="0" w:color="auto"/>
        <w:bottom w:val="none" w:sz="0" w:space="0" w:color="auto"/>
        <w:right w:val="none" w:sz="0" w:space="0" w:color="auto"/>
      </w:divBdr>
    </w:div>
    <w:div w:id="1845853448">
      <w:bodyDiv w:val="1"/>
      <w:marLeft w:val="0"/>
      <w:marRight w:val="0"/>
      <w:marTop w:val="0"/>
      <w:marBottom w:val="0"/>
      <w:divBdr>
        <w:top w:val="none" w:sz="0" w:space="0" w:color="auto"/>
        <w:left w:val="none" w:sz="0" w:space="0" w:color="auto"/>
        <w:bottom w:val="none" w:sz="0" w:space="0" w:color="auto"/>
        <w:right w:val="none" w:sz="0" w:space="0" w:color="auto"/>
      </w:divBdr>
    </w:div>
    <w:div w:id="1868911557">
      <w:bodyDiv w:val="1"/>
      <w:marLeft w:val="0"/>
      <w:marRight w:val="0"/>
      <w:marTop w:val="0"/>
      <w:marBottom w:val="0"/>
      <w:divBdr>
        <w:top w:val="none" w:sz="0" w:space="0" w:color="auto"/>
        <w:left w:val="none" w:sz="0" w:space="0" w:color="auto"/>
        <w:bottom w:val="none" w:sz="0" w:space="0" w:color="auto"/>
        <w:right w:val="none" w:sz="0" w:space="0" w:color="auto"/>
      </w:divBdr>
      <w:divsChild>
        <w:div w:id="2094276573">
          <w:marLeft w:val="0"/>
          <w:marRight w:val="0"/>
          <w:marTop w:val="0"/>
          <w:marBottom w:val="0"/>
          <w:divBdr>
            <w:top w:val="none" w:sz="0" w:space="0" w:color="auto"/>
            <w:left w:val="none" w:sz="0" w:space="0" w:color="auto"/>
            <w:bottom w:val="none" w:sz="0" w:space="0" w:color="auto"/>
            <w:right w:val="none" w:sz="0" w:space="0" w:color="auto"/>
          </w:divBdr>
          <w:divsChild>
            <w:div w:id="261912324">
              <w:marLeft w:val="0"/>
              <w:marRight w:val="0"/>
              <w:marTop w:val="0"/>
              <w:marBottom w:val="0"/>
              <w:divBdr>
                <w:top w:val="none" w:sz="0" w:space="0" w:color="auto"/>
                <w:left w:val="none" w:sz="0" w:space="0" w:color="auto"/>
                <w:bottom w:val="none" w:sz="0" w:space="0" w:color="auto"/>
                <w:right w:val="none" w:sz="0" w:space="0" w:color="auto"/>
              </w:divBdr>
              <w:divsChild>
                <w:div w:id="96790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yperlink" Target="http://www.minszw.n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http://www.minienm.nl/" TargetMode="External"/><Relationship Id="rId2" Type="http://schemas.openxmlformats.org/officeDocument/2006/relationships/customXml" Target="../customXml/item2.xml"/><Relationship Id="rId16" Type="http://schemas.openxmlformats.org/officeDocument/2006/relationships/hyperlink" Target="http://www.belastingdienst.nl/" TargetMode="External"/><Relationship Id="rId20" Type="http://schemas.openxmlformats.org/officeDocument/2006/relationships/hyperlink" Target="mailto:klachtenmeldpunt@provincie-utrecht.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infin.n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wv.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9D71AF-C968-464A-8F41-BB97C831D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2FE62-E35D-43AC-A220-AC3031373EC9}">
  <ds:schemaRefs>
    <ds:schemaRef ds:uri="http://schemas.openxmlformats.org/officeDocument/2006/bibliography"/>
  </ds:schemaRefs>
</ds:datastoreItem>
</file>

<file path=customXml/itemProps3.xml><?xml version="1.0" encoding="utf-8"?>
<ds:datastoreItem xmlns:ds="http://schemas.openxmlformats.org/officeDocument/2006/customXml" ds:itemID="{BCAC1E57-A5FC-4C5C-AA4A-E09F5BE8AAAD}">
  <ds:schemaRefs>
    <ds:schemaRef ds:uri="http://schemas.microsoft.com/sharepoint/v3/contenttype/forms"/>
  </ds:schemaRefs>
</ds:datastoreItem>
</file>

<file path=customXml/itemProps4.xml><?xml version="1.0" encoding="utf-8"?>
<ds:datastoreItem xmlns:ds="http://schemas.openxmlformats.org/officeDocument/2006/customXml" ds:itemID="{17E989E8-5DFE-4EB5-AB44-3954975535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28</Pages>
  <Words>8258</Words>
  <Characters>53611</Characters>
  <Application>Microsoft Office Word</Application>
  <DocSecurity>0</DocSecurity>
  <Lines>446</Lines>
  <Paragraphs>123</Paragraphs>
  <ScaleCrop>false</ScaleCrop>
  <HeadingPairs>
    <vt:vector size="2" baseType="variant">
      <vt:variant>
        <vt:lpstr>Titel</vt:lpstr>
      </vt:variant>
      <vt:variant>
        <vt:i4>1</vt:i4>
      </vt:variant>
    </vt:vector>
  </HeadingPairs>
  <TitlesOfParts>
    <vt:vector size="1" baseType="lpstr">
      <vt:lpstr>Aanbestedingsleidraad Provincie Utrecht</vt:lpstr>
    </vt:vector>
  </TitlesOfParts>
  <Manager/>
  <Company>Nationaal Adviesbureau Buitenreclame B.V.</Company>
  <LinksUpToDate>false</LinksUpToDate>
  <CharactersWithSpaces>61746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 Provincie Utrecht</dc:title>
  <dc:subject>Exploitatie Abri's</dc:subject>
  <dc:creator>Fred Kuhlman</dc:creator>
  <cp:keywords>Abri's, Provincie Utrecht</cp:keywords>
  <dc:description/>
  <cp:lastModifiedBy>Steenis, Teus van</cp:lastModifiedBy>
  <cp:revision>25</cp:revision>
  <cp:lastPrinted>2019-12-10T07:37:00Z</cp:lastPrinted>
  <dcterms:created xsi:type="dcterms:W3CDTF">2021-06-30T06:27:00Z</dcterms:created>
  <dcterms:modified xsi:type="dcterms:W3CDTF">2022-02-14T08:18:00Z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y fmtid="{D5CDD505-2E9C-101B-9397-08002B2CF9AE}" pid="3" name="_NewReviewCycle">
    <vt:lpwstr/>
  </property>
  <property fmtid="{D5CDD505-2E9C-101B-9397-08002B2CF9AE}" pid="4" name="_DocHome">
    <vt:i4>0</vt:i4>
  </property>
  <property fmtid="{D5CDD505-2E9C-101B-9397-08002B2CF9AE}" pid="5" name="_AdHocReviewCycleID">
    <vt:i4>-279312914</vt:i4>
  </property>
  <property fmtid="{D5CDD505-2E9C-101B-9397-08002B2CF9AE}" pid="6" name="_EmailSubject">
    <vt:lpwstr>Correctie</vt:lpwstr>
  </property>
  <property fmtid="{D5CDD505-2E9C-101B-9397-08002B2CF9AE}" pid="7" name="_AuthorEmail">
    <vt:lpwstr>Teus.van.Steenis@provincie-utrecht.nl</vt:lpwstr>
  </property>
  <property fmtid="{D5CDD505-2E9C-101B-9397-08002B2CF9AE}" pid="8" name="_AuthorEmailDisplayName">
    <vt:lpwstr>Steenis, Teus van</vt:lpwstr>
  </property>
  <property fmtid="{D5CDD505-2E9C-101B-9397-08002B2CF9AE}" pid="9" name="_ReviewingToolsShownOnce">
    <vt:lpwstr/>
  </property>
</Properties>
</file>